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42C4E"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项目采购需求</w:t>
      </w:r>
    </w:p>
    <w:p w14:paraId="4F298CF1">
      <w:p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37B96A81">
      <w:p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采购单位：麟游县疾病预防控制中心</w:t>
      </w:r>
    </w:p>
    <w:p w14:paraId="186696C1">
      <w:pPr>
        <w:spacing w:line="360" w:lineRule="auto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项目名称：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采购离子色谱仪</w:t>
      </w:r>
    </w:p>
    <w:p w14:paraId="55AD1889">
      <w:p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项目内容：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采购离子色谱仪一套(含自动进样器和淋洗液发生器)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（详见谈判文件）。</w:t>
      </w:r>
      <w:bookmarkStart w:id="0" w:name="_GoBack"/>
      <w:bookmarkEnd w:id="0"/>
    </w:p>
    <w:p w14:paraId="6C9E23C6">
      <w:pPr>
        <w:spacing w:line="360" w:lineRule="auto"/>
        <w:jc w:val="both"/>
        <w:rPr>
          <w:rFonts w:hint="default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none"/>
          <w:lang w:val="en-US" w:eastAsia="zh-CN"/>
        </w:rPr>
        <w:t>合同履行期限：15日历天。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61448"/>
    <w:rsid w:val="33C15061"/>
    <w:rsid w:val="340D18A7"/>
    <w:rsid w:val="39704ED3"/>
    <w:rsid w:val="3F601DD9"/>
    <w:rsid w:val="42BD3C9A"/>
    <w:rsid w:val="50857BB0"/>
    <w:rsid w:val="50946B30"/>
    <w:rsid w:val="597B5FE0"/>
    <w:rsid w:val="6465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141</Characters>
  <Lines>0</Lines>
  <Paragraphs>0</Paragraphs>
  <TotalTime>0</TotalTime>
  <ScaleCrop>false</ScaleCrop>
  <LinksUpToDate>false</LinksUpToDate>
  <CharactersWithSpaces>141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2025-02-25T02:55:00Z</dcterms:created>
  <dc:creator>Administrator</dc:creator>
  <cp:lastModifiedBy>A刘玉</cp:lastModifiedBy>
  <dcterms:modified xsi:type="dcterms:W3CDTF">2025-06-03T03:47:45Z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eyJoZGlkIjoiNGUxMjRmOWVhOTkxMjM4MjYzYmQ2MDE4NzdiYWI0OGMiLCJ1c2VySWQiOiIzMjA4NTU2MzkifQ==</vt:lpwstr>
  </property>
  <property fmtid="{D5CDD505-2E9C-101B-9397-08002B2CF9AE}" pid="4" name="ICV">
    <vt:lpwstr>99AC9CE4537B4AB0A76DB21B629E31E6_12</vt:lpwstr>
  </property>
</Properties>
</file>