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D64576">
      <w:pPr>
        <w:spacing w:before="312" w:beforeLines="100" w:after="156" w:afterLines="50" w:line="440" w:lineRule="exact"/>
        <w:jc w:val="center"/>
        <w:outlineLvl w:val="0"/>
        <w:rPr>
          <w:rFonts w:hint="eastAsia" w:ascii="宋体" w:hAnsi="宋体" w:cs="宋体"/>
          <w:b/>
          <w:color w:val="auto"/>
          <w:sz w:val="36"/>
          <w:szCs w:val="36"/>
        </w:rPr>
      </w:pPr>
      <w:r>
        <w:rPr>
          <w:rFonts w:hint="eastAsia" w:ascii="宋体" w:hAnsi="宋体" w:cs="宋体"/>
          <w:b/>
          <w:color w:val="auto"/>
          <w:sz w:val="32"/>
          <w:szCs w:val="32"/>
          <w:lang w:eastAsia="zh-CN"/>
        </w:rPr>
        <w:t>白河县农村乱占耕地建房问题补充摸排和违法图斑处置技术服务项目</w:t>
      </w:r>
      <w:r>
        <w:rPr>
          <w:rFonts w:hint="eastAsia" w:ascii="宋体" w:hAnsi="宋体" w:cs="宋体"/>
          <w:b/>
          <w:color w:val="auto"/>
          <w:sz w:val="32"/>
          <w:szCs w:val="32"/>
        </w:rPr>
        <w:t>招标公告</w:t>
      </w:r>
    </w:p>
    <w:p w14:paraId="6FF7D86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项目概况</w:t>
      </w:r>
    </w:p>
    <w:p w14:paraId="51CCBB0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cs="宋体"/>
          <w:i w:val="0"/>
          <w:iCs w:val="0"/>
          <w:caps w:val="0"/>
          <w:color w:val="auto"/>
          <w:spacing w:val="0"/>
          <w:sz w:val="24"/>
          <w:szCs w:val="24"/>
          <w:shd w:val="clear" w:color="auto" w:fill="FFFFFF"/>
          <w:lang w:eastAsia="zh-CN"/>
        </w:rPr>
        <w:t>白河县农村乱占耕地建房问题补充摸排和违法图斑处置技术服务项目招标项目</w:t>
      </w:r>
      <w:r>
        <w:rPr>
          <w:rFonts w:hint="eastAsia" w:ascii="宋体" w:hAnsi="宋体" w:eastAsia="宋体" w:cs="宋体"/>
          <w:i w:val="0"/>
          <w:iCs w:val="0"/>
          <w:caps w:val="0"/>
          <w:color w:val="auto"/>
          <w:spacing w:val="0"/>
          <w:sz w:val="24"/>
          <w:szCs w:val="24"/>
          <w:shd w:val="clear" w:color="auto" w:fill="FFFFFF"/>
        </w:rPr>
        <w:t>的潜在</w:t>
      </w:r>
      <w:r>
        <w:rPr>
          <w:rFonts w:hint="eastAsia" w:eastAsia="宋体" w:cs="宋体"/>
          <w:i w:val="0"/>
          <w:iCs w:val="0"/>
          <w:caps w:val="0"/>
          <w:color w:val="auto"/>
          <w:spacing w:val="0"/>
          <w:sz w:val="24"/>
          <w:szCs w:val="24"/>
          <w:shd w:val="clear" w:color="auto" w:fill="FFFFFF"/>
          <w:lang w:eastAsia="zh-CN"/>
        </w:rPr>
        <w:t>投标人</w:t>
      </w:r>
      <w:r>
        <w:rPr>
          <w:rFonts w:hint="eastAsia" w:ascii="宋体" w:hAnsi="宋体" w:eastAsia="宋体" w:cs="宋体"/>
          <w:i w:val="0"/>
          <w:iCs w:val="0"/>
          <w:caps w:val="0"/>
          <w:color w:val="auto"/>
          <w:spacing w:val="0"/>
          <w:sz w:val="24"/>
          <w:szCs w:val="24"/>
          <w:shd w:val="clear" w:color="auto" w:fill="FFFFFF"/>
        </w:rPr>
        <w:t>应在全国公共资源交易平台（陕西省·安康市）获取招标文件，并于202</w:t>
      </w:r>
      <w:r>
        <w:rPr>
          <w:rFonts w:hint="eastAsia"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年</w:t>
      </w:r>
      <w:r>
        <w:rPr>
          <w:rFonts w:hint="eastAsia" w:cs="宋体"/>
          <w:i w:val="0"/>
          <w:iCs w:val="0"/>
          <w:caps w:val="0"/>
          <w:color w:val="auto"/>
          <w:spacing w:val="0"/>
          <w:sz w:val="24"/>
          <w:szCs w:val="24"/>
          <w:shd w:val="clear" w:color="auto" w:fill="FFFFFF"/>
          <w:lang w:val="en-US" w:eastAsia="zh-CN"/>
        </w:rPr>
        <w:t>06</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24</w:t>
      </w:r>
      <w:r>
        <w:rPr>
          <w:rFonts w:hint="eastAsia" w:ascii="宋体" w:hAnsi="宋体" w:eastAsia="宋体" w:cs="宋体"/>
          <w:i w:val="0"/>
          <w:iCs w:val="0"/>
          <w:caps w:val="0"/>
          <w:color w:val="auto"/>
          <w:spacing w:val="0"/>
          <w:sz w:val="24"/>
          <w:szCs w:val="24"/>
          <w:shd w:val="clear" w:color="auto" w:fill="FFFFFF"/>
        </w:rPr>
        <w:t>日</w:t>
      </w:r>
      <w:r>
        <w:rPr>
          <w:rFonts w:hint="eastAsia" w:cs="宋体"/>
          <w:i w:val="0"/>
          <w:iCs w:val="0"/>
          <w:caps w:val="0"/>
          <w:color w:val="auto"/>
          <w:spacing w:val="0"/>
          <w:sz w:val="24"/>
          <w:szCs w:val="24"/>
          <w:shd w:val="clear" w:color="auto" w:fill="FFFFFF"/>
          <w:lang w:val="en-US" w:eastAsia="zh-CN"/>
        </w:rPr>
        <w:t>14</w:t>
      </w:r>
      <w:r>
        <w:rPr>
          <w:rFonts w:hint="eastAsia" w:ascii="宋体" w:hAnsi="宋体" w:eastAsia="宋体" w:cs="宋体"/>
          <w:i w:val="0"/>
          <w:iCs w:val="0"/>
          <w:caps w:val="0"/>
          <w:color w:val="auto"/>
          <w:spacing w:val="0"/>
          <w:sz w:val="24"/>
          <w:szCs w:val="24"/>
          <w:shd w:val="clear" w:color="auto" w:fill="FFFFFF"/>
        </w:rPr>
        <w:t>时</w:t>
      </w:r>
      <w:r>
        <w:rPr>
          <w:rFonts w:hint="eastAsia" w:cs="宋体"/>
          <w:i w:val="0"/>
          <w:iCs w:val="0"/>
          <w:caps w:val="0"/>
          <w:color w:val="auto"/>
          <w:spacing w:val="0"/>
          <w:sz w:val="24"/>
          <w:szCs w:val="24"/>
          <w:shd w:val="clear" w:color="auto" w:fill="FFFFFF"/>
          <w:lang w:val="en-US" w:eastAsia="zh-CN"/>
        </w:rPr>
        <w:t>0</w:t>
      </w:r>
      <w:r>
        <w:rPr>
          <w:rFonts w:hint="eastAsia" w:ascii="宋体" w:hAnsi="宋体" w:eastAsia="宋体" w:cs="宋体"/>
          <w:i w:val="0"/>
          <w:iCs w:val="0"/>
          <w:caps w:val="0"/>
          <w:color w:val="auto"/>
          <w:spacing w:val="0"/>
          <w:sz w:val="24"/>
          <w:szCs w:val="24"/>
          <w:shd w:val="clear" w:color="auto" w:fill="FFFFFF"/>
        </w:rPr>
        <w:t>0分（北京时间）前递交投标文件。</w:t>
      </w:r>
    </w:p>
    <w:p w14:paraId="263ADE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一、项目基本情况</w:t>
      </w:r>
    </w:p>
    <w:p w14:paraId="79D3A0C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项目编号：</w:t>
      </w:r>
      <w:r>
        <w:rPr>
          <w:rFonts w:hint="eastAsia" w:cs="宋体"/>
          <w:i w:val="0"/>
          <w:iCs w:val="0"/>
          <w:caps w:val="0"/>
          <w:color w:val="auto"/>
          <w:spacing w:val="0"/>
          <w:sz w:val="24"/>
          <w:szCs w:val="24"/>
          <w:shd w:val="clear" w:color="auto" w:fill="FFFFFF"/>
          <w:lang w:val="en-US" w:eastAsia="zh-CN"/>
        </w:rPr>
        <w:t>JCXM</w:t>
      </w:r>
      <w:r>
        <w:rPr>
          <w:rFonts w:hint="eastAsia" w:eastAsia="宋体" w:cs="宋体"/>
          <w:i w:val="0"/>
          <w:iCs w:val="0"/>
          <w:caps w:val="0"/>
          <w:color w:val="auto"/>
          <w:spacing w:val="0"/>
          <w:sz w:val="24"/>
          <w:szCs w:val="24"/>
          <w:shd w:val="clear" w:color="auto" w:fill="FFFFFF"/>
          <w:lang w:eastAsia="zh-CN"/>
        </w:rPr>
        <w:t>202</w:t>
      </w:r>
      <w:r>
        <w:rPr>
          <w:rFonts w:hint="eastAsia" w:cs="宋体"/>
          <w:i w:val="0"/>
          <w:iCs w:val="0"/>
          <w:caps w:val="0"/>
          <w:color w:val="auto"/>
          <w:spacing w:val="0"/>
          <w:sz w:val="24"/>
          <w:szCs w:val="24"/>
          <w:shd w:val="clear" w:color="auto" w:fill="FFFFFF"/>
          <w:lang w:val="en-US" w:eastAsia="zh-CN"/>
        </w:rPr>
        <w:t>5</w:t>
      </w:r>
      <w:r>
        <w:rPr>
          <w:rFonts w:hint="eastAsia" w:eastAsia="宋体" w:cs="宋体"/>
          <w:i w:val="0"/>
          <w:iCs w:val="0"/>
          <w:caps w:val="0"/>
          <w:color w:val="auto"/>
          <w:spacing w:val="0"/>
          <w:sz w:val="24"/>
          <w:szCs w:val="24"/>
          <w:shd w:val="clear" w:color="auto" w:fill="FFFFFF"/>
          <w:lang w:eastAsia="zh-CN"/>
        </w:rPr>
        <w:t>-ZC-0</w:t>
      </w:r>
      <w:r>
        <w:rPr>
          <w:rFonts w:hint="eastAsia" w:cs="宋体"/>
          <w:i w:val="0"/>
          <w:iCs w:val="0"/>
          <w:caps w:val="0"/>
          <w:color w:val="auto"/>
          <w:spacing w:val="0"/>
          <w:sz w:val="24"/>
          <w:szCs w:val="24"/>
          <w:shd w:val="clear" w:color="auto" w:fill="FFFFFF"/>
          <w:lang w:val="en-US" w:eastAsia="zh-CN"/>
        </w:rPr>
        <w:t>29</w:t>
      </w:r>
    </w:p>
    <w:p w14:paraId="721A80E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项目名称：</w:t>
      </w:r>
      <w:r>
        <w:rPr>
          <w:rFonts w:hint="eastAsia" w:cs="宋体"/>
          <w:i w:val="0"/>
          <w:iCs w:val="0"/>
          <w:caps w:val="0"/>
          <w:color w:val="auto"/>
          <w:spacing w:val="0"/>
          <w:sz w:val="24"/>
          <w:szCs w:val="24"/>
          <w:shd w:val="clear" w:color="auto" w:fill="FFFFFF"/>
          <w:lang w:eastAsia="zh-CN"/>
        </w:rPr>
        <w:t>白河县农村乱占耕地建房问题补充摸排和违法图斑处置技术服务项目</w:t>
      </w:r>
    </w:p>
    <w:p w14:paraId="3415011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采购方式：公开招标</w:t>
      </w:r>
    </w:p>
    <w:p w14:paraId="72C2A66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预算金额：</w:t>
      </w:r>
      <w:r>
        <w:rPr>
          <w:rFonts w:hint="eastAsia" w:cs="宋体"/>
          <w:i w:val="0"/>
          <w:iCs w:val="0"/>
          <w:caps w:val="0"/>
          <w:color w:val="auto"/>
          <w:spacing w:val="0"/>
          <w:sz w:val="24"/>
          <w:szCs w:val="24"/>
          <w:shd w:val="clear" w:color="auto" w:fill="FFFFFF"/>
          <w:lang w:val="en-US" w:eastAsia="zh-CN"/>
        </w:rPr>
        <w:t>1460000.00</w:t>
      </w:r>
      <w:r>
        <w:rPr>
          <w:rFonts w:hint="eastAsia" w:ascii="宋体" w:hAnsi="宋体" w:eastAsia="宋体" w:cs="宋体"/>
          <w:i w:val="0"/>
          <w:iCs w:val="0"/>
          <w:caps w:val="0"/>
          <w:color w:val="auto"/>
          <w:spacing w:val="0"/>
          <w:sz w:val="24"/>
          <w:szCs w:val="24"/>
          <w:shd w:val="clear" w:color="auto" w:fill="FFFFFF"/>
        </w:rPr>
        <w:t>元</w:t>
      </w:r>
    </w:p>
    <w:p w14:paraId="13AD35A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采购需求：</w:t>
      </w:r>
    </w:p>
    <w:p w14:paraId="43BD40F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cs="宋体"/>
          <w:i w:val="0"/>
          <w:iCs w:val="0"/>
          <w:caps w:val="0"/>
          <w:color w:val="auto"/>
          <w:spacing w:val="0"/>
          <w:sz w:val="24"/>
          <w:szCs w:val="24"/>
          <w:shd w:val="clear" w:color="auto" w:fill="FFFFFF"/>
          <w:lang w:eastAsia="zh-CN"/>
        </w:rPr>
        <w:t>白河县农村乱占耕地建房问题补充摸排和违法图斑处置技术服务项目</w:t>
      </w:r>
      <w:r>
        <w:rPr>
          <w:rFonts w:hint="eastAsia" w:ascii="宋体" w:hAnsi="宋体" w:eastAsia="宋体" w:cs="宋体"/>
          <w:i w:val="0"/>
          <w:iCs w:val="0"/>
          <w:caps w:val="0"/>
          <w:color w:val="auto"/>
          <w:spacing w:val="0"/>
          <w:sz w:val="24"/>
          <w:szCs w:val="24"/>
          <w:shd w:val="clear" w:color="auto" w:fill="FFFFFF"/>
        </w:rPr>
        <w:t>):</w:t>
      </w:r>
    </w:p>
    <w:p w14:paraId="7B72280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cs="宋体"/>
          <w:i w:val="0"/>
          <w:iCs w:val="0"/>
          <w:caps w:val="0"/>
          <w:color w:val="auto"/>
          <w:spacing w:val="0"/>
          <w:sz w:val="24"/>
          <w:szCs w:val="24"/>
          <w:shd w:val="clear" w:color="auto" w:fill="FFFFFF"/>
          <w:lang w:eastAsia="zh-CN"/>
        </w:rPr>
        <w:t>1460000.00</w:t>
      </w:r>
      <w:r>
        <w:rPr>
          <w:rFonts w:hint="eastAsia" w:ascii="宋体" w:hAnsi="宋体" w:eastAsia="宋体" w:cs="宋体"/>
          <w:i w:val="0"/>
          <w:iCs w:val="0"/>
          <w:caps w:val="0"/>
          <w:color w:val="auto"/>
          <w:spacing w:val="0"/>
          <w:sz w:val="24"/>
          <w:szCs w:val="24"/>
          <w:shd w:val="clear" w:color="auto" w:fill="FFFFFF"/>
        </w:rPr>
        <w:t>元</w:t>
      </w:r>
    </w:p>
    <w:p w14:paraId="3BA09D9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default"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合同包</w:t>
      </w:r>
      <w:r>
        <w:rPr>
          <w:rFonts w:hint="eastAsia" w:cs="宋体"/>
          <w:i w:val="0"/>
          <w:iCs w:val="0"/>
          <w:caps w:val="0"/>
          <w:color w:val="auto"/>
          <w:spacing w:val="0"/>
          <w:sz w:val="24"/>
          <w:szCs w:val="24"/>
          <w:shd w:val="clear" w:color="auto" w:fill="FFFFFF"/>
          <w:lang w:val="en-US" w:eastAsia="zh-CN"/>
        </w:rPr>
        <w:t>最高限价：</w:t>
      </w:r>
      <w:r>
        <w:rPr>
          <w:rFonts w:hint="eastAsia" w:cs="宋体"/>
          <w:i w:val="0"/>
          <w:iCs w:val="0"/>
          <w:caps w:val="0"/>
          <w:color w:val="auto"/>
          <w:spacing w:val="0"/>
          <w:sz w:val="24"/>
          <w:szCs w:val="24"/>
          <w:shd w:val="clear" w:color="auto" w:fill="FFFFFF"/>
          <w:lang w:eastAsia="zh-CN"/>
        </w:rPr>
        <w:t>1460000.00</w:t>
      </w:r>
      <w:r>
        <w:rPr>
          <w:rFonts w:hint="eastAsia" w:ascii="宋体" w:hAnsi="宋体" w:eastAsia="宋体" w:cs="宋体"/>
          <w:i w:val="0"/>
          <w:iCs w:val="0"/>
          <w:caps w:val="0"/>
          <w:color w:val="auto"/>
          <w:spacing w:val="0"/>
          <w:sz w:val="24"/>
          <w:szCs w:val="24"/>
          <w:shd w:val="clear" w:color="auto" w:fill="FFFFFF"/>
        </w:rPr>
        <w:t>元</w:t>
      </w:r>
    </w:p>
    <w:tbl>
      <w:tblPr>
        <w:tblStyle w:val="8"/>
        <w:tblW w:w="54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4" w:type="dxa"/>
          <w:left w:w="74" w:type="dxa"/>
          <w:bottom w:w="74" w:type="dxa"/>
          <w:right w:w="74" w:type="dxa"/>
        </w:tblCellMar>
      </w:tblPr>
      <w:tblGrid>
        <w:gridCol w:w="714"/>
        <w:gridCol w:w="1197"/>
        <w:gridCol w:w="2157"/>
        <w:gridCol w:w="1358"/>
        <w:gridCol w:w="1536"/>
        <w:gridCol w:w="1474"/>
        <w:gridCol w:w="1546"/>
      </w:tblGrid>
      <w:tr w14:paraId="5D230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74" w:type="dxa"/>
            <w:bottom w:w="74" w:type="dxa"/>
            <w:right w:w="74" w:type="dxa"/>
          </w:tblCellMar>
        </w:tblPrEx>
        <w:trPr>
          <w:trHeight w:val="888" w:hRule="atLeast"/>
          <w:jc w:val="center"/>
        </w:trPr>
        <w:tc>
          <w:tcPr>
            <w:tcW w:w="357" w:type="pct"/>
            <w:noWrap w:val="0"/>
            <w:vAlign w:val="center"/>
          </w:tcPr>
          <w:p w14:paraId="05F731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品目号</w:t>
            </w:r>
          </w:p>
        </w:tc>
        <w:tc>
          <w:tcPr>
            <w:tcW w:w="599" w:type="pct"/>
            <w:noWrap w:val="0"/>
            <w:vAlign w:val="center"/>
          </w:tcPr>
          <w:p w14:paraId="350032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品目名称</w:t>
            </w:r>
          </w:p>
        </w:tc>
        <w:tc>
          <w:tcPr>
            <w:tcW w:w="1080" w:type="pct"/>
            <w:noWrap w:val="0"/>
            <w:vAlign w:val="center"/>
          </w:tcPr>
          <w:p w14:paraId="72714B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cs="宋体"/>
                <w:i w:val="0"/>
                <w:iCs w:val="0"/>
                <w:caps w:val="0"/>
                <w:color w:val="auto"/>
                <w:spacing w:val="0"/>
                <w:kern w:val="0"/>
                <w:sz w:val="24"/>
                <w:szCs w:val="24"/>
                <w:shd w:val="clear" w:color="auto" w:fill="FFFFFF"/>
                <w:lang w:val="en-US" w:eastAsia="zh-CN" w:bidi="ar-SA"/>
              </w:rPr>
              <w:t>采购</w:t>
            </w:r>
            <w:r>
              <w:rPr>
                <w:rFonts w:hint="eastAsia" w:ascii="宋体" w:hAnsi="宋体" w:eastAsia="宋体" w:cs="宋体"/>
                <w:i w:val="0"/>
                <w:iCs w:val="0"/>
                <w:caps w:val="0"/>
                <w:color w:val="auto"/>
                <w:spacing w:val="0"/>
                <w:kern w:val="0"/>
                <w:sz w:val="24"/>
                <w:szCs w:val="24"/>
                <w:shd w:val="clear" w:color="auto" w:fill="FFFFFF"/>
                <w:lang w:val="en-US" w:eastAsia="zh-CN" w:bidi="ar-SA"/>
              </w:rPr>
              <w:t>标的</w:t>
            </w:r>
          </w:p>
        </w:tc>
        <w:tc>
          <w:tcPr>
            <w:tcW w:w="680" w:type="pct"/>
            <w:noWrap w:val="0"/>
            <w:vAlign w:val="center"/>
          </w:tcPr>
          <w:p w14:paraId="4343C0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数量</w:t>
            </w:r>
            <w:r>
              <w:rPr>
                <w:rFonts w:hint="eastAsia" w:ascii="宋体" w:hAnsi="宋体" w:cs="宋体"/>
                <w:i w:val="0"/>
                <w:iCs w:val="0"/>
                <w:caps w:val="0"/>
                <w:color w:val="auto"/>
                <w:spacing w:val="0"/>
                <w:kern w:val="0"/>
                <w:sz w:val="24"/>
                <w:szCs w:val="24"/>
                <w:shd w:val="clear" w:color="auto" w:fill="FFFFFF"/>
                <w:lang w:val="en-US" w:eastAsia="zh-CN" w:bidi="ar-SA"/>
              </w:rPr>
              <w:t>（</w:t>
            </w:r>
            <w:r>
              <w:rPr>
                <w:rFonts w:hint="eastAsia" w:ascii="宋体" w:hAnsi="宋体" w:eastAsia="宋体" w:cs="宋体"/>
                <w:i w:val="0"/>
                <w:iCs w:val="0"/>
                <w:caps w:val="0"/>
                <w:color w:val="auto"/>
                <w:spacing w:val="0"/>
                <w:kern w:val="0"/>
                <w:sz w:val="24"/>
                <w:szCs w:val="24"/>
                <w:shd w:val="clear" w:color="auto" w:fill="FFFFFF"/>
                <w:lang w:val="en-US" w:eastAsia="zh-CN" w:bidi="ar-SA"/>
              </w:rPr>
              <w:t>单位</w:t>
            </w:r>
            <w:r>
              <w:rPr>
                <w:rFonts w:hint="eastAsia" w:ascii="宋体" w:hAnsi="宋体" w:cs="宋体"/>
                <w:i w:val="0"/>
                <w:iCs w:val="0"/>
                <w:caps w:val="0"/>
                <w:color w:val="auto"/>
                <w:spacing w:val="0"/>
                <w:kern w:val="0"/>
                <w:sz w:val="24"/>
                <w:szCs w:val="24"/>
                <w:shd w:val="clear" w:color="auto" w:fill="FFFFFF"/>
                <w:lang w:val="en-US" w:eastAsia="zh-CN" w:bidi="ar-SA"/>
              </w:rPr>
              <w:t>）</w:t>
            </w:r>
          </w:p>
        </w:tc>
        <w:tc>
          <w:tcPr>
            <w:tcW w:w="769" w:type="pct"/>
            <w:noWrap w:val="0"/>
            <w:vAlign w:val="center"/>
          </w:tcPr>
          <w:p w14:paraId="092193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技术规格、参数及要求</w:t>
            </w:r>
          </w:p>
        </w:tc>
        <w:tc>
          <w:tcPr>
            <w:tcW w:w="738" w:type="pct"/>
            <w:noWrap w:val="0"/>
            <w:vAlign w:val="center"/>
          </w:tcPr>
          <w:p w14:paraId="2AB019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品目</w:t>
            </w:r>
            <w:r>
              <w:rPr>
                <w:rFonts w:hint="eastAsia" w:ascii="宋体" w:hAnsi="宋体" w:cs="宋体"/>
                <w:i w:val="0"/>
                <w:iCs w:val="0"/>
                <w:caps w:val="0"/>
                <w:color w:val="auto"/>
                <w:spacing w:val="0"/>
                <w:kern w:val="0"/>
                <w:sz w:val="24"/>
                <w:szCs w:val="24"/>
                <w:shd w:val="clear" w:color="auto" w:fill="FFFFFF"/>
                <w:lang w:val="en-US" w:eastAsia="zh-CN" w:bidi="ar-SA"/>
              </w:rPr>
              <w:t>预算</w:t>
            </w:r>
            <w:r>
              <w:rPr>
                <w:rFonts w:hint="eastAsia" w:ascii="宋体" w:hAnsi="宋体" w:eastAsia="宋体" w:cs="宋体"/>
                <w:i w:val="0"/>
                <w:iCs w:val="0"/>
                <w:caps w:val="0"/>
                <w:color w:val="auto"/>
                <w:spacing w:val="0"/>
                <w:kern w:val="0"/>
                <w:sz w:val="24"/>
                <w:szCs w:val="24"/>
                <w:shd w:val="clear" w:color="auto" w:fill="FFFFFF"/>
                <w:lang w:val="en-US" w:eastAsia="zh-CN" w:bidi="ar-SA"/>
              </w:rPr>
              <w:t>（元）</w:t>
            </w:r>
          </w:p>
        </w:tc>
        <w:tc>
          <w:tcPr>
            <w:tcW w:w="774" w:type="pct"/>
            <w:noWrap w:val="0"/>
            <w:vAlign w:val="center"/>
          </w:tcPr>
          <w:p w14:paraId="6C16D5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cs="宋体"/>
                <w:i w:val="0"/>
                <w:iCs w:val="0"/>
                <w:caps w:val="0"/>
                <w:color w:val="auto"/>
                <w:spacing w:val="0"/>
                <w:kern w:val="0"/>
                <w:sz w:val="24"/>
                <w:szCs w:val="24"/>
                <w:shd w:val="clear" w:color="auto" w:fill="FFFFFF"/>
                <w:lang w:val="en-US" w:eastAsia="zh-CN" w:bidi="ar-SA"/>
              </w:rPr>
              <w:t>最高限价</w:t>
            </w:r>
            <w:r>
              <w:rPr>
                <w:rFonts w:hint="eastAsia" w:ascii="宋体" w:hAnsi="宋体" w:eastAsia="宋体" w:cs="宋体"/>
                <w:i w:val="0"/>
                <w:iCs w:val="0"/>
                <w:caps w:val="0"/>
                <w:color w:val="auto"/>
                <w:spacing w:val="0"/>
                <w:kern w:val="0"/>
                <w:sz w:val="24"/>
                <w:szCs w:val="24"/>
                <w:shd w:val="clear" w:color="auto" w:fill="FFFFFF"/>
                <w:lang w:val="en-US" w:eastAsia="zh-CN" w:bidi="ar-SA"/>
              </w:rPr>
              <w:t>（元）</w:t>
            </w:r>
          </w:p>
        </w:tc>
      </w:tr>
      <w:tr w14:paraId="03CB2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74" w:type="dxa"/>
            <w:bottom w:w="74" w:type="dxa"/>
            <w:right w:w="74" w:type="dxa"/>
          </w:tblCellMar>
        </w:tblPrEx>
        <w:trPr>
          <w:trHeight w:val="1203" w:hRule="atLeast"/>
          <w:jc w:val="center"/>
        </w:trPr>
        <w:tc>
          <w:tcPr>
            <w:tcW w:w="357" w:type="pct"/>
            <w:noWrap w:val="0"/>
            <w:vAlign w:val="center"/>
          </w:tcPr>
          <w:p w14:paraId="07F3E2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1</w:t>
            </w:r>
            <w:r>
              <w:rPr>
                <w:rFonts w:hint="eastAsia" w:ascii="宋体" w:hAnsi="宋体" w:cs="宋体"/>
                <w:i w:val="0"/>
                <w:iCs w:val="0"/>
                <w:caps w:val="0"/>
                <w:color w:val="auto"/>
                <w:spacing w:val="0"/>
                <w:kern w:val="0"/>
                <w:sz w:val="24"/>
                <w:szCs w:val="24"/>
                <w:shd w:val="clear" w:color="auto" w:fill="FFFFFF"/>
                <w:lang w:val="en-US" w:eastAsia="zh-CN" w:bidi="ar-SA"/>
              </w:rPr>
              <w:t>-1</w:t>
            </w:r>
          </w:p>
        </w:tc>
        <w:tc>
          <w:tcPr>
            <w:tcW w:w="599" w:type="pct"/>
            <w:noWrap w:val="0"/>
            <w:vAlign w:val="center"/>
          </w:tcPr>
          <w:p w14:paraId="4C8C35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cs="宋体"/>
                <w:i w:val="0"/>
                <w:iCs w:val="0"/>
                <w:caps w:val="0"/>
                <w:color w:val="auto"/>
                <w:spacing w:val="0"/>
                <w:kern w:val="0"/>
                <w:sz w:val="24"/>
                <w:szCs w:val="24"/>
                <w:shd w:val="clear" w:color="auto" w:fill="FFFFFF"/>
                <w:lang w:val="en-US" w:eastAsia="zh-CN" w:bidi="ar-SA"/>
              </w:rPr>
              <w:t>其他专业技术服务</w:t>
            </w:r>
          </w:p>
        </w:tc>
        <w:tc>
          <w:tcPr>
            <w:tcW w:w="1080" w:type="pct"/>
            <w:noWrap w:val="0"/>
            <w:vAlign w:val="center"/>
          </w:tcPr>
          <w:p w14:paraId="45CF05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cs="宋体"/>
                <w:i w:val="0"/>
                <w:iCs w:val="0"/>
                <w:caps w:val="0"/>
                <w:color w:val="auto"/>
                <w:spacing w:val="0"/>
                <w:kern w:val="0"/>
                <w:sz w:val="24"/>
                <w:szCs w:val="24"/>
                <w:shd w:val="clear" w:color="auto" w:fill="FFFFFF"/>
                <w:lang w:val="en-US" w:eastAsia="zh-CN" w:bidi="ar-SA"/>
              </w:rPr>
              <w:t>1460000.00</w:t>
            </w:r>
          </w:p>
        </w:tc>
        <w:tc>
          <w:tcPr>
            <w:tcW w:w="680" w:type="pct"/>
            <w:noWrap w:val="0"/>
            <w:vAlign w:val="center"/>
          </w:tcPr>
          <w:p w14:paraId="2C9FBA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1</w:t>
            </w:r>
            <w:r>
              <w:rPr>
                <w:rFonts w:hint="eastAsia" w:ascii="宋体" w:hAnsi="宋体" w:cs="宋体"/>
                <w:i w:val="0"/>
                <w:iCs w:val="0"/>
                <w:caps w:val="0"/>
                <w:color w:val="auto"/>
                <w:spacing w:val="0"/>
                <w:kern w:val="0"/>
                <w:sz w:val="24"/>
                <w:szCs w:val="24"/>
                <w:shd w:val="clear" w:color="auto" w:fill="FFFFFF"/>
                <w:lang w:val="en-US" w:eastAsia="zh-CN" w:bidi="ar-SA"/>
              </w:rPr>
              <w:t>（</w:t>
            </w:r>
            <w:r>
              <w:rPr>
                <w:rFonts w:hint="eastAsia" w:ascii="宋体" w:hAnsi="宋体" w:eastAsia="宋体" w:cs="宋体"/>
                <w:i w:val="0"/>
                <w:iCs w:val="0"/>
                <w:caps w:val="0"/>
                <w:color w:val="auto"/>
                <w:spacing w:val="0"/>
                <w:kern w:val="0"/>
                <w:sz w:val="24"/>
                <w:szCs w:val="24"/>
                <w:shd w:val="clear" w:color="auto" w:fill="FFFFFF"/>
                <w:lang w:val="en-US" w:eastAsia="zh-CN" w:bidi="ar-SA"/>
              </w:rPr>
              <w:t>项</w:t>
            </w:r>
            <w:r>
              <w:rPr>
                <w:rFonts w:hint="eastAsia" w:ascii="宋体" w:hAnsi="宋体" w:cs="宋体"/>
                <w:i w:val="0"/>
                <w:iCs w:val="0"/>
                <w:caps w:val="0"/>
                <w:color w:val="auto"/>
                <w:spacing w:val="0"/>
                <w:kern w:val="0"/>
                <w:sz w:val="24"/>
                <w:szCs w:val="24"/>
                <w:shd w:val="clear" w:color="auto" w:fill="FFFFFF"/>
                <w:lang w:val="en-US" w:eastAsia="zh-CN" w:bidi="ar-SA"/>
              </w:rPr>
              <w:t>）</w:t>
            </w:r>
          </w:p>
        </w:tc>
        <w:tc>
          <w:tcPr>
            <w:tcW w:w="769" w:type="pct"/>
            <w:noWrap w:val="0"/>
            <w:vAlign w:val="center"/>
          </w:tcPr>
          <w:p w14:paraId="33B0A3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详见采购</w:t>
            </w:r>
          </w:p>
          <w:p w14:paraId="29530D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文件</w:t>
            </w:r>
          </w:p>
        </w:tc>
        <w:tc>
          <w:tcPr>
            <w:tcW w:w="738" w:type="pct"/>
            <w:noWrap w:val="0"/>
            <w:vAlign w:val="center"/>
          </w:tcPr>
          <w:p w14:paraId="604D99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cs="宋体"/>
                <w:i w:val="0"/>
                <w:iCs w:val="0"/>
                <w:caps w:val="0"/>
                <w:color w:val="auto"/>
                <w:spacing w:val="0"/>
                <w:kern w:val="0"/>
                <w:sz w:val="24"/>
                <w:szCs w:val="24"/>
                <w:shd w:val="clear" w:color="auto" w:fill="FFFFFF"/>
                <w:lang w:val="en-US" w:eastAsia="zh-CN" w:bidi="ar-SA"/>
              </w:rPr>
              <w:t>1460000.00</w:t>
            </w:r>
          </w:p>
        </w:tc>
        <w:tc>
          <w:tcPr>
            <w:tcW w:w="774" w:type="pct"/>
            <w:noWrap w:val="0"/>
            <w:vAlign w:val="center"/>
          </w:tcPr>
          <w:p w14:paraId="3443E5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cs="宋体"/>
                <w:i w:val="0"/>
                <w:iCs w:val="0"/>
                <w:caps w:val="0"/>
                <w:color w:val="auto"/>
                <w:spacing w:val="0"/>
                <w:kern w:val="0"/>
                <w:sz w:val="24"/>
                <w:szCs w:val="24"/>
                <w:shd w:val="clear" w:color="auto" w:fill="FFFFFF"/>
                <w:lang w:val="en-US" w:eastAsia="zh-CN" w:bidi="ar-SA"/>
              </w:rPr>
              <w:t>1460000.00</w:t>
            </w:r>
          </w:p>
        </w:tc>
      </w:tr>
    </w:tbl>
    <w:p w14:paraId="11B5567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14:paraId="1E612ED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合同履行期限：</w:t>
      </w:r>
      <w:r>
        <w:rPr>
          <w:rFonts w:hint="eastAsia" w:cs="宋体"/>
          <w:i w:val="0"/>
          <w:iCs w:val="0"/>
          <w:caps w:val="0"/>
          <w:color w:val="auto"/>
          <w:spacing w:val="0"/>
          <w:sz w:val="24"/>
          <w:szCs w:val="24"/>
          <w:shd w:val="clear" w:color="auto" w:fill="FFFFFF"/>
          <w:lang w:val="en-US" w:eastAsia="zh-CN"/>
        </w:rPr>
        <w:t>自合同签订之日起至本项目完成</w:t>
      </w:r>
    </w:p>
    <w:p w14:paraId="28482E6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cs="宋体"/>
          <w:i w:val="0"/>
          <w:iCs w:val="0"/>
          <w:caps w:val="0"/>
          <w:color w:val="auto"/>
          <w:spacing w:val="0"/>
          <w:sz w:val="24"/>
          <w:szCs w:val="24"/>
          <w:shd w:val="clear" w:color="auto" w:fill="FFFFFF"/>
          <w:lang w:val="en-US" w:eastAsia="zh-CN"/>
        </w:rPr>
      </w:pPr>
      <w:r>
        <w:rPr>
          <w:rStyle w:val="10"/>
          <w:rFonts w:hint="eastAsia" w:ascii="宋体" w:hAnsi="宋体" w:eastAsia="宋体" w:cs="宋体"/>
          <w:b/>
          <w:bCs/>
          <w:i w:val="0"/>
          <w:iCs w:val="0"/>
          <w:caps w:val="0"/>
          <w:color w:val="auto"/>
          <w:spacing w:val="0"/>
          <w:sz w:val="24"/>
          <w:szCs w:val="24"/>
          <w:shd w:val="clear" w:color="auto" w:fill="FFFFFF"/>
        </w:rPr>
        <w:t>二、申请人的资格要求：</w:t>
      </w:r>
    </w:p>
    <w:p w14:paraId="2007AE5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p>
    <w:p w14:paraId="06077AA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14:paraId="4457B58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cs="宋体"/>
          <w:i w:val="0"/>
          <w:iCs w:val="0"/>
          <w:caps w:val="0"/>
          <w:color w:val="auto"/>
          <w:spacing w:val="0"/>
          <w:sz w:val="24"/>
          <w:szCs w:val="24"/>
          <w:shd w:val="clear" w:color="auto" w:fill="FFFFFF"/>
          <w:lang w:eastAsia="zh-CN"/>
        </w:rPr>
        <w:t>白河县农村乱占</w:t>
      </w:r>
      <w:bookmarkStart w:id="0" w:name="_GoBack"/>
      <w:bookmarkEnd w:id="0"/>
      <w:r>
        <w:rPr>
          <w:rFonts w:hint="eastAsia" w:cs="宋体"/>
          <w:i w:val="0"/>
          <w:iCs w:val="0"/>
          <w:caps w:val="0"/>
          <w:color w:val="auto"/>
          <w:spacing w:val="0"/>
          <w:sz w:val="24"/>
          <w:szCs w:val="24"/>
          <w:shd w:val="clear" w:color="auto" w:fill="FFFFFF"/>
          <w:lang w:eastAsia="zh-CN"/>
        </w:rPr>
        <w:t>耕地建房问题补充摸排和违法图斑处置技术服务项目</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p>
    <w:p w14:paraId="65B212C1">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lang w:eastAsia="zh-CN"/>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4）《国务院办公厅关于建立政府强制采购节能产品制度的通知》（国办发〔2007〕51号）；（5）《财政部发展改革委生态环境部市场监管总局关于调整优化节能产品、环境标志产品政府采购执行机制的通知》（财库〔2019〕9号）；（6）《关于印发环境标志产品政府采购品目清单的通知》（财库〔2019〕18号）；（7）《关于印发节能产品政府采购品目清单的通知》（财库〔2019〕19号）；（8）《财政部农业农村部国家乡村振兴局关于运用政府采购政策支持乡村产业振兴的通知》（财库〔2021〕19号）；（9）《陕西省财政厅关于印发陕西省中小企业政府采购信用融资办法》（陕财办采〔2018〕23号）；（10）《陕西省财政厅关于加快推进我省中小企业政府采购信用融资工作的通知》（陕财办采〔2020〕15号）；（11）其他需要落实的政府采购政策</w:t>
      </w:r>
      <w:r>
        <w:rPr>
          <w:rFonts w:hint="eastAsia" w:ascii="宋体" w:hAnsi="宋体" w:eastAsia="宋体" w:cs="宋体"/>
          <w:i w:val="0"/>
          <w:iCs w:val="0"/>
          <w:caps w:val="0"/>
          <w:color w:val="auto"/>
          <w:spacing w:val="0"/>
          <w:sz w:val="24"/>
          <w:szCs w:val="24"/>
          <w:shd w:val="clear" w:color="auto" w:fill="FFFFFF"/>
        </w:rPr>
        <w:t>。</w:t>
      </w:r>
    </w:p>
    <w:p w14:paraId="61E1D56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14:paraId="1DC5156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cs="宋体"/>
          <w:i w:val="0"/>
          <w:iCs w:val="0"/>
          <w:caps w:val="0"/>
          <w:color w:val="auto"/>
          <w:spacing w:val="0"/>
          <w:sz w:val="24"/>
          <w:szCs w:val="24"/>
          <w:shd w:val="clear" w:color="auto" w:fill="FFFFFF"/>
          <w:lang w:eastAsia="zh-CN"/>
        </w:rPr>
        <w:t>白河县农村乱占耕地建房问题补充摸排和违法图斑处置技术服务项目</w:t>
      </w:r>
      <w:r>
        <w:rPr>
          <w:rFonts w:hint="eastAsia" w:ascii="宋体" w:hAnsi="宋体" w:eastAsia="宋体" w:cs="宋体"/>
          <w:i w:val="0"/>
          <w:iCs w:val="0"/>
          <w:caps w:val="0"/>
          <w:color w:val="auto"/>
          <w:spacing w:val="0"/>
          <w:sz w:val="24"/>
          <w:szCs w:val="24"/>
          <w:shd w:val="clear" w:color="auto" w:fill="FFFFFF"/>
        </w:rPr>
        <w:t>)特定资格要求如下:</w:t>
      </w:r>
    </w:p>
    <w:p w14:paraId="66865B8C">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具有独立承担民事责任能力的法人、其他组织或自然人，提供合法有效的营业执照/事业单位法人证书/专业服务机构执业许可证/民办非企业单位登记证书等相关证明，自然人参与的提供其身份证明；</w:t>
      </w:r>
    </w:p>
    <w:p w14:paraId="7AB22211">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w:t>
      </w:r>
      <w:r>
        <w:rPr>
          <w:rFonts w:hint="eastAsia" w:cs="宋体"/>
          <w:i w:val="0"/>
          <w:iCs w:val="0"/>
          <w:caps w:val="0"/>
          <w:color w:val="auto"/>
          <w:spacing w:val="0"/>
          <w:sz w:val="24"/>
          <w:szCs w:val="24"/>
          <w:shd w:val="clear" w:color="auto" w:fill="FFFFFF"/>
          <w:lang w:val="en-US" w:eastAsia="zh-CN"/>
        </w:rPr>
        <w:t>2</w:t>
      </w:r>
      <w:r>
        <w:rPr>
          <w:rFonts w:hint="eastAsia" w:ascii="宋体" w:hAnsi="宋体" w:eastAsia="宋体" w:cs="宋体"/>
          <w:i w:val="0"/>
          <w:iCs w:val="0"/>
          <w:caps w:val="0"/>
          <w:color w:val="auto"/>
          <w:spacing w:val="0"/>
          <w:sz w:val="24"/>
          <w:szCs w:val="24"/>
          <w:shd w:val="clear" w:color="auto" w:fill="FFFFFF"/>
        </w:rPr>
        <w:t>)、法定代表人参加投标时，提供本人身份证复印件；授权代表参加投标时，提供法定代表人授权委托书、法定代表人和被授权人身份证复印件；</w:t>
      </w:r>
    </w:p>
    <w:p w14:paraId="2FB82B97">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rPr>
        <w:t>(</w:t>
      </w:r>
      <w:r>
        <w:rPr>
          <w:rFonts w:hint="eastAsia" w:cs="宋体"/>
          <w:i w:val="0"/>
          <w:iCs w:val="0"/>
          <w:caps w:val="0"/>
          <w:color w:val="000000"/>
          <w:spacing w:val="0"/>
          <w:sz w:val="24"/>
          <w:szCs w:val="24"/>
          <w:shd w:val="clear" w:color="auto" w:fill="FFFFFF"/>
          <w:lang w:val="en-US" w:eastAsia="zh-CN"/>
        </w:rPr>
        <w:t>3</w:t>
      </w:r>
      <w:r>
        <w:rPr>
          <w:rFonts w:hint="eastAsia" w:ascii="宋体" w:hAnsi="宋体" w:eastAsia="宋体" w:cs="宋体"/>
          <w:i w:val="0"/>
          <w:iCs w:val="0"/>
          <w:caps w:val="0"/>
          <w:color w:val="000000"/>
          <w:spacing w:val="0"/>
          <w:sz w:val="24"/>
          <w:szCs w:val="24"/>
          <w:shd w:val="clear" w:color="auto" w:fill="FFFFFF"/>
        </w:rPr>
        <w:t>)、</w:t>
      </w:r>
      <w:r>
        <w:rPr>
          <w:rFonts w:hint="eastAsia" w:eastAsia="宋体" w:cs="宋体"/>
          <w:i w:val="0"/>
          <w:iCs w:val="0"/>
          <w:caps w:val="0"/>
          <w:color w:val="000000"/>
          <w:spacing w:val="0"/>
          <w:sz w:val="24"/>
          <w:szCs w:val="24"/>
          <w:shd w:val="clear" w:color="auto" w:fill="FFFFFF"/>
          <w:lang w:eastAsia="zh-CN"/>
        </w:rPr>
        <w:t>供应商须具备行政主管部门核发的测绘乙级（含乙级）及以上资质</w:t>
      </w:r>
      <w:r>
        <w:rPr>
          <w:rFonts w:hint="eastAsia" w:cs="宋体"/>
          <w:i w:val="0"/>
          <w:iCs w:val="0"/>
          <w:caps w:val="0"/>
          <w:color w:val="000000"/>
          <w:spacing w:val="0"/>
          <w:sz w:val="24"/>
          <w:szCs w:val="24"/>
          <w:shd w:val="clear" w:color="auto" w:fill="FFFFFF"/>
          <w:lang w:eastAsia="zh-CN"/>
        </w:rPr>
        <w:t>；</w:t>
      </w:r>
    </w:p>
    <w:p w14:paraId="2717EA8A">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240" w:firstLineChars="100"/>
        <w:jc w:val="both"/>
        <w:rPr>
          <w:rFonts w:hint="eastAsia" w:ascii="宋体" w:hAnsi="宋体" w:eastAsia="宋体" w:cs="宋体"/>
          <w:color w:val="000000"/>
          <w:szCs w:val="24"/>
        </w:rPr>
      </w:pPr>
      <w:r>
        <w:rPr>
          <w:rFonts w:hint="eastAsia" w:cs="宋体"/>
          <w:i w:val="0"/>
          <w:iCs w:val="0"/>
          <w:caps w:val="0"/>
          <w:color w:val="auto"/>
          <w:spacing w:val="0"/>
          <w:sz w:val="24"/>
          <w:szCs w:val="24"/>
          <w:shd w:val="clear" w:color="auto" w:fill="FFFFFF"/>
          <w:lang w:val="en-US" w:eastAsia="zh-CN"/>
        </w:rPr>
        <w:t xml:space="preserve">  </w:t>
      </w:r>
      <w:r>
        <w:rPr>
          <w:rFonts w:hint="eastAsia" w:eastAsia="宋体" w:cs="宋体"/>
          <w:i w:val="0"/>
          <w:iCs w:val="0"/>
          <w:caps w:val="0"/>
          <w:color w:val="auto"/>
          <w:spacing w:val="0"/>
          <w:sz w:val="24"/>
          <w:szCs w:val="24"/>
          <w:shd w:val="clear" w:color="auto" w:fill="FFFFFF"/>
          <w:lang w:eastAsia="zh-CN"/>
        </w:rPr>
        <w:t>(</w:t>
      </w:r>
      <w:r>
        <w:rPr>
          <w:rFonts w:hint="eastAsia" w:cs="宋体"/>
          <w:i w:val="0"/>
          <w:iCs w:val="0"/>
          <w:caps w:val="0"/>
          <w:color w:val="auto"/>
          <w:spacing w:val="0"/>
          <w:sz w:val="24"/>
          <w:szCs w:val="24"/>
          <w:shd w:val="clear" w:color="auto" w:fill="FFFFFF"/>
          <w:lang w:val="en-US" w:eastAsia="zh-CN"/>
        </w:rPr>
        <w:t>4</w:t>
      </w:r>
      <w:r>
        <w:rPr>
          <w:rFonts w:hint="eastAsia" w:eastAsia="宋体" w:cs="宋体"/>
          <w:i w:val="0"/>
          <w:iCs w:val="0"/>
          <w:caps w:val="0"/>
          <w:color w:val="auto"/>
          <w:spacing w:val="0"/>
          <w:sz w:val="24"/>
          <w:szCs w:val="24"/>
          <w:shd w:val="clear" w:color="auto" w:fill="FFFFFF"/>
          <w:lang w:eastAsia="zh-CN"/>
        </w:rPr>
        <w:t>)、</w:t>
      </w:r>
      <w:r>
        <w:rPr>
          <w:rFonts w:hint="eastAsia" w:ascii="宋体" w:hAnsi="宋体" w:eastAsia="宋体" w:cs="宋体"/>
          <w:color w:val="000000"/>
          <w:szCs w:val="24"/>
        </w:rPr>
        <w:t>财务状况报告：提供202</w:t>
      </w:r>
      <w:r>
        <w:rPr>
          <w:rFonts w:hint="eastAsia" w:cs="宋体"/>
          <w:color w:val="000000"/>
          <w:szCs w:val="24"/>
          <w:lang w:val="en-US" w:eastAsia="zh-CN"/>
        </w:rPr>
        <w:t>3</w:t>
      </w:r>
      <w:r>
        <w:rPr>
          <w:rFonts w:hint="eastAsia" w:ascii="宋体" w:hAnsi="宋体" w:eastAsia="宋体" w:cs="宋体"/>
          <w:color w:val="000000"/>
          <w:szCs w:val="24"/>
        </w:rPr>
        <w:t>年度或202</w:t>
      </w:r>
      <w:r>
        <w:rPr>
          <w:rFonts w:hint="eastAsia" w:cs="宋体"/>
          <w:color w:val="000000"/>
          <w:szCs w:val="24"/>
          <w:lang w:val="en-US" w:eastAsia="zh-CN"/>
        </w:rPr>
        <w:t>4</w:t>
      </w:r>
      <w:r>
        <w:rPr>
          <w:rFonts w:hint="eastAsia" w:ascii="宋体" w:hAnsi="宋体" w:eastAsia="宋体" w:cs="宋体"/>
          <w:color w:val="000000"/>
          <w:szCs w:val="24"/>
        </w:rPr>
        <w:t>年度经审计的财务报告（成立时间至提交响应文件截止时间不足一年的可提供成立后任意时段的资产负债表），或其开标前三个月内银行出具的资信证明，（以上两种形式的资料提供任何一种即可）；</w:t>
      </w:r>
    </w:p>
    <w:p w14:paraId="7E317542">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(5)、税收缴纳证明：提供2024年</w:t>
      </w:r>
      <w:r>
        <w:rPr>
          <w:rFonts w:hint="eastAsia" w:cs="宋体"/>
          <w:color w:val="000000"/>
          <w:szCs w:val="24"/>
          <w:lang w:val="en-US" w:eastAsia="zh-CN"/>
        </w:rPr>
        <w:t>12</w:t>
      </w:r>
      <w:r>
        <w:rPr>
          <w:rFonts w:hint="eastAsia" w:ascii="宋体" w:hAnsi="宋体" w:eastAsia="宋体" w:cs="宋体"/>
          <w:color w:val="000000"/>
          <w:szCs w:val="24"/>
          <w:lang w:eastAsia="zh-CN"/>
        </w:rPr>
        <w:t>月至今至少已缴纳1个月的完税证明，完税证明上应有代收机构或税务机关的公章或业务专用章。依法免税或新成立的供应商应提供相关文件证明；</w:t>
      </w:r>
    </w:p>
    <w:p w14:paraId="2A10934D">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(6)、社会保障资金缴纳证明：提供2024年</w:t>
      </w:r>
      <w:r>
        <w:rPr>
          <w:rFonts w:hint="eastAsia" w:cs="宋体"/>
          <w:color w:val="000000"/>
          <w:szCs w:val="24"/>
          <w:lang w:val="en-US" w:eastAsia="zh-CN"/>
        </w:rPr>
        <w:t>12</w:t>
      </w:r>
      <w:r>
        <w:rPr>
          <w:rFonts w:hint="eastAsia" w:ascii="宋体" w:hAnsi="宋体" w:eastAsia="宋体" w:cs="宋体"/>
          <w:color w:val="000000"/>
          <w:szCs w:val="24"/>
          <w:lang w:eastAsia="zh-CN"/>
        </w:rPr>
        <w:t>月至今至少已缴存1个月的社会保障资金缴存单据或社保机构开具的社会保险参保缴费情况证明，单据或证明上应有社保机构或代收机构的公章或业务专用章。依法不需要缴纳社会保障资金或新成立的供应商应提供相关文件证明；</w:t>
      </w:r>
    </w:p>
    <w:p w14:paraId="7D8F5009">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(7)、参加本次政府采购活动前三年内在经营活动中没有重大违纪，以及未被列入失信被执行人、重大税收违法案件当事人名单、政府采购严重违法失信行为记录名单的书面声明；</w:t>
      </w:r>
    </w:p>
    <w:p w14:paraId="53E5C480">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(8)、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4C1B1B9E">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(9)、单位负责人为同一人或者存在直接控股、管理关系的不同供应商，不得同时参加本项目的投标（须提供书面</w:t>
      </w:r>
      <w:r>
        <w:rPr>
          <w:rFonts w:hint="eastAsia" w:cs="宋体"/>
          <w:color w:val="000000"/>
          <w:szCs w:val="24"/>
          <w:lang w:val="en-US" w:eastAsia="zh-CN"/>
        </w:rPr>
        <w:t>声</w:t>
      </w:r>
      <w:r>
        <w:rPr>
          <w:rFonts w:hint="eastAsia" w:ascii="宋体" w:hAnsi="宋体" w:eastAsia="宋体" w:cs="宋体"/>
          <w:color w:val="000000"/>
          <w:szCs w:val="24"/>
          <w:lang w:eastAsia="zh-CN"/>
        </w:rPr>
        <w:t>明）。</w:t>
      </w:r>
    </w:p>
    <w:p w14:paraId="3AD4699F">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color w:val="000000"/>
          <w:szCs w:val="24"/>
          <w:lang w:eastAsia="zh-CN"/>
        </w:rPr>
        <w:t>(10)、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供应商为监狱企业的，应提供监狱企业的证明文件；供应商为残疾人福利性单位的，应提供《残疾人福利性单位声明函》。</w:t>
      </w:r>
    </w:p>
    <w:p w14:paraId="0D8ED6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三、获取招标文件</w:t>
      </w:r>
    </w:p>
    <w:p w14:paraId="407AED7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时间：202</w:t>
      </w:r>
      <w:r>
        <w:rPr>
          <w:rFonts w:hint="eastAsia"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年</w:t>
      </w:r>
      <w:r>
        <w:rPr>
          <w:rFonts w:hint="eastAsia" w:cs="宋体"/>
          <w:i w:val="0"/>
          <w:iCs w:val="0"/>
          <w:caps w:val="0"/>
          <w:color w:val="auto"/>
          <w:spacing w:val="0"/>
          <w:sz w:val="24"/>
          <w:szCs w:val="24"/>
          <w:shd w:val="clear" w:color="auto" w:fill="FFFFFF"/>
          <w:lang w:val="en-US" w:eastAsia="zh-CN"/>
        </w:rPr>
        <w:t>06</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04</w:t>
      </w:r>
      <w:r>
        <w:rPr>
          <w:rFonts w:hint="eastAsia" w:ascii="宋体" w:hAnsi="宋体" w:eastAsia="宋体" w:cs="宋体"/>
          <w:i w:val="0"/>
          <w:iCs w:val="0"/>
          <w:caps w:val="0"/>
          <w:color w:val="auto"/>
          <w:spacing w:val="0"/>
          <w:sz w:val="24"/>
          <w:szCs w:val="24"/>
          <w:shd w:val="clear" w:color="auto" w:fill="FFFFFF"/>
        </w:rPr>
        <w:t>日至202</w:t>
      </w:r>
      <w:r>
        <w:rPr>
          <w:rFonts w:hint="eastAsia"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年</w:t>
      </w:r>
      <w:r>
        <w:rPr>
          <w:rFonts w:hint="eastAsia" w:cs="宋体"/>
          <w:i w:val="0"/>
          <w:iCs w:val="0"/>
          <w:caps w:val="0"/>
          <w:color w:val="auto"/>
          <w:spacing w:val="0"/>
          <w:sz w:val="24"/>
          <w:szCs w:val="24"/>
          <w:shd w:val="clear" w:color="auto" w:fill="FFFFFF"/>
          <w:lang w:val="en-US" w:eastAsia="zh-CN"/>
        </w:rPr>
        <w:t>06</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10</w:t>
      </w:r>
      <w:r>
        <w:rPr>
          <w:rFonts w:hint="eastAsia" w:ascii="宋体" w:hAnsi="宋体" w:eastAsia="宋体" w:cs="宋体"/>
          <w:i w:val="0"/>
          <w:iCs w:val="0"/>
          <w:caps w:val="0"/>
          <w:color w:val="auto"/>
          <w:spacing w:val="0"/>
          <w:sz w:val="24"/>
          <w:szCs w:val="24"/>
          <w:shd w:val="clear" w:color="auto" w:fill="FFFFFF"/>
        </w:rPr>
        <w:t>日，每天上午08:30:00至12:00:00，下午14:00:00至17:30:00（北京时间）</w:t>
      </w:r>
    </w:p>
    <w:p w14:paraId="35DA59B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途径：全国公共资源交易平台（陕西省·安康市）</w:t>
      </w:r>
    </w:p>
    <w:p w14:paraId="0CDC9F9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方式：</w:t>
      </w:r>
      <w:r>
        <w:rPr>
          <w:rFonts w:hint="eastAsia" w:eastAsia="宋体" w:cs="宋体"/>
          <w:i w:val="0"/>
          <w:iCs w:val="0"/>
          <w:caps w:val="0"/>
          <w:color w:val="auto"/>
          <w:spacing w:val="0"/>
          <w:sz w:val="24"/>
          <w:szCs w:val="24"/>
          <w:shd w:val="clear" w:color="auto" w:fill="FFFFFF"/>
          <w:lang w:val="en-US" w:eastAsia="zh-CN"/>
        </w:rPr>
        <w:t>在线</w:t>
      </w:r>
      <w:r>
        <w:rPr>
          <w:rFonts w:hint="eastAsia" w:ascii="宋体" w:hAnsi="宋体" w:eastAsia="宋体" w:cs="宋体"/>
          <w:i w:val="0"/>
          <w:iCs w:val="0"/>
          <w:caps w:val="0"/>
          <w:color w:val="auto"/>
          <w:spacing w:val="0"/>
          <w:sz w:val="24"/>
          <w:szCs w:val="24"/>
          <w:shd w:val="clear" w:color="auto" w:fill="FFFFFF"/>
        </w:rPr>
        <w:t>获取</w:t>
      </w:r>
    </w:p>
    <w:p w14:paraId="157AC32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售价：</w:t>
      </w:r>
      <w:r>
        <w:rPr>
          <w:rFonts w:hint="eastAsia" w:eastAsia="宋体" w:cs="宋体"/>
          <w:i w:val="0"/>
          <w:iCs w:val="0"/>
          <w:caps w:val="0"/>
          <w:color w:val="auto"/>
          <w:spacing w:val="0"/>
          <w:sz w:val="24"/>
          <w:szCs w:val="24"/>
          <w:shd w:val="clear" w:color="auto" w:fill="FFFFFF"/>
          <w:lang w:val="en-US" w:eastAsia="zh-CN"/>
        </w:rPr>
        <w:t>0.00</w:t>
      </w:r>
      <w:r>
        <w:rPr>
          <w:rFonts w:hint="eastAsia" w:ascii="宋体" w:hAnsi="宋体" w:eastAsia="宋体" w:cs="宋体"/>
          <w:i w:val="0"/>
          <w:iCs w:val="0"/>
          <w:caps w:val="0"/>
          <w:color w:val="auto"/>
          <w:spacing w:val="0"/>
          <w:sz w:val="24"/>
          <w:szCs w:val="24"/>
          <w:shd w:val="clear" w:color="auto" w:fill="FFFFFF"/>
        </w:rPr>
        <w:t>元</w:t>
      </w:r>
    </w:p>
    <w:p w14:paraId="2AED92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四、提交投标文件截止时间、开标时间和地点</w:t>
      </w:r>
    </w:p>
    <w:p w14:paraId="00B0279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时间：202</w:t>
      </w:r>
      <w:r>
        <w:rPr>
          <w:rFonts w:hint="eastAsia"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年</w:t>
      </w:r>
      <w:r>
        <w:rPr>
          <w:rFonts w:hint="eastAsia" w:eastAsia="宋体" w:cs="宋体"/>
          <w:i w:val="0"/>
          <w:iCs w:val="0"/>
          <w:caps w:val="0"/>
          <w:color w:val="auto"/>
          <w:spacing w:val="0"/>
          <w:sz w:val="24"/>
          <w:szCs w:val="24"/>
          <w:shd w:val="clear" w:color="auto" w:fill="FFFFFF"/>
          <w:lang w:val="en-US" w:eastAsia="zh-CN"/>
        </w:rPr>
        <w:t>0</w:t>
      </w:r>
      <w:r>
        <w:rPr>
          <w:rFonts w:hint="eastAsia" w:cs="宋体"/>
          <w:i w:val="0"/>
          <w:iCs w:val="0"/>
          <w:caps w:val="0"/>
          <w:color w:val="auto"/>
          <w:spacing w:val="0"/>
          <w:sz w:val="24"/>
          <w:szCs w:val="24"/>
          <w:shd w:val="clear" w:color="auto" w:fill="FFFFFF"/>
          <w:lang w:val="en-US" w:eastAsia="zh-CN"/>
        </w:rPr>
        <w:t>6</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24</w:t>
      </w:r>
      <w:r>
        <w:rPr>
          <w:rFonts w:hint="eastAsia" w:ascii="宋体" w:hAnsi="宋体" w:eastAsia="宋体" w:cs="宋体"/>
          <w:i w:val="0"/>
          <w:iCs w:val="0"/>
          <w:caps w:val="0"/>
          <w:color w:val="auto"/>
          <w:spacing w:val="0"/>
          <w:sz w:val="24"/>
          <w:szCs w:val="24"/>
          <w:shd w:val="clear" w:color="auto" w:fill="FFFFFF"/>
        </w:rPr>
        <w:t>日</w:t>
      </w:r>
      <w:r>
        <w:rPr>
          <w:rFonts w:hint="eastAsia" w:cs="宋体"/>
          <w:i w:val="0"/>
          <w:iCs w:val="0"/>
          <w:caps w:val="0"/>
          <w:color w:val="auto"/>
          <w:spacing w:val="0"/>
          <w:sz w:val="24"/>
          <w:szCs w:val="24"/>
          <w:shd w:val="clear" w:color="auto" w:fill="FFFFFF"/>
          <w:lang w:val="en-US" w:eastAsia="zh-CN"/>
        </w:rPr>
        <w:t>14</w:t>
      </w:r>
      <w:r>
        <w:rPr>
          <w:rFonts w:hint="eastAsia" w:ascii="宋体" w:hAnsi="宋体" w:eastAsia="宋体" w:cs="宋体"/>
          <w:i w:val="0"/>
          <w:iCs w:val="0"/>
          <w:caps w:val="0"/>
          <w:color w:val="auto"/>
          <w:spacing w:val="0"/>
          <w:sz w:val="24"/>
          <w:szCs w:val="24"/>
          <w:shd w:val="clear" w:color="auto" w:fill="FFFFFF"/>
        </w:rPr>
        <w:t>时</w:t>
      </w:r>
      <w:r>
        <w:rPr>
          <w:rFonts w:hint="eastAsia"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分00秒（北京时间）</w:t>
      </w:r>
    </w:p>
    <w:p w14:paraId="39802D1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提交投标文件地点：全国公共资源交易平台(陕西省·安康市)</w:t>
      </w:r>
    </w:p>
    <w:p w14:paraId="75FEF80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开标地点：全国公共资源交易平台(陕西省·安康市)</w:t>
      </w:r>
    </w:p>
    <w:p w14:paraId="34D63D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五、公告期限</w:t>
      </w:r>
    </w:p>
    <w:p w14:paraId="023C431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自本公告发布之日起5个工作日。</w:t>
      </w:r>
    </w:p>
    <w:p w14:paraId="1F0F48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六、其他补充事宜</w:t>
      </w:r>
    </w:p>
    <w:p w14:paraId="644A848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000000"/>
          <w:sz w:val="24"/>
          <w:szCs w:val="24"/>
          <w:lang w:eastAsia="zh-CN"/>
        </w:rPr>
      </w:pPr>
      <w:r>
        <w:rPr>
          <w:rStyle w:val="10"/>
          <w:rFonts w:hint="eastAsia" w:cs="宋体"/>
          <w:b/>
          <w:bCs/>
          <w:i w:val="0"/>
          <w:iCs w:val="0"/>
          <w:caps w:val="0"/>
          <w:color w:val="auto"/>
          <w:spacing w:val="0"/>
          <w:sz w:val="24"/>
          <w:szCs w:val="24"/>
          <w:shd w:val="clear" w:color="auto" w:fill="FFFFFF"/>
          <w:lang w:val="en-US" w:eastAsia="zh-CN"/>
        </w:rPr>
        <w:t>1、投标须知：使用捆绑陕西省公共资源交易平台的CA锁登录电子交易平台，通过政府采购系统企业端进入，点击我要投标，完善相关投标信息。2、投标供应商须在文件获取截止时间前登录电子交易平台自行下载招标文件。3、本项目采用电子化投标方式（“不见面开标大厅”登录网址http://219.145.206.209/BidOpeningHall/bidopeninghallaction/hall/login），不提供纸质投标文件，相关操作流程详见全国公共资源交易平台（陕西省）网站[服务指南－下载专区]中的《陕西省公共资源交易中心政府采购项目投标指南》；4、电子投标文件技术支持：4009280095、4009980000。</w:t>
      </w:r>
    </w:p>
    <w:p w14:paraId="11740B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七、对本次招标提出询问，请按以下方式联系。</w:t>
      </w:r>
    </w:p>
    <w:p w14:paraId="12A4C316">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both"/>
        <w:rPr>
          <w:rFonts w:hint="eastAsia" w:ascii="宋体" w:hAnsi="宋体" w:eastAsia="宋体" w:cs="宋体"/>
          <w:b w:val="0"/>
          <w:bCs w:val="0"/>
          <w:i w:val="0"/>
          <w:iCs w:val="0"/>
          <w:caps w:val="0"/>
          <w:color w:val="auto"/>
          <w:spacing w:val="0"/>
          <w:sz w:val="24"/>
          <w:szCs w:val="24"/>
          <w:shd w:val="clear" w:color="auto" w:fill="FFFFFF"/>
        </w:rPr>
      </w:pPr>
      <w:r>
        <w:rPr>
          <w:rFonts w:hint="eastAsia" w:ascii="宋体" w:hAnsi="宋体" w:eastAsia="宋体" w:cs="宋体"/>
          <w:b w:val="0"/>
          <w:bCs w:val="0"/>
          <w:i w:val="0"/>
          <w:iCs w:val="0"/>
          <w:caps w:val="0"/>
          <w:color w:val="auto"/>
          <w:spacing w:val="0"/>
          <w:sz w:val="24"/>
          <w:szCs w:val="24"/>
          <w:shd w:val="clear" w:color="auto" w:fill="FFFFFF"/>
        </w:rPr>
        <w:t>1.采购人信息：白河县自然资源局</w:t>
      </w:r>
    </w:p>
    <w:p w14:paraId="496C5910">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both"/>
        <w:rPr>
          <w:rFonts w:hint="eastAsia" w:ascii="宋体" w:hAnsi="宋体" w:eastAsia="宋体" w:cs="宋体"/>
          <w:b w:val="0"/>
          <w:bCs w:val="0"/>
          <w:i w:val="0"/>
          <w:iCs w:val="0"/>
          <w:caps w:val="0"/>
          <w:color w:val="auto"/>
          <w:spacing w:val="0"/>
          <w:sz w:val="24"/>
          <w:szCs w:val="24"/>
          <w:shd w:val="clear" w:color="auto" w:fill="FFFFFF"/>
        </w:rPr>
      </w:pPr>
      <w:r>
        <w:rPr>
          <w:rFonts w:hint="eastAsia" w:ascii="宋体" w:hAnsi="宋体" w:eastAsia="宋体" w:cs="宋体"/>
          <w:b w:val="0"/>
          <w:bCs w:val="0"/>
          <w:i w:val="0"/>
          <w:iCs w:val="0"/>
          <w:caps w:val="0"/>
          <w:color w:val="auto"/>
          <w:spacing w:val="0"/>
          <w:sz w:val="24"/>
          <w:szCs w:val="24"/>
          <w:shd w:val="clear" w:color="auto" w:fill="FFFFFF"/>
        </w:rPr>
        <w:t>联系地址：陕西省安康市白河县城关镇南台路69号</w:t>
      </w:r>
    </w:p>
    <w:p w14:paraId="7DD06ADE">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both"/>
        <w:rPr>
          <w:rFonts w:hint="eastAsia" w:ascii="宋体" w:hAnsi="宋体" w:eastAsia="宋体" w:cs="宋体"/>
          <w:b w:val="0"/>
          <w:bCs w:val="0"/>
          <w:i w:val="0"/>
          <w:iCs w:val="0"/>
          <w:caps w:val="0"/>
          <w:color w:val="FF0000"/>
          <w:spacing w:val="0"/>
          <w:sz w:val="24"/>
          <w:szCs w:val="24"/>
          <w:shd w:val="clear" w:color="auto" w:fill="FFFFFF"/>
        </w:rPr>
      </w:pPr>
      <w:r>
        <w:rPr>
          <w:rFonts w:hint="eastAsia" w:ascii="宋体" w:hAnsi="宋体" w:eastAsia="宋体" w:cs="宋体"/>
          <w:b w:val="0"/>
          <w:bCs w:val="0"/>
          <w:i w:val="0"/>
          <w:iCs w:val="0"/>
          <w:caps w:val="0"/>
          <w:color w:val="auto"/>
          <w:spacing w:val="0"/>
          <w:sz w:val="24"/>
          <w:szCs w:val="24"/>
          <w:shd w:val="clear" w:color="auto" w:fill="FFFFFF"/>
        </w:rPr>
        <w:t>联系电话：</w:t>
      </w:r>
      <w:r>
        <w:rPr>
          <w:rFonts w:hint="eastAsia" w:ascii="宋体" w:hAnsi="宋体" w:eastAsia="宋体" w:cs="宋体"/>
          <w:b w:val="0"/>
          <w:bCs w:val="0"/>
          <w:i w:val="0"/>
          <w:iCs w:val="0"/>
          <w:caps w:val="0"/>
          <w:color w:val="FF0000"/>
          <w:spacing w:val="0"/>
          <w:sz w:val="24"/>
          <w:szCs w:val="24"/>
          <w:shd w:val="clear" w:color="auto" w:fill="FFFFFF"/>
        </w:rPr>
        <w:t>18992573113</w:t>
      </w:r>
    </w:p>
    <w:p w14:paraId="230828B2">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both"/>
        <w:rPr>
          <w:rFonts w:hint="eastAsia" w:ascii="宋体" w:hAnsi="宋体" w:eastAsia="宋体" w:cs="宋体"/>
          <w:b w:val="0"/>
          <w:bCs w:val="0"/>
          <w:i w:val="0"/>
          <w:iCs w:val="0"/>
          <w:caps w:val="0"/>
          <w:color w:val="auto"/>
          <w:spacing w:val="0"/>
          <w:sz w:val="24"/>
          <w:szCs w:val="24"/>
          <w:shd w:val="clear" w:color="auto" w:fill="FFFFFF"/>
        </w:rPr>
      </w:pPr>
      <w:r>
        <w:rPr>
          <w:rFonts w:hint="eastAsia" w:ascii="宋体" w:hAnsi="宋体" w:eastAsia="宋体" w:cs="宋体"/>
          <w:b w:val="0"/>
          <w:bCs w:val="0"/>
          <w:i w:val="0"/>
          <w:iCs w:val="0"/>
          <w:caps w:val="0"/>
          <w:color w:val="auto"/>
          <w:spacing w:val="0"/>
          <w:sz w:val="24"/>
          <w:szCs w:val="24"/>
          <w:shd w:val="clear" w:color="auto" w:fill="FFFFFF"/>
        </w:rPr>
        <w:t>2.采购代理机构信息</w:t>
      </w:r>
    </w:p>
    <w:p w14:paraId="172700C7">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both"/>
        <w:rPr>
          <w:rFonts w:hint="eastAsia" w:ascii="宋体" w:hAnsi="宋体" w:eastAsia="宋体" w:cs="宋体"/>
          <w:b w:val="0"/>
          <w:bCs w:val="0"/>
          <w:i w:val="0"/>
          <w:iCs w:val="0"/>
          <w:caps w:val="0"/>
          <w:color w:val="auto"/>
          <w:spacing w:val="0"/>
          <w:sz w:val="24"/>
          <w:szCs w:val="24"/>
          <w:shd w:val="clear" w:color="auto" w:fill="FFFFFF"/>
        </w:rPr>
      </w:pPr>
      <w:r>
        <w:rPr>
          <w:rFonts w:hint="eastAsia" w:ascii="宋体" w:hAnsi="宋体" w:eastAsia="宋体" w:cs="宋体"/>
          <w:b w:val="0"/>
          <w:bCs w:val="0"/>
          <w:i w:val="0"/>
          <w:iCs w:val="0"/>
          <w:caps w:val="0"/>
          <w:color w:val="auto"/>
          <w:spacing w:val="0"/>
          <w:sz w:val="24"/>
          <w:szCs w:val="24"/>
          <w:shd w:val="clear" w:color="auto" w:fill="FFFFFF"/>
        </w:rPr>
        <w:t>名称：陕西佳诚新迈项目管理有限公司</w:t>
      </w:r>
    </w:p>
    <w:p w14:paraId="69584D81">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both"/>
        <w:rPr>
          <w:rFonts w:hint="eastAsia" w:ascii="宋体" w:hAnsi="宋体" w:eastAsia="宋体" w:cs="宋体"/>
          <w:b w:val="0"/>
          <w:bCs w:val="0"/>
          <w:i w:val="0"/>
          <w:iCs w:val="0"/>
          <w:caps w:val="0"/>
          <w:color w:val="auto"/>
          <w:spacing w:val="0"/>
          <w:sz w:val="24"/>
          <w:szCs w:val="24"/>
          <w:shd w:val="clear" w:color="auto" w:fill="FFFFFF"/>
        </w:rPr>
      </w:pPr>
      <w:r>
        <w:rPr>
          <w:rFonts w:hint="eastAsia" w:ascii="宋体" w:hAnsi="宋体" w:eastAsia="宋体" w:cs="宋体"/>
          <w:b w:val="0"/>
          <w:bCs w:val="0"/>
          <w:i w:val="0"/>
          <w:iCs w:val="0"/>
          <w:caps w:val="0"/>
          <w:color w:val="auto"/>
          <w:spacing w:val="0"/>
          <w:sz w:val="24"/>
          <w:szCs w:val="24"/>
          <w:shd w:val="clear" w:color="auto" w:fill="FFFFFF"/>
        </w:rPr>
        <w:t>地址：安康市高新技术产业开发区钻石壹号1901室</w:t>
      </w:r>
    </w:p>
    <w:p w14:paraId="298A2E77">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both"/>
        <w:rPr>
          <w:rFonts w:hint="eastAsia" w:ascii="宋体" w:hAnsi="宋体" w:eastAsia="宋体" w:cs="宋体"/>
          <w:b w:val="0"/>
          <w:bCs w:val="0"/>
          <w:i w:val="0"/>
          <w:iCs w:val="0"/>
          <w:caps w:val="0"/>
          <w:color w:val="auto"/>
          <w:spacing w:val="0"/>
          <w:sz w:val="24"/>
          <w:szCs w:val="24"/>
          <w:shd w:val="clear" w:color="auto" w:fill="FFFFFF"/>
        </w:rPr>
      </w:pPr>
      <w:r>
        <w:rPr>
          <w:rFonts w:hint="eastAsia" w:ascii="宋体" w:hAnsi="宋体" w:eastAsia="宋体" w:cs="宋体"/>
          <w:b w:val="0"/>
          <w:bCs w:val="0"/>
          <w:i w:val="0"/>
          <w:iCs w:val="0"/>
          <w:caps w:val="0"/>
          <w:color w:val="auto"/>
          <w:spacing w:val="0"/>
          <w:sz w:val="24"/>
          <w:szCs w:val="24"/>
          <w:shd w:val="clear" w:color="auto" w:fill="FFFFFF"/>
        </w:rPr>
        <w:t>联系方式：19191411108</w:t>
      </w:r>
    </w:p>
    <w:p w14:paraId="76230215">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both"/>
        <w:rPr>
          <w:rFonts w:hint="eastAsia" w:ascii="宋体" w:hAnsi="宋体" w:eastAsia="宋体" w:cs="宋体"/>
          <w:b w:val="0"/>
          <w:bCs w:val="0"/>
          <w:i w:val="0"/>
          <w:iCs w:val="0"/>
          <w:caps w:val="0"/>
          <w:color w:val="auto"/>
          <w:spacing w:val="0"/>
          <w:sz w:val="24"/>
          <w:szCs w:val="24"/>
          <w:shd w:val="clear" w:color="auto" w:fill="FFFFFF"/>
        </w:rPr>
      </w:pPr>
      <w:r>
        <w:rPr>
          <w:rFonts w:hint="eastAsia" w:ascii="宋体" w:hAnsi="宋体" w:eastAsia="宋体" w:cs="宋体"/>
          <w:b w:val="0"/>
          <w:bCs w:val="0"/>
          <w:i w:val="0"/>
          <w:iCs w:val="0"/>
          <w:caps w:val="0"/>
          <w:color w:val="auto"/>
          <w:spacing w:val="0"/>
          <w:sz w:val="24"/>
          <w:szCs w:val="24"/>
          <w:shd w:val="clear" w:color="auto" w:fill="FFFFFF"/>
        </w:rPr>
        <w:t>3.项目联系方式</w:t>
      </w:r>
    </w:p>
    <w:p w14:paraId="13673C61">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both"/>
        <w:rPr>
          <w:rFonts w:hint="eastAsia" w:ascii="宋体" w:hAnsi="宋体" w:eastAsia="宋体" w:cs="宋体"/>
          <w:b w:val="0"/>
          <w:bCs w:val="0"/>
          <w:i w:val="0"/>
          <w:iCs w:val="0"/>
          <w:caps w:val="0"/>
          <w:color w:val="auto"/>
          <w:spacing w:val="0"/>
          <w:sz w:val="24"/>
          <w:szCs w:val="24"/>
          <w:shd w:val="clear" w:color="auto" w:fill="FFFFFF"/>
        </w:rPr>
      </w:pPr>
      <w:r>
        <w:rPr>
          <w:rFonts w:hint="eastAsia" w:ascii="宋体" w:hAnsi="宋体" w:eastAsia="宋体" w:cs="宋体"/>
          <w:b w:val="0"/>
          <w:bCs w:val="0"/>
          <w:i w:val="0"/>
          <w:iCs w:val="0"/>
          <w:caps w:val="0"/>
          <w:color w:val="auto"/>
          <w:spacing w:val="0"/>
          <w:sz w:val="24"/>
          <w:szCs w:val="24"/>
          <w:shd w:val="clear" w:color="auto" w:fill="FFFFFF"/>
        </w:rPr>
        <w:t>项目联系人：刘志鹏</w:t>
      </w:r>
    </w:p>
    <w:p w14:paraId="09FDAB2F">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both"/>
        <w:rPr>
          <w:rFonts w:hint="eastAsia" w:eastAsia="宋体" w:cs="宋体"/>
          <w:i w:val="0"/>
          <w:iCs w:val="0"/>
          <w:caps w:val="0"/>
          <w:color w:val="auto"/>
          <w:spacing w:val="0"/>
          <w:sz w:val="24"/>
          <w:szCs w:val="24"/>
          <w:shd w:val="clear" w:color="auto" w:fill="FFFFFF"/>
          <w:lang w:eastAsia="zh-CN"/>
        </w:rPr>
      </w:pPr>
      <w:r>
        <w:rPr>
          <w:rFonts w:hint="eastAsia" w:ascii="宋体" w:hAnsi="宋体" w:eastAsia="宋体" w:cs="宋体"/>
          <w:b w:val="0"/>
          <w:bCs w:val="0"/>
          <w:i w:val="0"/>
          <w:iCs w:val="0"/>
          <w:caps w:val="0"/>
          <w:color w:val="auto"/>
          <w:spacing w:val="0"/>
          <w:sz w:val="24"/>
          <w:szCs w:val="24"/>
          <w:shd w:val="clear" w:color="auto" w:fill="FFFFFF"/>
        </w:rPr>
        <w:t>电话：19191411108</w:t>
      </w:r>
    </w:p>
    <w:p w14:paraId="770C0AE6">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right="0"/>
        <w:jc w:val="right"/>
        <w:rPr>
          <w:rFonts w:hint="eastAsia" w:eastAsia="宋体" w:cs="宋体"/>
          <w:i w:val="0"/>
          <w:iCs w:val="0"/>
          <w:caps w:val="0"/>
          <w:color w:val="auto"/>
          <w:spacing w:val="0"/>
          <w:sz w:val="24"/>
          <w:szCs w:val="24"/>
          <w:shd w:val="clear" w:color="auto" w:fill="FFFFFF"/>
          <w:lang w:eastAsia="zh-CN"/>
        </w:rPr>
      </w:pPr>
    </w:p>
    <w:p w14:paraId="22D04018">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right="0"/>
        <w:jc w:val="right"/>
        <w:rPr>
          <w:rFonts w:hint="eastAsia" w:eastAsia="宋体" w:cs="宋体"/>
          <w:i w:val="0"/>
          <w:iCs w:val="0"/>
          <w:caps w:val="0"/>
          <w:color w:val="auto"/>
          <w:spacing w:val="0"/>
          <w:sz w:val="24"/>
          <w:szCs w:val="24"/>
          <w:shd w:val="clear" w:color="auto" w:fill="FFFFFF"/>
          <w:lang w:val="en-US" w:eastAsia="zh-CN"/>
        </w:rPr>
      </w:pPr>
      <w:r>
        <w:rPr>
          <w:rFonts w:hint="eastAsia" w:eastAsia="宋体" w:cs="宋体"/>
          <w:i w:val="0"/>
          <w:iCs w:val="0"/>
          <w:caps w:val="0"/>
          <w:color w:val="auto"/>
          <w:spacing w:val="0"/>
          <w:sz w:val="24"/>
          <w:szCs w:val="24"/>
          <w:shd w:val="clear" w:color="auto" w:fill="FFFFFF"/>
          <w:lang w:eastAsia="zh-CN"/>
        </w:rPr>
        <w:t>陕西佳诚新迈项目管理有限公司</w:t>
      </w:r>
      <w:r>
        <w:rPr>
          <w:rFonts w:hint="eastAsia" w:eastAsia="宋体" w:cs="宋体"/>
          <w:i w:val="0"/>
          <w:iCs w:val="0"/>
          <w:caps w:val="0"/>
          <w:color w:val="auto"/>
          <w:spacing w:val="0"/>
          <w:sz w:val="24"/>
          <w:szCs w:val="24"/>
          <w:shd w:val="clear" w:color="auto" w:fill="FFFFFF"/>
          <w:lang w:val="en-US" w:eastAsia="zh-CN"/>
        </w:rPr>
        <w:t xml:space="preserve"> </w:t>
      </w:r>
    </w:p>
    <w:p w14:paraId="2775496D">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right="0"/>
        <w:jc w:val="right"/>
      </w:pPr>
      <w:r>
        <w:rPr>
          <w:rFonts w:hint="eastAsia" w:ascii="宋体" w:hAnsi="宋体" w:eastAsia="宋体" w:cs="宋体"/>
          <w:i w:val="0"/>
          <w:iCs w:val="0"/>
          <w:caps w:val="0"/>
          <w:color w:val="auto"/>
          <w:spacing w:val="0"/>
          <w:sz w:val="24"/>
          <w:szCs w:val="24"/>
          <w:shd w:val="clear" w:color="auto" w:fill="FFFFFF"/>
          <w:lang w:val="en-US" w:eastAsia="zh-CN"/>
        </w:rPr>
        <w:t>20</w:t>
      </w:r>
      <w:r>
        <w:rPr>
          <w:rFonts w:hint="eastAsia" w:eastAsia="宋体" w:cs="宋体"/>
          <w:i w:val="0"/>
          <w:iCs w:val="0"/>
          <w:caps w:val="0"/>
          <w:color w:val="auto"/>
          <w:spacing w:val="0"/>
          <w:sz w:val="24"/>
          <w:szCs w:val="24"/>
          <w:shd w:val="clear" w:color="auto" w:fill="FFFFFF"/>
          <w:lang w:val="en-US" w:eastAsia="zh-CN"/>
        </w:rPr>
        <w:t>2</w:t>
      </w:r>
      <w:r>
        <w:rPr>
          <w:rFonts w:hint="eastAsia"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lang w:val="en-US" w:eastAsia="zh-CN"/>
        </w:rPr>
        <w:t>年</w:t>
      </w:r>
      <w:r>
        <w:rPr>
          <w:rFonts w:hint="eastAsia" w:cs="宋体"/>
          <w:i w:val="0"/>
          <w:iCs w:val="0"/>
          <w:caps w:val="0"/>
          <w:color w:val="auto"/>
          <w:spacing w:val="0"/>
          <w:sz w:val="24"/>
          <w:szCs w:val="24"/>
          <w:shd w:val="clear" w:color="auto" w:fill="FFFFFF"/>
          <w:lang w:val="en-US" w:eastAsia="zh-CN"/>
        </w:rPr>
        <w:t>06</w:t>
      </w:r>
      <w:r>
        <w:rPr>
          <w:rFonts w:hint="eastAsia" w:ascii="宋体" w:hAnsi="宋体" w:eastAsia="宋体" w:cs="宋体"/>
          <w:i w:val="0"/>
          <w:iCs w:val="0"/>
          <w:caps w:val="0"/>
          <w:color w:val="auto"/>
          <w:spacing w:val="0"/>
          <w:sz w:val="24"/>
          <w:szCs w:val="24"/>
          <w:shd w:val="clear" w:color="auto" w:fill="FFFFFF"/>
          <w:lang w:val="en-US" w:eastAsia="zh-CN"/>
        </w:rPr>
        <w:t>月</w:t>
      </w:r>
      <w:r>
        <w:rPr>
          <w:rFonts w:hint="eastAsia" w:cs="宋体"/>
          <w:i w:val="0"/>
          <w:iCs w:val="0"/>
          <w:caps w:val="0"/>
          <w:color w:val="auto"/>
          <w:spacing w:val="0"/>
          <w:sz w:val="24"/>
          <w:szCs w:val="24"/>
          <w:shd w:val="clear" w:color="auto" w:fill="FFFFFF"/>
          <w:lang w:val="en-US" w:eastAsia="zh-CN"/>
        </w:rPr>
        <w:t>03</w:t>
      </w:r>
      <w:r>
        <w:rPr>
          <w:rFonts w:hint="eastAsia" w:ascii="宋体" w:hAnsi="宋体" w:eastAsia="宋体" w:cs="宋体"/>
          <w:i w:val="0"/>
          <w:iCs w:val="0"/>
          <w:caps w:val="0"/>
          <w:color w:val="auto"/>
          <w:spacing w:val="0"/>
          <w:sz w:val="24"/>
          <w:szCs w:val="24"/>
          <w:shd w:val="clear" w:color="auto" w:fill="FFFFFF"/>
          <w:lang w:val="en-US" w:eastAsia="zh-CN"/>
        </w:rPr>
        <w:t>日</w:t>
      </w:r>
    </w:p>
    <w:sectPr>
      <w:pgSz w:w="11906" w:h="16838"/>
      <w:pgMar w:top="1440" w:right="1440"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yM2E3MWYyNmQ2Yzg3NTM3NDQzMzUxMGE2ZmIzN2YifQ=="/>
  </w:docVars>
  <w:rsids>
    <w:rsidRoot w:val="165908FD"/>
    <w:rsid w:val="00782FF5"/>
    <w:rsid w:val="017716F4"/>
    <w:rsid w:val="02F70D3E"/>
    <w:rsid w:val="0AF67B2D"/>
    <w:rsid w:val="0B7D1FFD"/>
    <w:rsid w:val="0D124B42"/>
    <w:rsid w:val="0D59560F"/>
    <w:rsid w:val="0E76345F"/>
    <w:rsid w:val="0FC87CEA"/>
    <w:rsid w:val="10982A80"/>
    <w:rsid w:val="12103BCB"/>
    <w:rsid w:val="1558215C"/>
    <w:rsid w:val="15962639"/>
    <w:rsid w:val="165908FD"/>
    <w:rsid w:val="17854713"/>
    <w:rsid w:val="17F02BDE"/>
    <w:rsid w:val="185F31B6"/>
    <w:rsid w:val="1A1C2CD9"/>
    <w:rsid w:val="1B09565B"/>
    <w:rsid w:val="1C7A05BE"/>
    <w:rsid w:val="1C80194D"/>
    <w:rsid w:val="1D8D2573"/>
    <w:rsid w:val="20315438"/>
    <w:rsid w:val="21303941"/>
    <w:rsid w:val="22347461"/>
    <w:rsid w:val="225D0766"/>
    <w:rsid w:val="267B565F"/>
    <w:rsid w:val="285F4B0C"/>
    <w:rsid w:val="29F6324E"/>
    <w:rsid w:val="2C601C36"/>
    <w:rsid w:val="2E5C3FC8"/>
    <w:rsid w:val="2E8B0409"/>
    <w:rsid w:val="30521439"/>
    <w:rsid w:val="30ED53AB"/>
    <w:rsid w:val="33CB5D90"/>
    <w:rsid w:val="34A57D4B"/>
    <w:rsid w:val="34AC5582"/>
    <w:rsid w:val="354237EC"/>
    <w:rsid w:val="36056CF3"/>
    <w:rsid w:val="37BF7CCF"/>
    <w:rsid w:val="394C4C39"/>
    <w:rsid w:val="396E1053"/>
    <w:rsid w:val="3CA77D58"/>
    <w:rsid w:val="3D604801"/>
    <w:rsid w:val="3DC93D93"/>
    <w:rsid w:val="3E3F4D6C"/>
    <w:rsid w:val="3E7A4080"/>
    <w:rsid w:val="3ECF4342"/>
    <w:rsid w:val="3FB7641E"/>
    <w:rsid w:val="3FEE42A0"/>
    <w:rsid w:val="435272F0"/>
    <w:rsid w:val="44D501D8"/>
    <w:rsid w:val="45E306D3"/>
    <w:rsid w:val="4691012F"/>
    <w:rsid w:val="49184B37"/>
    <w:rsid w:val="4AC51628"/>
    <w:rsid w:val="4AD52CE0"/>
    <w:rsid w:val="4D935C4A"/>
    <w:rsid w:val="4E0C3D94"/>
    <w:rsid w:val="4E9E5ADF"/>
    <w:rsid w:val="4F8D3AD2"/>
    <w:rsid w:val="50876CF3"/>
    <w:rsid w:val="508A5C86"/>
    <w:rsid w:val="50DA60B4"/>
    <w:rsid w:val="51DF02DA"/>
    <w:rsid w:val="51E47CAD"/>
    <w:rsid w:val="52C673B2"/>
    <w:rsid w:val="53990623"/>
    <w:rsid w:val="54493DF7"/>
    <w:rsid w:val="57087F99"/>
    <w:rsid w:val="575E405D"/>
    <w:rsid w:val="587A6C75"/>
    <w:rsid w:val="58A12453"/>
    <w:rsid w:val="5A7F67C4"/>
    <w:rsid w:val="5A9658BC"/>
    <w:rsid w:val="5ADE798F"/>
    <w:rsid w:val="5BAC35E9"/>
    <w:rsid w:val="5BB671D2"/>
    <w:rsid w:val="5CB4600F"/>
    <w:rsid w:val="5D121B72"/>
    <w:rsid w:val="5D333896"/>
    <w:rsid w:val="5DBD0148"/>
    <w:rsid w:val="5F13397F"/>
    <w:rsid w:val="5F546472"/>
    <w:rsid w:val="60D84E80"/>
    <w:rsid w:val="61CA2A1B"/>
    <w:rsid w:val="62C54F90"/>
    <w:rsid w:val="63DC4C88"/>
    <w:rsid w:val="64CD410A"/>
    <w:rsid w:val="66EC5650"/>
    <w:rsid w:val="693D1D24"/>
    <w:rsid w:val="6B19231D"/>
    <w:rsid w:val="6B6F6B31"/>
    <w:rsid w:val="6CE60925"/>
    <w:rsid w:val="6D5539A2"/>
    <w:rsid w:val="6EA445F4"/>
    <w:rsid w:val="714302E4"/>
    <w:rsid w:val="715916C6"/>
    <w:rsid w:val="71BE59CD"/>
    <w:rsid w:val="72402885"/>
    <w:rsid w:val="737F118B"/>
    <w:rsid w:val="765A0676"/>
    <w:rsid w:val="793424DB"/>
    <w:rsid w:val="79B446B9"/>
    <w:rsid w:val="7A1E34AC"/>
    <w:rsid w:val="7AFD7566"/>
    <w:rsid w:val="7B92225E"/>
    <w:rsid w:val="7BAD4558"/>
    <w:rsid w:val="7D747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keepNext/>
      <w:spacing w:line="600" w:lineRule="exact"/>
      <w:jc w:val="center"/>
      <w:outlineLvl w:val="3"/>
    </w:pPr>
    <w:rPr>
      <w:rFonts w:ascii="楷体_GB2312" w:eastAsia="楷体_GB2312"/>
      <w:kern w:val="0"/>
      <w:sz w:val="32"/>
      <w:szCs w:val="20"/>
    </w:rPr>
  </w:style>
  <w:style w:type="paragraph" w:styleId="5">
    <w:name w:val="heading 6"/>
    <w:basedOn w:val="1"/>
    <w:next w:val="1"/>
    <w:qFormat/>
    <w:uiPriority w:val="9"/>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kern w:val="0"/>
      <w:sz w:val="20"/>
    </w:rPr>
  </w:style>
  <w:style w:type="paragraph" w:styleId="3">
    <w:name w:val="Body Text First Indent"/>
    <w:basedOn w:val="2"/>
    <w:next w:val="1"/>
    <w:qFormat/>
    <w:uiPriority w:val="0"/>
    <w:pPr>
      <w:spacing w:line="312" w:lineRule="auto"/>
      <w:ind w:firstLine="420"/>
    </w:pPr>
  </w:style>
  <w:style w:type="paragraph" w:styleId="6">
    <w:name w:val="Plain Text"/>
    <w:basedOn w:val="1"/>
    <w:qFormat/>
    <w:uiPriority w:val="0"/>
    <w:rPr>
      <w:rFonts w:ascii="宋体" w:hAnsi="Courier New"/>
    </w:rPr>
  </w:style>
  <w:style w:type="paragraph" w:styleId="7">
    <w:name w:val="Normal (Web)"/>
    <w:basedOn w:val="1"/>
    <w:unhideWhenUsed/>
    <w:qFormat/>
    <w:uiPriority w:val="99"/>
    <w:pPr>
      <w:widowControl/>
      <w:jc w:val="left"/>
    </w:pPr>
    <w:rPr>
      <w:rFonts w:ascii="宋体" w:hAnsi="宋体" w:cs="宋体"/>
      <w:kern w:val="0"/>
      <w:sz w:val="24"/>
    </w:rPr>
  </w:style>
  <w:style w:type="character" w:styleId="10">
    <w:name w:val="Strong"/>
    <w:basedOn w:val="9"/>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2430</Words>
  <Characters>2806</Characters>
  <Lines>0</Lines>
  <Paragraphs>0</Paragraphs>
  <TotalTime>82</TotalTime>
  <ScaleCrop>false</ScaleCrop>
  <LinksUpToDate>false</LinksUpToDate>
  <CharactersWithSpaces>2809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2023-05-04T02:29:00Z</dcterms:created>
  <dc:creator>rain</dc:creator>
  <cp:lastModifiedBy>半</cp:lastModifiedBy>
  <dcterms:modified xsi:type="dcterms:W3CDTF">2025-06-03T07:22:45Z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D35D09B144A9438582533C0918EDA5FE_11</vt:lpwstr>
  </property>
  <property fmtid="{D5CDD505-2E9C-101B-9397-08002B2CF9AE}" pid="4" name="KSOTemplateDocerSaveRecord">
    <vt:lpwstr>eyJoZGlkIjoiNWMxZTQ3NGJiOGZkZjY3ZTQ0ZmYyZDkzNWY5ZGJjMmIiLCJ1c2VySWQiOiIxNjMxODk5MDU4In0=</vt:lpwstr>
  </property>
</Properties>
</file>