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63"/>
        <w:gridCol w:w="1337"/>
        <w:gridCol w:w="5749"/>
      </w:tblGrid>
      <w:tr w14:paraId="6C5B4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6FD3DD4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563" w:type="dxa"/>
          </w:tcPr>
          <w:p w14:paraId="0E45F16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337" w:type="dxa"/>
          </w:tcPr>
          <w:p w14:paraId="5017B0E0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技术要求名称</w:t>
            </w:r>
          </w:p>
        </w:tc>
        <w:tc>
          <w:tcPr>
            <w:tcW w:w="5749" w:type="dxa"/>
          </w:tcPr>
          <w:p w14:paraId="487BC414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3F90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42E37D04"/>
        </w:tc>
        <w:tc>
          <w:tcPr>
            <w:tcW w:w="563" w:type="dxa"/>
          </w:tcPr>
          <w:p w14:paraId="7F45141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37" w:type="dxa"/>
          </w:tcPr>
          <w:p w14:paraId="7A35388A"/>
        </w:tc>
        <w:tc>
          <w:tcPr>
            <w:tcW w:w="5749" w:type="dxa"/>
          </w:tcPr>
          <w:p w14:paraId="7F541053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1.高速气涡轮手机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（30把）</w:t>
            </w:r>
          </w:p>
          <w:p w14:paraId="1C3C3969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1.1.手机</w:t>
            </w:r>
            <w:r>
              <w:rPr>
                <w:rFonts w:ascii="仿宋_GB2312" w:hAnsi="仿宋_GB2312" w:eastAsia="仿宋_GB2312" w:cs="仿宋_GB2312"/>
                <w:sz w:val="24"/>
              </w:rPr>
              <w:t>采用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钢球</w:t>
            </w:r>
            <w:r>
              <w:rPr>
                <w:rFonts w:ascii="仿宋_GB2312" w:hAnsi="仿宋_GB2312" w:eastAsia="仿宋_GB2312" w:cs="仿宋_GB2312"/>
                <w:sz w:val="24"/>
              </w:rPr>
              <w:t>轴承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非快换接头式，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ascii="仿宋_GB2312" w:hAnsi="仿宋_GB2312" w:eastAsia="仿宋_GB2312" w:cs="仿宋_GB2312"/>
                <w:sz w:val="24"/>
              </w:rPr>
              <w:t>四孔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连接；按压式设计装夹车针；头壳大小</w:t>
            </w:r>
            <w:r>
              <w:rPr>
                <w:rFonts w:ascii="仿宋_GB2312" w:hAnsi="仿宋_GB2312" w:eastAsia="仿宋_GB2312" w:cs="仿宋_GB2312"/>
                <w:sz w:val="24"/>
              </w:rPr>
              <w:t>≤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13*14。</w:t>
            </w:r>
          </w:p>
          <w:p w14:paraId="13E23C50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1.2.</w:t>
            </w:r>
            <w:r>
              <w:rPr>
                <w:rFonts w:ascii="仿宋_GB2312" w:hAnsi="仿宋_GB2312" w:eastAsia="仿宋_GB2312" w:cs="仿宋_GB2312"/>
                <w:sz w:val="24"/>
              </w:rPr>
              <w:t>转速：≥310000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rpm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扭矩：≥0.1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N·cm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可承受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℃高</w:t>
            </w:r>
            <w:r>
              <w:rPr>
                <w:rFonts w:ascii="仿宋_GB2312" w:hAnsi="仿宋_GB2312" w:eastAsia="仿宋_GB2312" w:cs="仿宋_GB2312"/>
                <w:sz w:val="24"/>
              </w:rPr>
              <w:t>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F87A945">
            <w:pPr>
              <w:pStyle w:val="5"/>
              <w:ind w:firstLine="240"/>
              <w:jc w:val="both"/>
              <w:rPr>
                <w:rFonts w:hint="eastAsia" w:eastAsia="仿宋_GB2312"/>
                <w:lang w:eastAsia="zh-CN"/>
              </w:rPr>
            </w:pPr>
          </w:p>
          <w:p w14:paraId="11ED2545">
            <w:pPr>
              <w:pStyle w:val="5"/>
              <w:ind w:firstLine="240"/>
              <w:jc w:val="both"/>
            </w:pPr>
          </w:p>
          <w:p w14:paraId="6B3C2E42">
            <w:pPr>
              <w:pStyle w:val="5"/>
              <w:ind w:firstLine="240"/>
              <w:jc w:val="both"/>
            </w:pPr>
          </w:p>
        </w:tc>
      </w:tr>
      <w:tr w14:paraId="590D0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873" w:type="dxa"/>
          </w:tcPr>
          <w:p w14:paraId="4B466F0A"/>
        </w:tc>
        <w:tc>
          <w:tcPr>
            <w:tcW w:w="563" w:type="dxa"/>
          </w:tcPr>
          <w:p w14:paraId="4AFE1D6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337" w:type="dxa"/>
          </w:tcPr>
          <w:p w14:paraId="7CE1FAEF"/>
        </w:tc>
        <w:tc>
          <w:tcPr>
            <w:tcW w:w="5749" w:type="dxa"/>
          </w:tcPr>
          <w:p w14:paraId="0C3BBAFF">
            <w:pPr>
              <w:pStyle w:val="5"/>
              <w:ind w:firstLine="240"/>
              <w:jc w:val="both"/>
            </w:pPr>
          </w:p>
          <w:p w14:paraId="2DB122E7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2.高速气涡轮手机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（5把）</w:t>
            </w:r>
          </w:p>
          <w:p w14:paraId="4C2AE4D6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2.1采用钢球轴承；标准4孔连接；头部尺寸：直径≤φ13*14；按压式设计装夹车针；后排气，无雾化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45°反角，扭矩≥0.12N·cm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转速：≥3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00</w:t>
            </w:r>
            <w:r>
              <w:rPr>
                <w:rFonts w:ascii="仿宋_GB2312" w:hAnsi="仿宋_GB2312" w:eastAsia="仿宋_GB2312" w:cs="仿宋_GB2312"/>
                <w:sz w:val="24"/>
              </w:rPr>
              <w:t>000rpm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可承受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388F9D5">
            <w:pPr>
              <w:pStyle w:val="5"/>
              <w:jc w:val="both"/>
            </w:pPr>
            <w:bookmarkStart w:id="0" w:name="_GoBack"/>
            <w:bookmarkEnd w:id="0"/>
          </w:p>
        </w:tc>
      </w:tr>
      <w:tr w14:paraId="31309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873" w:type="dxa"/>
          </w:tcPr>
          <w:p w14:paraId="490DF4E9"/>
        </w:tc>
        <w:tc>
          <w:tcPr>
            <w:tcW w:w="563" w:type="dxa"/>
          </w:tcPr>
          <w:p w14:paraId="1B95F545">
            <w:pPr>
              <w:pStyle w:val="5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37" w:type="dxa"/>
          </w:tcPr>
          <w:p w14:paraId="690CE699"/>
        </w:tc>
        <w:tc>
          <w:tcPr>
            <w:tcW w:w="5749" w:type="dxa"/>
          </w:tcPr>
          <w:p w14:paraId="7E01D9C1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牙科气动马达手机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（20套）</w:t>
            </w:r>
          </w:p>
          <w:p w14:paraId="14289113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直机</w:t>
            </w:r>
            <w:r>
              <w:rPr>
                <w:rFonts w:ascii="仿宋_GB2312" w:hAnsi="仿宋_GB2312" w:eastAsia="仿宋_GB2312" w:cs="仿宋_GB2312"/>
                <w:sz w:val="24"/>
              </w:rPr>
              <w:t>参数：</w:t>
            </w:r>
          </w:p>
          <w:p w14:paraId="66BEAA9D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直机采用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钢球</w:t>
            </w:r>
            <w:r>
              <w:rPr>
                <w:rFonts w:ascii="仿宋_GB2312" w:hAnsi="仿宋_GB2312" w:eastAsia="仿宋_GB2312" w:cs="仿宋_GB2312"/>
                <w:sz w:val="24"/>
              </w:rPr>
              <w:t>轴承；额定转速≤40000rpm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ascii="仿宋_GB2312" w:hAnsi="仿宋_GB2312" w:eastAsia="仿宋_GB2312" w:cs="仿宋_GB2312"/>
                <w:sz w:val="24"/>
              </w:rPr>
              <w:t>；直机的夹持力≥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5N；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能与符合国际标准制作的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E型接口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相连接；冷却形式：外部雾化冷却，与外喷水马达连接使用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可承受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D204275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.2.弯机参数：</w:t>
            </w:r>
          </w:p>
          <w:p w14:paraId="77ADBFC3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弯机</w:t>
            </w:r>
            <w:r>
              <w:rPr>
                <w:rFonts w:ascii="仿宋_GB2312" w:hAnsi="仿宋_GB2312" w:eastAsia="仿宋_GB2312" w:cs="仿宋_GB2312"/>
                <w:sz w:val="24"/>
              </w:rPr>
              <w:t>采用钢球轴承，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按压式设计装夹车针，</w:t>
            </w:r>
            <w:r>
              <w:rPr>
                <w:rFonts w:ascii="仿宋_GB2312" w:hAnsi="仿宋_GB2312" w:eastAsia="仿宋_GB2312" w:cs="仿宋_GB2312"/>
                <w:sz w:val="24"/>
              </w:rPr>
              <w:t>内置5套轴承额定转速≤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0000rpm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ascii="仿宋_GB2312" w:hAnsi="仿宋_GB2312" w:eastAsia="仿宋_GB2312" w:cs="仿宋_GB2312"/>
                <w:sz w:val="24"/>
              </w:rPr>
              <w:t>；弯机的夹持力≥45N；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冷却形式：外部雾化冷却，与外喷水马达连接使用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可承受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767D165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ascii="仿宋_GB2312" w:hAnsi="仿宋_GB2312" w:eastAsia="仿宋_GB2312" w:cs="仿宋_GB2312"/>
                <w:sz w:val="24"/>
              </w:rPr>
              <w:t>3.马达参数：</w:t>
            </w:r>
          </w:p>
          <w:p w14:paraId="3EF8A709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具有正反转功能；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标准4孔连接；</w:t>
            </w:r>
            <w:r>
              <w:rPr>
                <w:rFonts w:ascii="仿宋_GB2312" w:hAnsi="仿宋_GB2312" w:eastAsia="仿宋_GB2312" w:cs="仿宋_GB2312"/>
                <w:sz w:val="24"/>
              </w:rPr>
              <w:t>外喷水直弯机连接；转速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  <w:r>
              <w:rPr>
                <w:rFonts w:ascii="仿宋_GB2312" w:hAnsi="仿宋_GB2312" w:eastAsia="仿宋_GB2312" w:cs="仿宋_GB2312"/>
                <w:sz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rpm/min</w:t>
            </w:r>
            <w:r>
              <w:rPr>
                <w:rFonts w:ascii="仿宋_GB2312" w:hAnsi="仿宋_GB2312" w:eastAsia="仿宋_GB2312" w:cs="仿宋_GB2312"/>
                <w:sz w:val="24"/>
              </w:rPr>
              <w:t>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10%；马达扭矩≥1.5N·cm；冷却形式：外部雾化冷却；可</w:t>
            </w:r>
            <w:r>
              <w:rPr>
                <w:rFonts w:ascii="仿宋_GB2312" w:hAnsi="仿宋_GB2312" w:eastAsia="仿宋_GB2312" w:cs="仿宋_GB2312"/>
                <w:sz w:val="24"/>
              </w:rPr>
              <w:t>承受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3B043DE">
            <w:pPr>
              <w:pStyle w:val="5"/>
              <w:jc w:val="both"/>
            </w:pPr>
          </w:p>
        </w:tc>
      </w:tr>
      <w:tr w14:paraId="7D270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6E1D3C97"/>
        </w:tc>
        <w:tc>
          <w:tcPr>
            <w:tcW w:w="563" w:type="dxa"/>
          </w:tcPr>
          <w:p w14:paraId="2D084B6C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337" w:type="dxa"/>
          </w:tcPr>
          <w:p w14:paraId="318A2F5C"/>
        </w:tc>
        <w:tc>
          <w:tcPr>
            <w:tcW w:w="5749" w:type="dxa"/>
          </w:tcPr>
          <w:p w14:paraId="673AC2B8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4.牙科电动马达手机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（10把）</w:t>
            </w:r>
          </w:p>
          <w:p w14:paraId="348A7201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4.1</w:t>
            </w:r>
          </w:p>
          <w:p w14:paraId="10D1DFDF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</w:t>
            </w:r>
            <w:r>
              <w:rPr>
                <w:rFonts w:ascii="仿宋_GB2312" w:hAnsi="仿宋_GB2312" w:eastAsia="仿宋_GB2312" w:cs="仿宋_GB2312"/>
                <w:sz w:val="24"/>
              </w:rPr>
              <w:t>最高转速：≥168000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rpm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1BF4D5E0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取针方式：按压式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光纤棒导光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照明；4</w:t>
            </w:r>
            <w:r>
              <w:rPr>
                <w:rFonts w:ascii="仿宋_GB2312" w:hAnsi="仿宋_GB2312" w:eastAsia="仿宋_GB2312" w:cs="仿宋_GB2312"/>
                <w:sz w:val="24"/>
              </w:rPr>
              <w:t>5度一体机头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可连接任何E 型接口电动马达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冷却方式：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外接3点喷水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可承受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831284E">
            <w:pPr>
              <w:pStyle w:val="5"/>
              <w:ind w:firstLine="480"/>
              <w:jc w:val="both"/>
              <w:rPr>
                <w:rFonts w:hint="eastAsia" w:eastAsia="仿宋_GB2312"/>
                <w:lang w:val="en-US" w:eastAsia="zh-CN"/>
              </w:rPr>
            </w:pPr>
          </w:p>
          <w:p w14:paraId="074710BD">
            <w:pPr>
              <w:pStyle w:val="5"/>
              <w:ind w:firstLine="480"/>
              <w:jc w:val="both"/>
            </w:pPr>
          </w:p>
        </w:tc>
      </w:tr>
      <w:tr w14:paraId="4A053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32F648A9"/>
        </w:tc>
        <w:tc>
          <w:tcPr>
            <w:tcW w:w="563" w:type="dxa"/>
          </w:tcPr>
          <w:p w14:paraId="0F4B15D4">
            <w:pPr>
              <w:pStyle w:val="5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337" w:type="dxa"/>
          </w:tcPr>
          <w:p w14:paraId="236B76CD"/>
        </w:tc>
        <w:tc>
          <w:tcPr>
            <w:tcW w:w="5749" w:type="dxa"/>
          </w:tcPr>
          <w:p w14:paraId="1EBE0F85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5.抛光手机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把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）</w:t>
            </w:r>
          </w:p>
          <w:p w14:paraId="53E5B4DA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配置清单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手柄，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抛光弯机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抛光杯，喷油嘴，硅胶座</w:t>
            </w:r>
          </w:p>
          <w:p w14:paraId="56CE940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5.1.</w:t>
            </w:r>
            <w:r>
              <w:rPr>
                <w:rFonts w:ascii="仿宋_GB2312" w:hAnsi="仿宋_GB2312" w:eastAsia="仿宋_GB2312" w:cs="仿宋_GB2312"/>
                <w:sz w:val="24"/>
              </w:rPr>
              <w:t>手柄无线，正反旋转功能，LED屏显示。可拆卸消毒套筒，耐高温高压消毒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转速范围：手柄按键控制模式：500-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000r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pm</w:t>
            </w:r>
            <w:r>
              <w:rPr>
                <w:rFonts w:ascii="仿宋_GB2312" w:hAnsi="仿宋_GB2312" w:eastAsia="仿宋_GB2312" w:cs="仿宋_GB2312"/>
                <w:sz w:val="24"/>
              </w:rPr>
              <w:t>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43F921E">
            <w:pPr>
              <w:pStyle w:val="5"/>
              <w:ind w:firstLine="480"/>
              <w:jc w:val="both"/>
            </w:pPr>
          </w:p>
        </w:tc>
      </w:tr>
      <w:tr w14:paraId="5F5A3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33459772"/>
        </w:tc>
        <w:tc>
          <w:tcPr>
            <w:tcW w:w="563" w:type="dxa"/>
          </w:tcPr>
          <w:p w14:paraId="4D71E407"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337" w:type="dxa"/>
          </w:tcPr>
          <w:p w14:paraId="7D08B9CA"/>
        </w:tc>
        <w:tc>
          <w:tcPr>
            <w:tcW w:w="5749" w:type="dxa"/>
          </w:tcPr>
          <w:p w14:paraId="60E72DBC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6.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  <w:highlight w:val="none"/>
              </w:rPr>
              <w:t>根管治疗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highlight w:val="none"/>
                <w:lang w:val="en-US" w:eastAsia="zh-CN"/>
              </w:rPr>
              <w:t>设备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（2台）</w:t>
            </w:r>
          </w:p>
          <w:p w14:paraId="0ECF41BF">
            <w:pPr>
              <w:pStyle w:val="5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清单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每台配</w:t>
            </w:r>
            <w:r>
              <w:rPr>
                <w:rFonts w:ascii="仿宋_GB2312" w:hAnsi="仿宋_GB2312" w:eastAsia="仿宋_GB2312" w:cs="仿宋_GB2312"/>
                <w:sz w:val="24"/>
              </w:rPr>
              <w:t>备5把弯手机</w:t>
            </w:r>
          </w:p>
          <w:p w14:paraId="3B01A079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6.1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无刷电机或者有刷电机；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6:1减速比弯机头，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360°可旋转；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电机输出扭矩实时</w:t>
            </w:r>
            <w:r>
              <w:rPr>
                <w:rFonts w:ascii="仿宋_GB2312" w:hAnsi="仿宋_GB2312" w:eastAsia="仿宋_GB2312" w:cs="仿宋_GB2312"/>
                <w:sz w:val="24"/>
              </w:rPr>
              <w:t>动态控制，预防断针；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往复模式角度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30°-340°，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每10°可调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种自定义程序和内置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多组不同厂商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主流锉系统</w:t>
            </w:r>
            <w:r>
              <w:rPr>
                <w:rFonts w:ascii="仿宋_GB2312" w:hAnsi="仿宋_GB2312" w:eastAsia="仿宋_GB2312" w:cs="仿宋_GB2312"/>
                <w:sz w:val="24"/>
              </w:rPr>
              <w:t>；</w:t>
            </w:r>
          </w:p>
          <w:p w14:paraId="311ED21A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6.2</w:t>
            </w:r>
            <w:r>
              <w:rPr>
                <w:rFonts w:ascii="仿宋_GB2312" w:hAnsi="仿宋_GB2312" w:eastAsia="仿宋_GB2312" w:cs="仿宋_GB2312"/>
                <w:sz w:val="24"/>
              </w:rPr>
              <w:t>扭矩和速度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 w14:paraId="7F92AACB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扭矩≥0.4N·cm多档可调；</w:t>
            </w:r>
          </w:p>
          <w:p w14:paraId="62BE6D5D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转速：100rpm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</w:t>
            </w:r>
            <w:r>
              <w:rPr>
                <w:rFonts w:ascii="仿宋_GB2312" w:hAnsi="仿宋_GB2312" w:eastAsia="仿宋_GB2312" w:cs="仿宋_GB2312"/>
                <w:sz w:val="24"/>
              </w:rPr>
              <w:t>-1200rpm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/min。</w:t>
            </w:r>
          </w:p>
          <w:p w14:paraId="20CA26A1">
            <w:pPr>
              <w:pStyle w:val="5"/>
              <w:jc w:val="both"/>
            </w:pPr>
          </w:p>
        </w:tc>
      </w:tr>
      <w:tr w14:paraId="1DB0E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052F1FCC"/>
        </w:tc>
        <w:tc>
          <w:tcPr>
            <w:tcW w:w="563" w:type="dxa"/>
          </w:tcPr>
          <w:p w14:paraId="56B221AE"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337" w:type="dxa"/>
          </w:tcPr>
          <w:p w14:paraId="5C380177"/>
        </w:tc>
        <w:tc>
          <w:tcPr>
            <w:tcW w:w="5749" w:type="dxa"/>
          </w:tcPr>
          <w:p w14:paraId="6D5C236B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7.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根管荡洗器（2台）</w:t>
            </w:r>
          </w:p>
          <w:p w14:paraId="776E7DEA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清单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0C324443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主机，电源线，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各型号根管荡洗</w:t>
            </w:r>
            <w:r>
              <w:rPr>
                <w:rFonts w:ascii="仿宋_GB2312" w:hAnsi="仿宋_GB2312" w:eastAsia="仿宋_GB2312" w:cs="仿宋_GB2312"/>
                <w:sz w:val="24"/>
              </w:rPr>
              <w:t>工作尖，硅胶套3个</w:t>
            </w:r>
          </w:p>
          <w:p w14:paraId="731BD15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</w:rPr>
              <w:t>.1.微电脑全自动控制，具有多种模式设定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多种</w:t>
            </w:r>
            <w:r>
              <w:rPr>
                <w:rFonts w:ascii="仿宋_GB2312" w:hAnsi="仿宋_GB2312" w:eastAsia="仿宋_GB2312" w:cs="仿宋_GB2312"/>
                <w:sz w:val="24"/>
              </w:rPr>
              <w:t>荡洗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时间</w:t>
            </w:r>
            <w:r>
              <w:rPr>
                <w:rFonts w:ascii="仿宋_GB2312" w:hAnsi="仿宋_GB2312" w:eastAsia="仿宋_GB2312" w:cs="仿宋_GB2312"/>
                <w:sz w:val="24"/>
              </w:rPr>
              <w:t>模式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荡洗时间可调</w:t>
            </w:r>
            <w:r>
              <w:rPr>
                <w:rFonts w:ascii="仿宋_GB2312" w:hAnsi="仿宋_GB2312" w:eastAsia="仿宋_GB2312" w:cs="仿宋_GB2312"/>
                <w:sz w:val="24"/>
              </w:rPr>
              <w:t>。</w:t>
            </w:r>
          </w:p>
          <w:p w14:paraId="0CD2B7D4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.工作尖端参数：输出的尖端主振动偏移：≤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  <w:r>
              <w:rPr>
                <w:rFonts w:ascii="仿宋_GB2312" w:hAnsi="仿宋_GB2312" w:eastAsia="仿宋_GB2312" w:cs="仿宋_GB2312"/>
                <w:sz w:val="24"/>
              </w:rPr>
              <w:t>μm，输出的尖端振动频率：4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kHz±10Hz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工作尖、限力扳手可以耐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</w:t>
            </w:r>
            <w:r>
              <w:rPr>
                <w:rFonts w:ascii="仿宋_GB2312" w:hAnsi="仿宋_GB2312" w:eastAsia="仿宋_GB2312" w:cs="仿宋_GB2312"/>
                <w:sz w:val="24"/>
              </w:rPr>
              <w:t>高温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CBB811">
            <w:pPr>
              <w:pStyle w:val="5"/>
              <w:ind w:firstLine="480"/>
              <w:jc w:val="both"/>
            </w:pPr>
          </w:p>
        </w:tc>
      </w:tr>
      <w:tr w14:paraId="45F30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14360D0C"/>
        </w:tc>
        <w:tc>
          <w:tcPr>
            <w:tcW w:w="563" w:type="dxa"/>
          </w:tcPr>
          <w:p w14:paraId="1C42699D">
            <w:pPr>
              <w:pStyle w:val="5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337" w:type="dxa"/>
          </w:tcPr>
          <w:p w14:paraId="7AE3DC99"/>
        </w:tc>
        <w:tc>
          <w:tcPr>
            <w:tcW w:w="5749" w:type="dxa"/>
          </w:tcPr>
          <w:p w14:paraId="26BAAAED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8.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喷砂洁牙机(1台）</w:t>
            </w:r>
          </w:p>
          <w:p w14:paraId="39E87DB3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:</w:t>
            </w:r>
          </w:p>
          <w:p w14:paraId="345414C9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主机、电源线、脚踏开关，喷砂手柄2把，粉罐2个，水瓶一大一小，过滤器，牙科喷砂粉2瓶，密封圈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  <w:p w14:paraId="47768BB7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.具有龈上喷砂、龈下喷砂功能。采用自动供水系统，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可装入纯净水或蒸馏水，也可以使用次氯酸钠、洗必泰等药液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可通过触控屏调节水量大小，调节功率（输出气压）大小。具有管路一键清洁功能。</w:t>
            </w:r>
          </w:p>
          <w:p w14:paraId="2E230D6E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.喷砂手柄可自由拔插，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</w:t>
            </w:r>
            <w:r>
              <w:rPr>
                <w:rFonts w:ascii="仿宋_GB2312" w:hAnsi="仿宋_GB2312" w:eastAsia="仿宋_GB2312" w:cs="仿宋_GB2312"/>
                <w:sz w:val="24"/>
              </w:rPr>
              <w:t>高温高压灭菌处理。全透明漏斗形粉罐，龈上、龈下独立喷砂粉罐粉罐可360°旋转，能够实时观察砂粉流动情况。龈下喷嘴四孔设计，三孔出砂一孔出水，可实现360°旋转。</w:t>
            </w:r>
          </w:p>
          <w:p w14:paraId="22D1466E">
            <w:pPr>
              <w:pStyle w:val="5"/>
              <w:ind w:firstLine="480"/>
              <w:jc w:val="both"/>
            </w:pPr>
          </w:p>
        </w:tc>
      </w:tr>
      <w:tr w14:paraId="03C59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0D865140"/>
        </w:tc>
        <w:tc>
          <w:tcPr>
            <w:tcW w:w="563" w:type="dxa"/>
          </w:tcPr>
          <w:p w14:paraId="5C8E56E5"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337" w:type="dxa"/>
          </w:tcPr>
          <w:p w14:paraId="5532865D"/>
        </w:tc>
        <w:tc>
          <w:tcPr>
            <w:tcW w:w="5749" w:type="dxa"/>
          </w:tcPr>
          <w:p w14:paraId="1414DA78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9.</w:t>
            </w:r>
            <w:r>
              <w:rPr>
                <w:rFonts w:ascii="仿宋_GB2312" w:hAnsi="仿宋_GB2312" w:eastAsia="仿宋_GB2312" w:cs="仿宋_GB2312"/>
                <w:b/>
                <w:sz w:val="28"/>
                <w:highlight w:val="none"/>
              </w:rPr>
              <w:t>超声骨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lang w:val="en-US" w:eastAsia="zh-CN"/>
              </w:rPr>
              <w:t>组织手术系统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2026AB3E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清单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59339846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手柄：接插式手柄（带光）；</w:t>
            </w:r>
          </w:p>
          <w:p w14:paraId="76F9BE6F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多功能脚踏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各型号</w:t>
            </w:r>
            <w:r>
              <w:rPr>
                <w:rFonts w:ascii="仿宋_GB2312" w:hAnsi="仿宋_GB2312" w:eastAsia="仿宋_GB2312" w:cs="仿宋_GB2312"/>
                <w:sz w:val="24"/>
              </w:rPr>
              <w:t>工作尖：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≥</w:t>
            </w:r>
            <w:r>
              <w:rPr>
                <w:rFonts w:ascii="仿宋_GB2312" w:hAnsi="仿宋_GB2312" w:eastAsia="仿宋_GB2312" w:cs="仿宋_GB2312"/>
                <w:sz w:val="24"/>
              </w:rPr>
              <w:t>7枚</w:t>
            </w:r>
          </w:p>
          <w:p w14:paraId="55866567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</w:rPr>
              <w:t>.1.工作尖尖端主振幅：20~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  <w:r>
              <w:rPr>
                <w:rFonts w:ascii="仿宋_GB2312" w:hAnsi="仿宋_GB2312" w:eastAsia="仿宋_GB2312" w:cs="仿宋_GB2312"/>
                <w:sz w:val="24"/>
              </w:rPr>
              <w:t>μm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工作尖振动频率：24.0 kHz~36.0 kHz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蠕动泵流量：30~1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0mL/min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导出的输出功率：200~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00mW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4F7006A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 ≥7英寸彩色触控屏，中文显示，多功能脚踏可控制模式、功率和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水量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具有故障报警功能。手柄能耐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  <w:t>134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℃高</w:t>
            </w:r>
            <w:r>
              <w:rPr>
                <w:rFonts w:ascii="仿宋_GB2312" w:hAnsi="仿宋_GB2312" w:eastAsia="仿宋_GB2312" w:cs="仿宋_GB2312"/>
                <w:sz w:val="24"/>
              </w:rPr>
              <w:t>温消毒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9CF38BE">
            <w:pPr>
              <w:pStyle w:val="5"/>
              <w:jc w:val="both"/>
            </w:pPr>
          </w:p>
        </w:tc>
      </w:tr>
      <w:tr w14:paraId="1877A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588F00B2"/>
        </w:tc>
        <w:tc>
          <w:tcPr>
            <w:tcW w:w="563" w:type="dxa"/>
          </w:tcPr>
          <w:p w14:paraId="60F5E408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337" w:type="dxa"/>
          </w:tcPr>
          <w:p w14:paraId="5DC445D4"/>
        </w:tc>
        <w:tc>
          <w:tcPr>
            <w:tcW w:w="5749" w:type="dxa"/>
          </w:tcPr>
          <w:p w14:paraId="0D6DD265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10.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牙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周袋深度探测仪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481A1A1A">
            <w:pPr>
              <w:pStyle w:val="5"/>
              <w:jc w:val="both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清单：</w:t>
            </w:r>
          </w:p>
          <w:p w14:paraId="2B46D6E3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探针手柄 2台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</w:t>
            </w:r>
            <w:r>
              <w:rPr>
                <w:rFonts w:ascii="仿宋_GB2312" w:hAnsi="仿宋_GB2312" w:eastAsia="仿宋_GB2312" w:cs="仿宋_GB2312"/>
                <w:sz w:val="24"/>
              </w:rPr>
              <w:t>牙周探针系统   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电脑触控一体机1套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脚踏开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</w:t>
            </w:r>
            <w:r>
              <w:rPr>
                <w:rFonts w:ascii="仿宋_GB2312" w:hAnsi="仿宋_GB2312" w:eastAsia="仿宋_GB2312" w:cs="仿宋_GB2312"/>
                <w:sz w:val="24"/>
              </w:rPr>
              <w:t>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可高温高压消毒探头或一次性探针头200个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推车               1个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彩色打印机1台</w:t>
            </w:r>
          </w:p>
          <w:p w14:paraId="49C3187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.测量过程中探针工作尖端探诊压力为 15gf±2gf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深度测量范围：0-15mm。测量显示精度：≤0.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mm。探针直径：0.5mm±0.05,探针材料：钛合金（可探测种植体）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3216777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 测量结果显示方式:  探针手柄上的 LED 屏幕或电脑同步显示。探针手柄与电脑连接采用无线或者有线连接。</w:t>
            </w:r>
          </w:p>
          <w:p w14:paraId="34EC17D8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 具备牙周袋深度，牙龈退缩或增生，出血，溢脓，根分叉，牙结石，菌斑，松动度、咬合创伤等测量与记录。同时能够自动制图，自动生成报告，风险因素评估，导出PDF文件、邮件分享等功能。</w:t>
            </w:r>
          </w:p>
          <w:p w14:paraId="0A9C122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. 支持多个探针手柄共用电脑系统。可显示全口菌斑分布及临床指标阳性阴性比例，进行菌斑评定。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</w:t>
            </w:r>
            <w:r>
              <w:rPr>
                <w:rFonts w:ascii="仿宋_GB2312" w:hAnsi="仿宋_GB2312" w:eastAsia="仿宋_GB2312" w:cs="仿宋_GB2312"/>
                <w:sz w:val="24"/>
              </w:rPr>
              <w:t>记录全口牙列缺失、种植体、桥体、修复体、乳牙滞留等。可手动触屏编辑牙周袋深度值和牙龈增生/退缩值</w:t>
            </w:r>
          </w:p>
          <w:p w14:paraId="2E90E0F5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.探诊过程支持语音播报。支持记录出血指数、菌斑指数、咬合关系。</w:t>
            </w:r>
          </w:p>
          <w:p w14:paraId="56EEB2D5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探针头可拆卸进行高温高压消毒或者一次性探针头。</w:t>
            </w:r>
          </w:p>
          <w:p w14:paraId="1AB8CA94">
            <w:pPr>
              <w:pStyle w:val="5"/>
              <w:ind w:firstLine="720"/>
              <w:jc w:val="both"/>
            </w:pPr>
          </w:p>
        </w:tc>
      </w:tr>
      <w:tr w14:paraId="366ED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3E8EF2B3"/>
        </w:tc>
        <w:tc>
          <w:tcPr>
            <w:tcW w:w="563" w:type="dxa"/>
          </w:tcPr>
          <w:p w14:paraId="59B1554C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337" w:type="dxa"/>
          </w:tcPr>
          <w:p w14:paraId="7FFC1EC5"/>
        </w:tc>
        <w:tc>
          <w:tcPr>
            <w:tcW w:w="5749" w:type="dxa"/>
          </w:tcPr>
          <w:p w14:paraId="74CBF66D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11.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高频手术设备(1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台）</w:t>
            </w:r>
          </w:p>
          <w:p w14:paraId="3A9D62F8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sz w:val="24"/>
              </w:rPr>
              <w:t>.1.用于口腔手术切割、移除软组织或控制出血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A69877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.2.工作频率：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0.36</w:t>
            </w:r>
            <w:r>
              <w:rPr>
                <w:rFonts w:ascii="仿宋_GB2312" w:hAnsi="仿宋_GB2312" w:eastAsia="仿宋_GB2312" w:cs="仿宋_GB2312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  <w:r>
              <w:rPr>
                <w:rFonts w:ascii="仿宋_GB2312" w:hAnsi="仿宋_GB2312" w:eastAsia="仿宋_GB2312" w:cs="仿宋_GB2312"/>
                <w:sz w:val="24"/>
              </w:rPr>
              <w:t>MHz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切割模式额定输出功率：40W±20%（负载电阻为 500 Ω无感抗电阻）凝血模式额定输出功率：30W±20%（负载电阻为 500 Ω无感抗电阻）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689FA77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.笔式手柄及指压开关，工作时伴有鸣叫提示信号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手柄(含指压开关)、手柄线、手柄支架、电极和电极消毒盒均可高温高压消</w:t>
            </w:r>
            <w:r>
              <w:rPr>
                <w:rFonts w:ascii="仿宋_GB2312" w:hAnsi="仿宋_GB2312" w:eastAsia="仿宋_GB2312" w:cs="仿宋_GB2312"/>
                <w:sz w:val="21"/>
              </w:rPr>
              <w:t>毒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可配负极板（设备配套200片）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或无负极板。</w:t>
            </w:r>
          </w:p>
          <w:p w14:paraId="26C7BE9C">
            <w:pPr>
              <w:pStyle w:val="5"/>
              <w:ind w:firstLine="210"/>
              <w:jc w:val="both"/>
            </w:pPr>
          </w:p>
        </w:tc>
      </w:tr>
      <w:tr w14:paraId="5BADD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2979BA28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3" w:type="dxa"/>
          </w:tcPr>
          <w:p w14:paraId="36065368">
            <w:pPr>
              <w:pStyle w:val="5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37" w:type="dxa"/>
          </w:tcPr>
          <w:p w14:paraId="60CD1517"/>
        </w:tc>
        <w:tc>
          <w:tcPr>
            <w:tcW w:w="5749" w:type="dxa"/>
          </w:tcPr>
          <w:p w14:paraId="608A1059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12.高频手术设备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4753CB0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：主机，手控笔，脚踏开关，负极板连接线，刀笔电极4个，中性电极10张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68119A5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.1、用途代替手术刀对组织切割、凝血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≥七种工作模式，具有报警功能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有短路保护系统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06DA6BC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、频率：≥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00KHZ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输出功率：70-300W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额定负载：50-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</w:rPr>
              <w:t>00欧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47CCDCC">
            <w:pPr>
              <w:pStyle w:val="5"/>
              <w:jc w:val="both"/>
            </w:pPr>
          </w:p>
        </w:tc>
      </w:tr>
      <w:tr w14:paraId="39AF3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6024CE61"/>
        </w:tc>
        <w:tc>
          <w:tcPr>
            <w:tcW w:w="563" w:type="dxa"/>
          </w:tcPr>
          <w:p w14:paraId="05A8D890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1337" w:type="dxa"/>
          </w:tcPr>
          <w:p w14:paraId="4A153F5A"/>
        </w:tc>
        <w:tc>
          <w:tcPr>
            <w:tcW w:w="5749" w:type="dxa"/>
          </w:tcPr>
          <w:p w14:paraId="2DA8E119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13.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牙科综合治疗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机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（6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套）</w:t>
            </w:r>
          </w:p>
          <w:p w14:paraId="719F5A49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6619058C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①感应LED冷光灯 1套；②病人椅1套；③下挂式医生工作台 1套；④低压观片灯 1套；⑤ 高低速手机管线 1套；⑥消毒系统 1套；⑦侧线箱体 1套；⑧内置热水系统 1套；⑨三用枪 2套；⑩纯净水系统 1套；⑪一体式陶瓷痰盂缸 1套；⑫自动定量给水系统 1套；⑬助手挂架带控制面板  1套；⑭强弱吸系统  1 套；⑮地箱 1 套；⑯多功能脚踏 1套；⑰医师椅 1套；⑱护士椅 1套；⑲内置洁牙机 1套；⑳牙椅使用说明书 1套；</w:t>
            </w:r>
          </w:p>
          <w:p w14:paraId="0F72F754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.1.牙椅注册使用期限≥10年（提供药品监督管理局出具的相应证明材料）。</w:t>
            </w:r>
          </w:p>
          <w:p w14:paraId="17E54584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.2.口腔灯：感应LED冷光灯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4"/>
              </w:rPr>
              <w:t>色温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可通过感应孔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切换</w:t>
            </w:r>
            <w:r>
              <w:rPr>
                <w:rFonts w:ascii="仿宋_GB2312" w:hAnsi="仿宋_GB2312" w:eastAsia="仿宋_GB2312" w:cs="仿宋_GB2312"/>
                <w:sz w:val="24"/>
              </w:rPr>
              <w:t>，照度可进行无极调节，最高照度≥30000Lux。</w:t>
            </w:r>
          </w:p>
          <w:p w14:paraId="7F0325FC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.3.牙科椅</w:t>
            </w:r>
          </w:p>
          <w:p w14:paraId="0E218916">
            <w:pPr>
              <w:pStyle w:val="5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整体采用金属材质骨架和底座，座椅承重≥1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0kg，座椅升降范围 ：370mm～820mm；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靠背主体采用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金属材质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和喷涂工艺；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座垫、靠背、头枕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回弹、抗震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效果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免工具挂扣式安装方式；弯板采用精密铝合金铸造工艺；牙椅皮革采用接触面无缝工艺缝制；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具有抗撕裂、抗菌活性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  <w:p w14:paraId="5D781851">
            <w:pPr>
              <w:pStyle w:val="5"/>
              <w:ind w:firstLine="240" w:firstLineChars="100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消毒系统：消毒液可同时覆盖手机管、三用枪管、洁牙机管和水杯供水管道所有诊疗用水的出水口。</w:t>
            </w:r>
          </w:p>
          <w:p w14:paraId="140EEB13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.治疗台单元采用下挂式器械盘，配置≥5.0英寸控制面板。侧箱内部为铸造铝合金箱架；侧箱双边侧门可完全打开，可旋转≥90°的一体式陶瓷痰盂缸；具有漱口水恒温系统，水杯供水系统和冲痰盂系统可根据医生的要求设定时间；强弱吸过滤器为旋入式设计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易于拆卸及清洗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其过滤精度≤1㎜²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7606EE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.助手位单元配置≥9功能触摸屏或者按键的控制面板和助手搁置台；强弱吸手柄各1支，手柄采用高分子材料制成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13E38D40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</w:rPr>
              <w:t>.地箱内置封闭电源；具有防污染的下水排污连接组件。</w:t>
            </w:r>
          </w:p>
          <w:p w14:paraId="4CC0A5DD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13.7.</w:t>
            </w:r>
            <w:r>
              <w:rPr>
                <w:rFonts w:ascii="仿宋_GB2312" w:hAnsi="仿宋_GB2312" w:eastAsia="仿宋_GB2312" w:cs="仿宋_GB2312"/>
                <w:sz w:val="24"/>
              </w:rPr>
              <w:t>配置医生椅≥6个方位可调节；脚轮架采用精密铝合金铸造件，脚轮采用静音轮。</w:t>
            </w:r>
          </w:p>
          <w:p w14:paraId="2BA744F1">
            <w:pPr>
              <w:pStyle w:val="5"/>
              <w:jc w:val="both"/>
            </w:pPr>
          </w:p>
        </w:tc>
      </w:tr>
      <w:tr w14:paraId="36DFC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34797C82"/>
        </w:tc>
        <w:tc>
          <w:tcPr>
            <w:tcW w:w="563" w:type="dxa"/>
          </w:tcPr>
          <w:p w14:paraId="242B327C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1337" w:type="dxa"/>
          </w:tcPr>
          <w:p w14:paraId="4851547E"/>
        </w:tc>
        <w:tc>
          <w:tcPr>
            <w:tcW w:w="5749" w:type="dxa"/>
          </w:tcPr>
          <w:p w14:paraId="5A780D35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14.牙科电动空压机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4FB3FBE5">
            <w:pPr>
              <w:pStyle w:val="5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配置清单：</w:t>
            </w:r>
            <w:r>
              <w:rPr>
                <w:rFonts w:ascii="仿宋_GB2312" w:hAnsi="仿宋_GB2312" w:eastAsia="仿宋_GB2312" w:cs="仿宋_GB2312"/>
                <w:sz w:val="24"/>
              </w:rPr>
              <w:t>配置同品牌冷冻式干燥机一台。</w:t>
            </w:r>
          </w:p>
          <w:p w14:paraId="483254D9">
            <w:pPr>
              <w:pStyle w:val="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特殊要求：</w:t>
            </w:r>
          </w:p>
          <w:p w14:paraId="5B65413B">
            <w:pPr>
              <w:pStyle w:val="5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占地面积（长×宽）：≤150cm*60cm</w:t>
            </w:r>
          </w:p>
          <w:p w14:paraId="29BEDD4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14.1.设备用途：满足8-10台牙椅的动力气源及医疗用压缩空气的生成设备装置。</w:t>
            </w:r>
          </w:p>
          <w:p w14:paraId="14DE4DED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14.2.无油活塞式空气压缩机，电机转速：≥1400r/min，公称流量 ≥60L/min(0.7Mpa)。</w:t>
            </w:r>
          </w:p>
          <w:p w14:paraId="51C30E01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14.3.使用 5 个压缩机头并联，配 180L 储气罐可满足 8-10 台牙科综合治疗机使用；储气罐内部防锈处理，纳米抗菌喷涂防菌防霉变。</w:t>
            </w:r>
          </w:p>
          <w:p w14:paraId="0D2848D2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14.4微电脑控制器，四个电机可分时启动，单独启停，互为备用。</w:t>
            </w:r>
          </w:p>
          <w:p w14:paraId="39A69220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14.5配置自动排水阀，定时排水。</w:t>
            </w:r>
          </w:p>
        </w:tc>
      </w:tr>
      <w:tr w14:paraId="53617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53B1FEEE"/>
        </w:tc>
        <w:tc>
          <w:tcPr>
            <w:tcW w:w="563" w:type="dxa"/>
          </w:tcPr>
          <w:p w14:paraId="2F7788E8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1337" w:type="dxa"/>
          </w:tcPr>
          <w:p w14:paraId="55635697"/>
        </w:tc>
        <w:tc>
          <w:tcPr>
            <w:tcW w:w="5749" w:type="dxa"/>
          </w:tcPr>
          <w:p w14:paraId="76248F8E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15.牙科电动抽吸系统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28"/>
              </w:rPr>
              <w:t>（1台）</w:t>
            </w:r>
          </w:p>
          <w:p w14:paraId="4AD33B1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特殊要求：</w:t>
            </w:r>
          </w:p>
          <w:p w14:paraId="78D75C98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占地面积（长×宽）：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100cm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50cm</w:t>
            </w:r>
          </w:p>
          <w:p w14:paraId="664C29CD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15.1</w:t>
            </w:r>
            <w:r>
              <w:rPr>
                <w:rFonts w:ascii="仿宋_GB2312" w:hAnsi="仿宋_GB2312" w:eastAsia="仿宋_GB2312" w:cs="仿宋_GB2312"/>
                <w:sz w:val="24"/>
              </w:rPr>
              <w:t>设备用途：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提供1</w:t>
            </w:r>
            <w:r>
              <w:rPr>
                <w:rFonts w:ascii="仿宋_GB2312" w:hAnsi="仿宋_GB2312" w:eastAsia="仿宋_GB2312" w:cs="仿宋_GB2312"/>
                <w:sz w:val="24"/>
              </w:rPr>
              <w:t>0台牙椅负压抽吸牙科口内抽吸设备，与牙科椅位上的抽吸装置通过管道相连接，对牙科治疗区域内的喷雾、唾液、血液等进行抽吸，并自动进行水气分离和排放，达到去除全部喷雾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3A86A2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15.2</w:t>
            </w:r>
            <w:r>
              <w:rPr>
                <w:rFonts w:ascii="仿宋_GB2312" w:hAnsi="仿宋_GB2312" w:eastAsia="仿宋_GB2312" w:cs="仿宋_GB2312"/>
                <w:sz w:val="24"/>
              </w:rPr>
              <w:t>. 气环抽吸泵，电机转速：≥2800 r/min，可以瞬间产生符合牙科使用标准的高抽吸流量，无须等待时间；最大真空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</w:rPr>
              <w:t>-19KPa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2F41432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15.3</w:t>
            </w:r>
            <w:r>
              <w:rPr>
                <w:rFonts w:ascii="仿宋_GB2312" w:hAnsi="仿宋_GB2312" w:eastAsia="仿宋_GB2312" w:cs="仿宋_GB2312"/>
                <w:sz w:val="24"/>
              </w:rPr>
              <w:t>采用一体化组合式湿抽结构，配有二级水气分离，主动式气液分离器</w:t>
            </w:r>
          </w:p>
          <w:p w14:paraId="6FEDA5C5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4"/>
              </w:rPr>
              <w:t>气液分离器具有两级分离功能，液体处理量：≥20 L/min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BE850EA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15.4</w:t>
            </w:r>
            <w:r>
              <w:rPr>
                <w:rFonts w:ascii="仿宋_GB2312" w:hAnsi="仿宋_GB2312" w:eastAsia="仿宋_GB2312" w:cs="仿宋_GB2312"/>
                <w:sz w:val="24"/>
              </w:rPr>
              <w:t>内置机械式负压均衡气阀，保证负压值在最佳范围-14Kpa～-18Kpa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内置废水泵，内置排水隔膜阀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5DA78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1CB96C0B"/>
        </w:tc>
        <w:tc>
          <w:tcPr>
            <w:tcW w:w="563" w:type="dxa"/>
          </w:tcPr>
          <w:p w14:paraId="64062DD2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1337" w:type="dxa"/>
          </w:tcPr>
          <w:p w14:paraId="7CE9ACC6"/>
        </w:tc>
        <w:tc>
          <w:tcPr>
            <w:tcW w:w="5749" w:type="dxa"/>
          </w:tcPr>
          <w:p w14:paraId="25897A02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16.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口腔数字观察仪（2台）</w:t>
            </w:r>
          </w:p>
          <w:p w14:paraId="2B60996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配置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</w:t>
            </w:r>
          </w:p>
          <w:p w14:paraId="324C7C36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配置金属固定支架；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主机显示器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手柄1套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电源适配器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显示器遥控器1个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≥16G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U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盘1个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C62FA3D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</w:t>
            </w:r>
            <w:r>
              <w:rPr>
                <w:rFonts w:ascii="仿宋_GB2312" w:hAnsi="仿宋_GB2312" w:eastAsia="仿宋_GB2312" w:cs="仿宋_GB2312"/>
                <w:sz w:val="24"/>
              </w:rPr>
              <w:t>1、摄像头手柄：≥1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00万像素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白色高亮LED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自动对焦5mm-50mm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视场角≥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  <w:r>
              <w:rPr>
                <w:rFonts w:ascii="仿宋_GB2312" w:hAnsi="仿宋_GB2312" w:eastAsia="仿宋_GB2312" w:cs="仿宋_GB2312"/>
                <w:sz w:val="24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1/4CMOS传感器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DB9C30A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</w:t>
            </w:r>
            <w:r>
              <w:rPr>
                <w:rFonts w:ascii="仿宋_GB2312" w:hAnsi="仿宋_GB2312" w:eastAsia="仿宋_GB2312" w:cs="仿宋_GB2312"/>
                <w:sz w:val="24"/>
              </w:rPr>
              <w:t>2、显示及存储：全屏、四分格画面拍照、带视频播放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USB1可连接U盘实现治疗图片的储存、浏览≥10000张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待机状态自动播放图片，</w:t>
            </w:r>
            <w:r>
              <w:rPr>
                <w:rFonts w:ascii="仿宋_GB2312" w:hAnsi="仿宋_GB2312" w:eastAsia="仿宋_GB2312" w:cs="仿宋_GB2312"/>
                <w:sz w:val="24"/>
              </w:rPr>
              <w:t>USB2 可播放U盘或移动设备上的图片、音乐、视频、文档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显示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器</w:t>
            </w:r>
            <w:r>
              <w:rPr>
                <w:rFonts w:ascii="仿宋_GB2312" w:hAnsi="仿宋_GB2312" w:eastAsia="仿宋_GB2312" w:cs="仿宋_GB2312"/>
                <w:sz w:val="24"/>
              </w:rPr>
              <w:t>≥17英寸高亮白色液晶显示包含高保真音响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接口：TV+AV+USB*2+HDMI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96909F4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16.3</w:t>
            </w:r>
            <w:r>
              <w:rPr>
                <w:rFonts w:ascii="仿宋_GB2312" w:hAnsi="仿宋_GB2312" w:eastAsia="仿宋_GB2312" w:cs="仿宋_GB2312"/>
                <w:sz w:val="24"/>
              </w:rPr>
              <w:t>、医患沟通：配U盘容量≥16G，内含电脑wifi安装软件，3D医患沟通视频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具备照片保存功能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5BF00D6A">
            <w:pPr>
              <w:pStyle w:val="5"/>
              <w:ind w:firstLine="720"/>
              <w:jc w:val="both"/>
            </w:pPr>
          </w:p>
        </w:tc>
      </w:tr>
      <w:tr w14:paraId="7E22D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5476E24D"/>
        </w:tc>
        <w:tc>
          <w:tcPr>
            <w:tcW w:w="563" w:type="dxa"/>
          </w:tcPr>
          <w:p w14:paraId="0A0AB816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1337" w:type="dxa"/>
          </w:tcPr>
          <w:p w14:paraId="544164A0"/>
        </w:tc>
        <w:tc>
          <w:tcPr>
            <w:tcW w:w="5749" w:type="dxa"/>
          </w:tcPr>
          <w:p w14:paraId="28CFDFBE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17.牙科X射线机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4CF2D166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配置清单</w:t>
            </w:r>
            <w:r>
              <w:rPr>
                <w:rFonts w:ascii="仿宋_GB2312" w:hAnsi="仿宋_GB2312" w:eastAsia="仿宋_GB2312" w:cs="仿宋_GB2312"/>
                <w:sz w:val="24"/>
              </w:rPr>
              <w:t>：球管1套、座椅1套、控制器1套、遥控器1个、立柱组件1套、电源线1根。</w:t>
            </w:r>
          </w:p>
          <w:p w14:paraId="717682E6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17.1</w:t>
            </w:r>
            <w:r>
              <w:rPr>
                <w:rFonts w:ascii="仿宋_GB2312" w:hAnsi="仿宋_GB2312" w:eastAsia="仿宋_GB2312" w:cs="仿宋_GB2312"/>
                <w:sz w:val="24"/>
              </w:rPr>
              <w:t>射线焦点：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管电压：≥65KV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管电流：≥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mA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剂 量 率：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0.04mGy/h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负载循环：1/30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43DA6676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17.2</w:t>
            </w:r>
            <w:r>
              <w:rPr>
                <w:rFonts w:ascii="仿宋_GB2312" w:hAnsi="仿宋_GB2312" w:eastAsia="仿宋_GB2312" w:cs="仿宋_GB2312"/>
                <w:sz w:val="24"/>
              </w:rPr>
              <w:t>采用高频直流技术，逆变频率≥150KHz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;</w:t>
            </w:r>
            <w:r>
              <w:rPr>
                <w:rFonts w:ascii="仿宋_GB2312" w:hAnsi="仿宋_GB2312" w:eastAsia="仿宋_GB2312" w:cs="仿宋_GB2312"/>
                <w:sz w:val="24"/>
              </w:rPr>
              <w:t>单次曝光时间0.04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s～2.0s</w:t>
            </w:r>
            <w:r>
              <w:rPr>
                <w:rFonts w:ascii="仿宋_GB2312" w:hAnsi="仿宋_GB2312" w:eastAsia="仿宋_GB2312" w:cs="仿宋_GB2312"/>
                <w:sz w:val="24"/>
              </w:rPr>
              <w:t>。自动检测故障，显示故障代码功能。</w:t>
            </w:r>
          </w:p>
          <w:p w14:paraId="566C2722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17.3</w:t>
            </w:r>
            <w:r>
              <w:rPr>
                <w:rFonts w:ascii="仿宋_GB2312" w:hAnsi="仿宋_GB2312" w:eastAsia="仿宋_GB2312" w:cs="仿宋_GB2312"/>
                <w:sz w:val="24"/>
              </w:rPr>
              <w:t>、拍摄模式：胶片，扫描仪，传感器三种拍摄模式。根据人群选择儿童或者成人模式拍摄。牙位曝光时间可以单独设定并进行记忆存储。无线遥控器控制曝光；使用年限：≥10年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配套服务需要：配合医院办理放射诊疗许可证和辐射安全许可证:（完成放射防护预评价、控制效果评价、环境影响评价及验收服务。）</w:t>
            </w:r>
          </w:p>
        </w:tc>
      </w:tr>
      <w:tr w14:paraId="46A4A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41E71182"/>
        </w:tc>
        <w:tc>
          <w:tcPr>
            <w:tcW w:w="563" w:type="dxa"/>
          </w:tcPr>
          <w:p w14:paraId="4234CB1A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1337" w:type="dxa"/>
          </w:tcPr>
          <w:p w14:paraId="1F08F3FE"/>
        </w:tc>
        <w:tc>
          <w:tcPr>
            <w:tcW w:w="5749" w:type="dxa"/>
          </w:tcPr>
          <w:p w14:paraId="0A05997C">
            <w:pPr>
              <w:pStyle w:val="5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18.口腔数字化X射线成像系统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（1台）</w:t>
            </w:r>
          </w:p>
          <w:p w14:paraId="7FCA1780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 w14:paraId="72F4FC6D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主机1套，安装软件1套，影像板1盒，电源线1根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台式电脑1台（处理器：13代i5以上，内存：≥16G以上，显卡：1060ti显示器：1280× 1024 液晶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显示器）。</w:t>
            </w:r>
          </w:p>
          <w:p w14:paraId="693BBE9C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特殊要求：</w:t>
            </w:r>
            <w:r>
              <w:rPr>
                <w:rFonts w:ascii="仿宋_GB2312" w:hAnsi="仿宋_GB2312" w:eastAsia="仿宋_GB2312" w:cs="仿宋_GB2312"/>
                <w:sz w:val="24"/>
              </w:rPr>
              <w:t>设备数据开放，能对接医用PACS系统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20F6C97C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18.1.</w:t>
            </w:r>
            <w:r>
              <w:rPr>
                <w:rFonts w:ascii="仿宋_GB2312" w:hAnsi="仿宋_GB2312" w:eastAsia="仿宋_GB2312" w:cs="仿宋_GB2312"/>
                <w:sz w:val="24"/>
              </w:rPr>
              <w:t>影像板四种磷光片可选，厚度≤0.1mm,可反复使用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外接 PC,上位机软件显示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</w:rPr>
              <w:t>控制。能分别出直径为 1.0mm、1.5mm、2.0mm、2.5mm 全部 4 个孔洞。</w:t>
            </w:r>
          </w:p>
          <w:p w14:paraId="4D7699E8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18.2.</w:t>
            </w:r>
            <w:r>
              <w:rPr>
                <w:rFonts w:ascii="仿宋_GB2312" w:hAnsi="仿宋_GB2312" w:eastAsia="仿宋_GB2312" w:cs="仿宋_GB2312"/>
                <w:sz w:val="24"/>
              </w:rPr>
              <w:t>有效成像区域：0 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-3号；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影像板放置方式:电容触摸自动推入，自动识别尺寸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83B7DB8">
            <w:pPr>
              <w:pStyle w:val="5"/>
              <w:ind w:firstLine="720"/>
              <w:jc w:val="both"/>
              <w:rPr>
                <w:rFonts w:hint="eastAsia" w:eastAsia="仿宋_GB2312"/>
                <w:lang w:eastAsia="zh-CN"/>
              </w:rPr>
            </w:pPr>
          </w:p>
          <w:p w14:paraId="00EFC6A8">
            <w:pPr>
              <w:pStyle w:val="5"/>
              <w:ind w:firstLine="200" w:firstLineChars="100"/>
              <w:jc w:val="both"/>
            </w:pPr>
          </w:p>
        </w:tc>
      </w:tr>
      <w:tr w14:paraId="45B49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52A8E403"/>
        </w:tc>
        <w:tc>
          <w:tcPr>
            <w:tcW w:w="563" w:type="dxa"/>
          </w:tcPr>
          <w:p w14:paraId="679308FB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1337" w:type="dxa"/>
          </w:tcPr>
          <w:p w14:paraId="37B67523"/>
        </w:tc>
        <w:tc>
          <w:tcPr>
            <w:tcW w:w="5749" w:type="dxa"/>
          </w:tcPr>
          <w:p w14:paraId="6ED3B909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19.医用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离心机（1台）</w:t>
            </w:r>
          </w:p>
          <w:p w14:paraId="60EA0623">
            <w:pPr>
              <w:pStyle w:val="5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要求：</w:t>
            </w:r>
          </w:p>
          <w:p w14:paraId="69C32504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离心机 1套，配套操作器械1套，离心管500支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15A6F8E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19.1.</w:t>
            </w:r>
            <w:r>
              <w:rPr>
                <w:rFonts w:ascii="仿宋_GB2312" w:hAnsi="仿宋_GB2312" w:eastAsia="仿宋_GB2312" w:cs="仿宋_GB2312"/>
                <w:sz w:val="24"/>
              </w:rPr>
              <w:t>功能：CGF（浓缩生长因子制造程序）15分钟梯度变速离心；PRF（富血小板纤维蛋白凝胶态）、IPRF（富血小板纤维蛋白液态）、PRP（富血小板血浆）为不同时段的恒速离心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最高转速4000r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pm</w:t>
            </w:r>
            <w:r>
              <w:rPr>
                <w:rFonts w:ascii="仿宋_GB2312" w:hAnsi="仿宋_GB2312" w:eastAsia="仿宋_GB2312" w:cs="仿宋_GB2312"/>
                <w:sz w:val="24"/>
              </w:rPr>
              <w:t>/min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最大离心1800Xg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最大容量 8×15ml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时间设定范围 1～99min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6683688B">
            <w:pPr>
              <w:pStyle w:val="5"/>
              <w:ind w:firstLine="720"/>
              <w:jc w:val="both"/>
            </w:pPr>
          </w:p>
        </w:tc>
      </w:tr>
      <w:tr w14:paraId="07DB3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674B94A7"/>
        </w:tc>
        <w:tc>
          <w:tcPr>
            <w:tcW w:w="563" w:type="dxa"/>
          </w:tcPr>
          <w:p w14:paraId="1294F3B4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1337" w:type="dxa"/>
          </w:tcPr>
          <w:p w14:paraId="361AC81E"/>
        </w:tc>
        <w:tc>
          <w:tcPr>
            <w:tcW w:w="5749" w:type="dxa"/>
          </w:tcPr>
          <w:p w14:paraId="0DC07C45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20.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牙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科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显微镜（2台）</w:t>
            </w:r>
          </w:p>
          <w:p w14:paraId="1EBE5937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20.1</w:t>
            </w:r>
            <w:r>
              <w:rPr>
                <w:rFonts w:ascii="仿宋_GB2312" w:hAnsi="仿宋_GB2312" w:eastAsia="仿宋_GB2312" w:cs="仿宋_GB2312"/>
                <w:sz w:val="24"/>
              </w:rPr>
              <w:t>.变角双目镜筒，角度调节范围≥0-180°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双目镜筒瞳距可调，瞳距覆盖范围≥55mm-75mm，带瞳距调节旋钮，可显示瞳距数值，调节精度≤1mm，调节旋钮带消毒罩。</w:t>
            </w:r>
          </w:p>
          <w:p w14:paraId="0BF8F798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20.2</w:t>
            </w:r>
            <w:r>
              <w:rPr>
                <w:rFonts w:ascii="仿宋_GB2312" w:hAnsi="仿宋_GB2312" w:eastAsia="仿宋_GB2312" w:cs="仿宋_GB2312"/>
                <w:sz w:val="24"/>
              </w:rPr>
              <w:t>.高眼点广角目镜，护眼杯高度可调, 视度调节范围±7D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视场直径范围≥12mm~120mm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连续变倍系统：放大倍数≥2倍-18倍。</w:t>
            </w:r>
          </w:p>
          <w:p w14:paraId="701FD0A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20.3</w:t>
            </w:r>
            <w:r>
              <w:rPr>
                <w:rFonts w:ascii="仿宋_GB2312" w:hAnsi="仿宋_GB2312" w:eastAsia="仿宋_GB2312" w:cs="仿宋_GB2312"/>
                <w:sz w:val="24"/>
              </w:rPr>
              <w:t>.人体工程学30°光学延长器与分光器集成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双目镜筒倾摆功能装置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内置一体式变焦系统：焦距覆盖范围≥F200mm-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</w:t>
            </w:r>
            <w:r>
              <w:rPr>
                <w:rFonts w:ascii="仿宋_GB2312" w:hAnsi="仿宋_GB2312" w:eastAsia="仿宋_GB2312" w:cs="仿宋_GB2312"/>
                <w:sz w:val="24"/>
              </w:rPr>
              <w:t>mm,左右手柄部位集成变焦旋钮。</w:t>
            </w:r>
          </w:p>
          <w:p w14:paraId="1BFFC7F5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20.4</w:t>
            </w:r>
            <w:r>
              <w:rPr>
                <w:rFonts w:ascii="仿宋_GB2312" w:hAnsi="仿宋_GB2312" w:eastAsia="仿宋_GB2312" w:cs="仿宋_GB2312"/>
                <w:sz w:val="24"/>
              </w:rPr>
              <w:t>.光源: LED照明系统，物面照度≥80000Lx，平均使用寿命≥60000小时。照明光斑大小多档可调，最大光斑直径≥155mm。</w:t>
            </w:r>
          </w:p>
          <w:p w14:paraId="437C8FAC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20.5</w:t>
            </w:r>
            <w:r>
              <w:rPr>
                <w:rFonts w:ascii="仿宋_GB2312" w:hAnsi="仿宋_GB2312" w:eastAsia="仿宋_GB2312" w:cs="仿宋_GB2312"/>
                <w:sz w:val="24"/>
              </w:rPr>
              <w:t>.具有4K超高清影像摄录系统：分辨率≥3840x2160;支持影像存储，图片、视频记录格式：JPEG;MP4。</w:t>
            </w:r>
          </w:p>
          <w:p w14:paraId="07BCBBF8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20.6</w:t>
            </w:r>
            <w:r>
              <w:rPr>
                <w:rFonts w:ascii="仿宋_GB2312" w:hAnsi="仿宋_GB2312" w:eastAsia="仿宋_GB2312" w:cs="仿宋_GB2312"/>
                <w:sz w:val="24"/>
              </w:rPr>
              <w:t>.高清显示器,含显示器支架、显微镜立柱抱箍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配置无线脚控开关，用于拍照与录像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落地式支架。支架臂伸展范围≥1500mm。小横臂与镜身连接，长度≥600mm，旋转角度：±150º，上下移动≥±300mm；大横臂与立柱连接，长度≥500mm，旋转角度：300°。</w:t>
            </w:r>
          </w:p>
          <w:p w14:paraId="389495C7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20.7</w:t>
            </w:r>
            <w:r>
              <w:rPr>
                <w:rFonts w:ascii="仿宋_GB2312" w:hAnsi="仿宋_GB2312" w:eastAsia="仿宋_GB2312" w:cs="仿宋_GB2312"/>
                <w:sz w:val="24"/>
              </w:rPr>
              <w:t>.平衡系统: 可根据镜头负荷分别调节左右、前后扭矩旋钮以及左右、前后阻尼旋钮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手柄：360°可旋转手柄，集成一键拍照录像按钮与变焦旋钮。</w:t>
            </w:r>
          </w:p>
        </w:tc>
      </w:tr>
      <w:tr w14:paraId="2AC7E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00010667"/>
        </w:tc>
        <w:tc>
          <w:tcPr>
            <w:tcW w:w="563" w:type="dxa"/>
          </w:tcPr>
          <w:p w14:paraId="1C40F7B9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1337" w:type="dxa"/>
          </w:tcPr>
          <w:p w14:paraId="136ACC1D"/>
        </w:tc>
        <w:tc>
          <w:tcPr>
            <w:tcW w:w="5749" w:type="dxa"/>
          </w:tcPr>
          <w:p w14:paraId="703C9C86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21.手术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显微镜（1台 核心产品）</w:t>
            </w:r>
          </w:p>
          <w:p w14:paraId="0B582CFA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21.1.</w:t>
            </w:r>
            <w:r>
              <w:rPr>
                <w:rFonts w:ascii="仿宋_GB2312" w:hAnsi="仿宋_GB2312" w:eastAsia="仿宋_GB2312" w:cs="仿宋_GB2312"/>
                <w:sz w:val="24"/>
              </w:rPr>
              <w:t>主镜部分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显微镜采用光学玻璃，多层镀膜增透，复消色差光学设计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全金属变角双目镜筒，角度调节范围0-190°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双目镜筒瞳距可调，瞳距覆盖范围≥ 55mm-75mm，带瞳距调节旋钮。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目镜视场直径范围≥12mm~120mm。</w:t>
            </w:r>
          </w:p>
          <w:p w14:paraId="6D214E4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21.2.</w:t>
            </w:r>
            <w:r>
              <w:rPr>
                <w:rFonts w:ascii="仿宋_GB2312" w:hAnsi="仿宋_GB2312" w:eastAsia="仿宋_GB2312" w:cs="仿宋_GB2312"/>
                <w:sz w:val="24"/>
              </w:rPr>
              <w:t>面对面立体分光器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高眼点广角目镜，护眼杯高度可调, 视度调节范围不小于±7D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电动连续变倍系统，F=250mm 条件下，放大倍数2 -18 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多功能电控手柄：可控制锁定/解锁电磁锁，变倍、变焦功能；影像拍照、录像、自动对焦功能；照明亮度调节、一键开关光源。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  <w:p w14:paraId="3B767E44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21.3</w:t>
            </w:r>
            <w:r>
              <w:rPr>
                <w:rFonts w:ascii="仿宋_GB2312" w:hAnsi="仿宋_GB2312" w:eastAsia="仿宋_GB2312" w:cs="仿宋_GB2312"/>
                <w:sz w:val="24"/>
              </w:rPr>
              <w:t>. 变焦系统：一体大行程电动变焦物镜，焦距覆盖范围≥F200mm-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</w:t>
            </w:r>
            <w:r>
              <w:rPr>
                <w:rFonts w:ascii="仿宋_GB2312" w:hAnsi="仿宋_GB2312" w:eastAsia="仿宋_GB2312" w:cs="仿宋_GB2312"/>
                <w:sz w:val="24"/>
              </w:rPr>
              <w:t>mm。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LCD</w:t>
            </w:r>
            <w:r>
              <w:rPr>
                <w:rFonts w:ascii="仿宋_GB2312" w:hAnsi="仿宋_GB2312" w:eastAsia="仿宋_GB2312" w:cs="仿宋_GB2312"/>
                <w:sz w:val="24"/>
              </w:rPr>
              <w:t>显示当前工作距离、缩放系数、放大倍率、LED 光源亮度等参数。</w:t>
            </w:r>
          </w:p>
          <w:p w14:paraId="16288229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21.4.</w:t>
            </w:r>
            <w:r>
              <w:rPr>
                <w:rFonts w:ascii="仿宋_GB2312" w:hAnsi="仿宋_GB2312" w:eastAsia="仿宋_GB2312" w:cs="仿宋_GB2312"/>
                <w:sz w:val="24"/>
              </w:rPr>
              <w:t>照明部分光源: 集成真色彩 LED 照明系统，色温≥ 5500K，CRI≥90 ,照度≥100000 Lux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配置增强照明系统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照明光斑大小多档可调，最大光斑直径≥160mm。具有消光功能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具备血管荧光功能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显微镜配置绿色滤镜增强血管和神经等重要组织的比度。</w:t>
            </w:r>
          </w:p>
          <w:p w14:paraId="64ACD769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21.5.</w:t>
            </w:r>
            <w:r>
              <w:rPr>
                <w:rFonts w:ascii="仿宋_GB2312" w:hAnsi="仿宋_GB2312" w:eastAsia="仿宋_GB2312" w:cs="仿宋_GB2312"/>
                <w:sz w:val="24"/>
              </w:rPr>
              <w:t>影像具有4K超高清影像摄录系统：分辨率≥3840x2160;支持影像存储，图片、视频记录格式：JPEG;MP4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影像能一键自动对焦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≥27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寸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4k 超高清显示器,含显示器支架、显微镜立柱抱箍。无线脚控:控制调焦、照明调节，拍照以及录像。</w:t>
            </w:r>
          </w:p>
          <w:p w14:paraId="66A10DD6">
            <w:pPr>
              <w:pStyle w:val="5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21.6.</w:t>
            </w:r>
            <w:r>
              <w:rPr>
                <w:rFonts w:ascii="仿宋_GB2312" w:hAnsi="仿宋_GB2312" w:eastAsia="仿宋_GB2312" w:cs="仿宋_GB2312"/>
                <w:sz w:val="24"/>
              </w:rPr>
              <w:t>六电磁锁控制系统：按钮控制锁定/解锁机身全关节前后、左右、旋转移动。</w:t>
            </w:r>
          </w:p>
          <w:p w14:paraId="71AE8970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21.7</w:t>
            </w:r>
            <w:r>
              <w:rPr>
                <w:rFonts w:ascii="仿宋_GB2312" w:hAnsi="仿宋_GB2312" w:eastAsia="仿宋_GB2312" w:cs="仿宋_GB2312"/>
                <w:sz w:val="24"/>
              </w:rPr>
              <w:t>.落地式支架，支架臂伸展范围≥1500mm。第一横臂长度≥500mm，旋转角度：360°；第二横臂长度≥700mm，旋转角度：±150º，上下移动≥±260mm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配有主镜可调节平衡系统（前后、左右）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第二横臂带有限位装置。</w:t>
            </w:r>
          </w:p>
          <w:p w14:paraId="3CBCDD89">
            <w:pPr>
              <w:pStyle w:val="5"/>
              <w:ind w:firstLine="630"/>
              <w:jc w:val="both"/>
            </w:pPr>
          </w:p>
        </w:tc>
      </w:tr>
      <w:tr w14:paraId="4C96B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62A38E02"/>
        </w:tc>
        <w:tc>
          <w:tcPr>
            <w:tcW w:w="563" w:type="dxa"/>
          </w:tcPr>
          <w:p w14:paraId="1C5142B7">
            <w:pPr>
              <w:pStyle w:val="5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1337" w:type="dxa"/>
          </w:tcPr>
          <w:p w14:paraId="5B5713E6"/>
        </w:tc>
        <w:tc>
          <w:tcPr>
            <w:tcW w:w="5749" w:type="dxa"/>
          </w:tcPr>
          <w:p w14:paraId="7941E580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22.微酸性电解水生成器（1台）</w:t>
            </w:r>
          </w:p>
          <w:p w14:paraId="753B773F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特殊要求：</w:t>
            </w:r>
          </w:p>
          <w:p w14:paraId="18096F07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占地面积（长×宽）≤200cm*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160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cm</w:t>
            </w:r>
          </w:p>
          <w:p w14:paraId="43835B83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22.1微电脑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系统控制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消毒模式和运行模式双向控制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。</w:t>
            </w:r>
          </w:p>
          <w:p w14:paraId="1C2E9436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22.2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整机装置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微酸性电解水生成器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设备为一体机，由控制系统、电解系统、监测系统、打印系统、储液箱以及稳压输送系统等组成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  <w:p w14:paraId="3E60BC34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操作界面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≥7寸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液晶显示屏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生成量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≥4000mL/min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  <w:p w14:paraId="1707D9E0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22.4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电解槽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≥5000h（提供电解槽强化寿命检测报告）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添加电解剂规格：5L/桶。</w:t>
            </w:r>
          </w:p>
          <w:p w14:paraId="02D30B96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理化指标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pH：5.0～6.5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ORP≥600mV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有效氯10mg/L-80mg/L可调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残留氯离子≤500mg/L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符合GB28234-2020《酸性电解水生成器卫生要求》规定相关技术要求。</w:t>
            </w:r>
          </w:p>
          <w:p w14:paraId="67D745F4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22.6.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监测及打印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实时监测显示pH值、ORP值、有效氯含量、电解电流、累计运行时间等参数，消毒液不合格自动报警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在线打印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微酸水的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理化指标及实时时间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等信息。</w:t>
            </w:r>
          </w:p>
          <w:p w14:paraId="51EB1F78">
            <w:pPr>
              <w:pStyle w:val="5"/>
              <w:ind w:firstLine="630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</w:p>
        </w:tc>
      </w:tr>
      <w:tr w14:paraId="403D3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053A975F"/>
        </w:tc>
        <w:tc>
          <w:tcPr>
            <w:tcW w:w="563" w:type="dxa"/>
          </w:tcPr>
          <w:p w14:paraId="7ADBFFA8">
            <w:pPr>
              <w:pStyle w:val="5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1337" w:type="dxa"/>
          </w:tcPr>
          <w:p w14:paraId="6B50E187"/>
        </w:tc>
        <w:tc>
          <w:tcPr>
            <w:tcW w:w="5749" w:type="dxa"/>
          </w:tcPr>
          <w:p w14:paraId="6BDA8AE4">
            <w:pPr>
              <w:pStyle w:val="5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23.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等离子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体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空气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净化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消毒机（6台）</w:t>
            </w:r>
          </w:p>
          <w:p w14:paraId="443693DF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23.1.</w:t>
            </w:r>
            <w:r>
              <w:rPr>
                <w:rFonts w:ascii="仿宋_GB2312" w:hAnsi="仿宋_GB2312" w:eastAsia="仿宋_GB2312" w:cs="仿宋_GB2312"/>
                <w:sz w:val="24"/>
              </w:rPr>
              <w:t>消毒因子：等离子体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适用空间体积≥100m³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壁挂式安装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循环风量≥800m³/h。等离子体密度分布≥2.5×10</w:t>
            </w:r>
            <w:r>
              <w:rPr>
                <w:rFonts w:ascii="仿宋_GB2312" w:hAnsi="仿宋_GB2312" w:eastAsia="仿宋_GB2312" w:cs="仿宋_GB2312"/>
                <w:sz w:val="24"/>
                <w:vertAlign w:val="superscript"/>
              </w:rPr>
              <w:t>10</w:t>
            </w:r>
            <w:r>
              <w:rPr>
                <w:rFonts w:ascii="仿宋_GB2312" w:hAnsi="仿宋_GB2312" w:eastAsia="仿宋_GB2312" w:cs="仿宋_GB2312"/>
                <w:sz w:val="24"/>
              </w:rPr>
              <w:t>m³。臭氧泄漏量≤0.003mg/m³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设备电源安全性：保护接地阻抗≤0.1Ω。</w:t>
            </w:r>
          </w:p>
          <w:p w14:paraId="05CB863D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23.2</w:t>
            </w:r>
            <w:r>
              <w:rPr>
                <w:rFonts w:ascii="仿宋_GB2312" w:hAnsi="仿宋_GB2312" w:eastAsia="仿宋_GB2312" w:cs="仿宋_GB2312"/>
                <w:sz w:val="24"/>
              </w:rPr>
              <w:t>.设备对白色葡萄球菌、大肠杆菌、白色念珠菌、黑曲霉菌、冠状病毒等进行60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min</w:t>
            </w:r>
            <w:r>
              <w:rPr>
                <w:rFonts w:ascii="仿宋_GB2312" w:hAnsi="仿宋_GB2312" w:eastAsia="仿宋_GB2312" w:cs="仿宋_GB2312"/>
                <w:sz w:val="24"/>
              </w:rPr>
              <w:t>消毒作业后的平均杀灭率≥99.95%。</w:t>
            </w:r>
          </w:p>
          <w:p w14:paraId="2EF11D6C">
            <w:pPr>
              <w:pStyle w:val="5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23.3</w:t>
            </w:r>
            <w:r>
              <w:rPr>
                <w:rFonts w:ascii="仿宋_GB2312" w:hAnsi="仿宋_GB2312" w:eastAsia="仿宋_GB2312" w:cs="仿宋_GB2312"/>
                <w:sz w:val="24"/>
              </w:rPr>
              <w:t>.运行时可显示工作模式、消毒剩余时间、风速、湿度、温度等信息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具有故障提示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支持NB协议连接，具备主动发射网络和连接网络功能。具备传输设备消毒记录的功能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</w:rPr>
              <w:t>具备传输故障报警、保养提示的功能。支持设备信息、消毒记录等数据在管理平台的记录和导出。</w:t>
            </w:r>
          </w:p>
        </w:tc>
      </w:tr>
      <w:tr w14:paraId="32EEF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336B6B78"/>
        </w:tc>
        <w:tc>
          <w:tcPr>
            <w:tcW w:w="563" w:type="dxa"/>
          </w:tcPr>
          <w:p w14:paraId="5F3D08C4">
            <w:pPr>
              <w:pStyle w:val="5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1337" w:type="dxa"/>
          </w:tcPr>
          <w:p w14:paraId="6A83E6E4"/>
        </w:tc>
        <w:tc>
          <w:tcPr>
            <w:tcW w:w="5749" w:type="dxa"/>
          </w:tcPr>
          <w:p w14:paraId="07D173CF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24.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急救车（1台）</w:t>
            </w:r>
          </w:p>
          <w:p w14:paraId="6CA362AB">
            <w:pPr>
              <w:pStyle w:val="5"/>
              <w:ind w:firstLine="480" w:firstLineChars="200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特厚850不锈钢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下面双开门，上面带抽屉（抽屉内部带自由拼接药格）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配有电源插排，心肺复苏板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尺寸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长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宽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：≥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600mm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475mm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*9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mm</w:t>
            </w:r>
          </w:p>
        </w:tc>
      </w:tr>
      <w:tr w14:paraId="6A335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55A6BD97"/>
        </w:tc>
        <w:tc>
          <w:tcPr>
            <w:tcW w:w="563" w:type="dxa"/>
          </w:tcPr>
          <w:p w14:paraId="2DAE1364">
            <w:pPr>
              <w:pStyle w:val="5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1337" w:type="dxa"/>
          </w:tcPr>
          <w:p w14:paraId="6318F537"/>
        </w:tc>
        <w:tc>
          <w:tcPr>
            <w:tcW w:w="5749" w:type="dxa"/>
          </w:tcPr>
          <w:p w14:paraId="244D6013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25.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lang w:val="en-US" w:eastAsia="zh-CN"/>
              </w:rPr>
              <w:t>医用</w:t>
            </w:r>
            <w:r>
              <w:rPr>
                <w:rFonts w:ascii="仿宋_GB2312" w:hAnsi="仿宋_GB2312" w:eastAsia="仿宋_GB2312" w:cs="仿宋_GB2312"/>
                <w:b/>
                <w:sz w:val="28"/>
              </w:rPr>
              <w:t>封口机（1台）</w:t>
            </w:r>
          </w:p>
          <w:p w14:paraId="296E56C7">
            <w:pPr>
              <w:pStyle w:val="5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  <w:r>
              <w:rPr>
                <w:rFonts w:ascii="仿宋_GB2312" w:hAnsi="仿宋_GB2312" w:eastAsia="仿宋_GB2312" w:cs="仿宋_GB2312"/>
                <w:sz w:val="24"/>
              </w:rPr>
              <w:t>.1.封口温度、失效日期、锅号、锅次等参数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可设置，</w:t>
            </w:r>
            <w:r>
              <w:rPr>
                <w:rFonts w:ascii="仿宋_GB2312" w:hAnsi="仿宋_GB2312" w:eastAsia="仿宋_GB2312" w:cs="仿宋_GB2312"/>
                <w:sz w:val="24"/>
              </w:rPr>
              <w:t>封口速度：≤10 m/min，留边：0～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mm可调，封合线宽度：≤12 mm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  <w:p w14:paraId="42470D0F">
            <w:pPr>
              <w:pStyle w:val="5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.打印方式： 针式打印，打印文字单行或双行排列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功率： 500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W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±10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≥彩色7英吋触摸屏显示，中文操作界面，内置时钟和参数可以设置并具有自动储存功能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0D6D2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55C2DEAA"/>
        </w:tc>
        <w:tc>
          <w:tcPr>
            <w:tcW w:w="563" w:type="dxa"/>
          </w:tcPr>
          <w:p w14:paraId="2202B3E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1337" w:type="dxa"/>
          </w:tcPr>
          <w:p w14:paraId="732F8E13"/>
        </w:tc>
        <w:tc>
          <w:tcPr>
            <w:tcW w:w="5749" w:type="dxa"/>
          </w:tcPr>
          <w:p w14:paraId="2AF1D10A">
            <w:pPr>
              <w:pStyle w:val="5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>26.</w:t>
            </w:r>
            <w:r>
              <w:rPr>
                <w:rFonts w:ascii="仿宋_GB2312" w:hAnsi="仿宋_GB2312" w:eastAsia="仿宋_GB2312" w:cs="仿宋_GB2312"/>
                <w:b/>
                <w:sz w:val="32"/>
              </w:rPr>
              <w:t>口腔病院器械采购需求</w:t>
            </w:r>
          </w:p>
          <w:tbl>
            <w:tblPr>
              <w:tblStyle w:val="3"/>
              <w:tblW w:w="4972" w:type="dxa"/>
              <w:tblInd w:w="9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1"/>
              <w:gridCol w:w="584"/>
              <w:gridCol w:w="2487"/>
              <w:gridCol w:w="1450"/>
            </w:tblGrid>
            <w:tr w14:paraId="5D4EC62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AB016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5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488ED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器械名称</w:t>
                  </w: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F9E6D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技术参数规格描述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F914C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</w:rPr>
                    <w:t>数量</w:t>
                  </w:r>
                </w:p>
              </w:tc>
            </w:tr>
            <w:tr w14:paraId="041D0F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AD15D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8082D3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口腔麻醉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手动注射架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91EF7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铜质，尖头，1.8ml,带螺纹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1A6BC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6E2C66F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835792">
                  <w:pPr>
                    <w:pStyle w:val="5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E3F322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牙科树脂充填器</w:t>
                  </w:r>
                </w:p>
                <w:p w14:paraId="4497EBCC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40AC87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2-1，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水门汀充填器2号，双弯，医用不锈钢,长16cm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BBB2F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70F086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33584C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5ACAED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D9DE6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2-2，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水门汀充填器3号，双弯，医用不锈钢,长16cm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B77D9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516486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A67CD1">
                  <w:pPr>
                    <w:pStyle w:val="5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4E4D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银汞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合金充填器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DC970B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银汞雕刻刀1号，双工作尖，长16cm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EE93B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4A1A9B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2214E9">
                  <w:pPr>
                    <w:pStyle w:val="5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2BC49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牙刮匙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9505D4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双弯，长16cm,工作尖平口带刃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E505D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060CFBF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1FC737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5</w:t>
                  </w:r>
                </w:p>
                <w:p w14:paraId="18F32CC1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5700F1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口镜</w:t>
                  </w:r>
                </w:p>
                <w:p w14:paraId="3BD5B1C6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B7A03C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5-1，双面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镀铑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4# 平光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耐高温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  <w:highlight w:val="none"/>
                    </w:rPr>
                    <w:t xml:space="preserve">   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B7FFCF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67BBC3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B329D2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3B94E0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45C6CE">
                  <w:pPr>
                    <w:pStyle w:val="5"/>
                    <w:jc w:val="both"/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5-2，金属，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4# 平光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  <w:highlight w:val="none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耐高温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4E884D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16A72C6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C674EF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6</w:t>
                  </w:r>
                </w:p>
                <w:p w14:paraId="765EC976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restart"/>
                  <w:tcBorders>
                    <w:top w:val="single" w:color="000000" w:sz="4" w:space="0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C42352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吸引器</w:t>
                  </w:r>
                </w:p>
                <w:p w14:paraId="5B386DB4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7F9BE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6-1，不锈钢，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强吸，单弯，口径Φ3mm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C1BEA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456CD52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E36E19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D5D6B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D9C803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6-2，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不锈钢， 带孔强吸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口径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Ф3.5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50220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10把</w:t>
                  </w:r>
                </w:p>
              </w:tc>
            </w:tr>
            <w:tr w14:paraId="63754C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552433">
                  <w:pPr>
                    <w:pStyle w:val="5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7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F4EA8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骨膜剥离器</w:t>
                  </w: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2CC6B4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7-1，金属，双端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刃状/匙状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六棱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P24G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B57F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60AABDD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68B32E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8B56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AFD085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7-2，金属，双端，反光板/匙状，六棱柄，PPR3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347CF0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1436915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40A6F4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26737E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ED4E8D">
                  <w:pPr>
                    <w:pStyle w:val="5"/>
                    <w:jc w:val="both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7-3，金属，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190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seldin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，双头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宽扁匙状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13AF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4553D6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026DC4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8</w:t>
                  </w:r>
                </w:p>
                <w:p w14:paraId="262BE49D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CE7170">
                  <w:pPr>
                    <w:pStyle w:val="5"/>
                    <w:jc w:val="both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牙科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用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镊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2F6039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8-1，金属，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长16cm，单弯，有齿，有定位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8C097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1104529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94BD00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95BA9F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86DD85">
                  <w:pPr>
                    <w:pStyle w:val="5"/>
                    <w:jc w:val="both"/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8-2，金属，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长16cm，单弯，有定位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6AFB70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15把</w:t>
                  </w:r>
                </w:p>
              </w:tc>
            </w:tr>
            <w:tr w14:paraId="5C9CF02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122B39">
                  <w:pPr>
                    <w:pStyle w:val="5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9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9FA2B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牙龈剪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91BD4B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长14cm，直尖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5DBAF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40E8288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9631FA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290E8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手术剪</w:t>
                  </w: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7347C5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长12.5cm，弯尖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9634C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26642E9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A5E1E2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11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34F80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牙刮匙</w:t>
                  </w:r>
                </w:p>
                <w:p w14:paraId="28A41D3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3454C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11-1，金属，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1#，双弯铲形，带齿，双头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AEC18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5A48DD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7A54B6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3CD816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D5345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11-2，金属，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1# 双弯铲形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 xml:space="preserve">锐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双头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八角柄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A7C0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38BD8DF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2DDBAE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44FFA7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牙科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刮治器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DCD6FA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17#-18#，双头，圆柄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06421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69B7C3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7CA353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C8D48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牙周探针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1007F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圆柄，单工作端，刻度1-15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E94B7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2B9105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6747CC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0F23C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咬骨钳</w:t>
                  </w: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577881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60mm，15°，单关节       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BEAC4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380A97B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E1DDF8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FB503B">
                  <w:pPr>
                    <w:pStyle w:val="5"/>
                    <w:jc w:val="center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  <w:t>不锈钢药杯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4510D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不锈钢，容量50ml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F96B7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05293A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C3A8D1">
                  <w:pPr>
                    <w:pStyle w:val="5"/>
                    <w:jc w:val="center"/>
                    <w:rPr>
                      <w:rFonts w:hint="default" w:eastAsia="仿宋_GB2312" w:asciiTheme="minorHAnsi" w:hAnsiTheme="minorHAnsi" w:cstheme="minorBidi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D44C68">
                  <w:pPr>
                    <w:pStyle w:val="5"/>
                    <w:jc w:val="center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  <w:t>不锈钢换药碗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A604E9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16-1，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不锈钢，φ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12cm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171CE">
                  <w:pPr>
                    <w:pStyle w:val="5"/>
                    <w:jc w:val="center"/>
                    <w:rPr>
                      <w:rFonts w:hint="eastAsia" w:eastAsia="仿宋_GB2312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个</w:t>
                  </w:r>
                </w:p>
              </w:tc>
            </w:tr>
            <w:tr w14:paraId="435B08B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CA2ECF">
                  <w:pPr>
                    <w:pStyle w:val="5"/>
                    <w:jc w:val="center"/>
                    <w:rPr>
                      <w:rFonts w:hint="eastAsia" w:eastAsia="仿宋_GB2312" w:asciiTheme="minorHAnsi" w:hAnsiTheme="minorHAnsi" w:cstheme="minorBidi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FCF52E">
                  <w:pPr>
                    <w:pStyle w:val="5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3A40EB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16-2，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不锈钢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6cm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F23BC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1D03611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59B125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17</w:t>
                  </w:r>
                </w:p>
                <w:p w14:paraId="3E668155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2263FF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  <w:t>器械消毒盒</w:t>
                  </w:r>
                </w:p>
                <w:p w14:paraId="1A2D07F4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EF4FF2">
                  <w:pPr>
                    <w:pStyle w:val="5"/>
                    <w:jc w:val="both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17-1，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医用不锈钢，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300mm*205mm*35mm，硅胶软衬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2BFCE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5个</w:t>
                  </w:r>
                </w:p>
              </w:tc>
            </w:tr>
            <w:tr w14:paraId="03163A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67C34A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CB70E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3CF741">
                  <w:pPr>
                    <w:pStyle w:val="5"/>
                    <w:jc w:val="both"/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17-2,医用不锈钢，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200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*160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*35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，内含固定器械的硅胶垫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CD9A1A">
                  <w:pPr>
                    <w:pStyle w:val="5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1个</w:t>
                  </w:r>
                </w:p>
              </w:tc>
            </w:tr>
            <w:tr w14:paraId="0CE74D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5A3DB8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18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9FB2AF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止血钳</w:t>
                  </w:r>
                </w:p>
                <w:p w14:paraId="65980B91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25F903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18-1，金属，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长14cm，弯，带齿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7A521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1065DC8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3D188E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5AAE97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F08493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18-2，金属，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长16cm，弯，带齿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D6813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3E3C15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DB3C99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03F9BB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A3D1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18-3，金属，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长12.5cm，弯蚊式，带齿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396B9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30把</w:t>
                  </w:r>
                </w:p>
              </w:tc>
            </w:tr>
            <w:tr w14:paraId="749CE49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4E1D27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19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A961C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  <w:t>手术刀柄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3AE154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4.5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cm，直型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29D20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10把</w:t>
                  </w:r>
                </w:p>
              </w:tc>
            </w:tr>
            <w:tr w14:paraId="556DCF5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809085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3A029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牙探针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3A24B1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双头，常规，5#，八角柄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57A3B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15把</w:t>
                  </w:r>
                </w:p>
              </w:tc>
            </w:tr>
            <w:tr w14:paraId="3D401C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3F54B2">
                  <w:pPr>
                    <w:pStyle w:val="5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21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D4E2C8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口角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拉钩</w:t>
                  </w:r>
                </w:p>
                <w:p w14:paraId="1EDF077C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61AAA2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21-1，金属，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双弯，板式，哑光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60D955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10把</w:t>
                  </w:r>
                </w:p>
              </w:tc>
            </w:tr>
            <w:tr w14:paraId="4FB3F1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B1A479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413356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837B54">
                  <w:pPr>
                    <w:pStyle w:val="5"/>
                    <w:jc w:val="both"/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21-2，金属，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长14cm,直角双弯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565B04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5把</w:t>
                  </w:r>
                </w:p>
              </w:tc>
            </w:tr>
            <w:tr w14:paraId="0429C1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480E64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3043E2">
                  <w:pPr>
                    <w:pStyle w:val="5"/>
                    <w:jc w:val="center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</w:rPr>
                    <w:t>不锈钢方盘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81E6F3">
                  <w:pPr>
                    <w:pStyle w:val="5"/>
                    <w:jc w:val="center"/>
                    <w:rPr>
                      <w:rFonts w:hint="default" w:eastAsia="仿宋_GB2312"/>
                      <w:color w:val="auto"/>
                      <w:lang w:val="en-US" w:eastAsia="zh-CN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105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D971C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15把</w:t>
                  </w:r>
                </w:p>
              </w:tc>
            </w:tr>
            <w:tr w14:paraId="0C6BA48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647E98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F8A88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舌钳</w:t>
                  </w: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79BDC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 xml:space="preserve">16.5cm，优质钢材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直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CC6D7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7F0025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24C416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A3307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压舌板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D03428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150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38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80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mm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，角型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6BC7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3B71E74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DF540A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BEBD3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口腔开口器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D1C18C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钳式，大，长14.2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64F22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671E5C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EC32AF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26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811CFB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颌面部组织拉钩</w:t>
                  </w:r>
                </w:p>
                <w:p w14:paraId="32051DB3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70340D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26-1，金属，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软组织拉钩下弯型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4#、5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7#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E5215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4把</w:t>
                  </w:r>
                </w:p>
              </w:tc>
            </w:tr>
            <w:tr w14:paraId="326780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041736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81F7D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B8EA68">
                  <w:pPr>
                    <w:pStyle w:val="5"/>
                    <w:jc w:val="both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26-2，金属，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软组织拉钩上弯型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4#、5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#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7#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8CE9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4把</w:t>
                  </w:r>
                </w:p>
              </w:tc>
            </w:tr>
            <w:tr w14:paraId="26B78EB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4387EA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BAF1E6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牙骨锤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AE179E">
                  <w:pPr>
                    <w:pStyle w:val="5"/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150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g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两头尼龙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0815A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4A2BA8E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5126D8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2CA01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骨锉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849CA">
                  <w:pPr>
                    <w:pStyle w:val="5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1# 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扁柄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尖圆，双头，金属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5FAA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6159D5B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BF3106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29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66F61B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组织剪</w:t>
                  </w:r>
                </w:p>
                <w:p w14:paraId="3E42537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76DBE3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29-1，金属，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11.5cm弯尖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19929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667377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E27EEF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50558F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0F774E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29-2，金属，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11.5cm直尖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E9CF59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7A1CDDF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D577F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93C15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D0DB38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29-3，金属，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12.5cm 弯尖 防滑齿型（解剖）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4405D8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073A1BC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2B7477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30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D47FB6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组织镊</w:t>
                  </w:r>
                </w:p>
                <w:p w14:paraId="2EB7AC6B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BCE38A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30-1，金属，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14cm无钩 头宽0.8mm 宽柄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E9AAA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36D32F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0ABE2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C8A2D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9C2863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30-2，金属，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12cm有钩 头宽0.4mm 宽柄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D3DEEE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326F7ED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36B0FB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31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83D19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持针钳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0A3E01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金属，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14cm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 xml:space="preserve">直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镶片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齿纹间距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0.4mm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EEB06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7C24111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ECF82D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32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C2B03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牙科开口器</w:t>
                  </w:r>
                </w:p>
                <w:p w14:paraId="32FDE7C9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04A83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32-1，左侧，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长度10-15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，宽度4-6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，医用不锈钢，防滑设计，支持高温消毒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麻醉式开口器，左（成人）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BF786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563D519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C9F14C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B8DFA8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6AAE43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32-2，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长度10-15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，宽度4-6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，医用不锈钢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防滑设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麻醉式开口器，右（成人）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9E8B9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2B950B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1AFB7E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B0227B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0133B1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32-3，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长度8-12厘米，宽度3-5厘米，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</w:rPr>
                    <w:t>医用不锈钢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可调节开口度，防滑设计，支持高温消毒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麻醉式左（儿童）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6BE62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5C34FE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5CF7DB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33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0D2C3D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en-US" w:eastAsia="zh-CN"/>
                    </w:rPr>
                    <w:t>腭裂开口器配套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  <w:t>压舌板</w:t>
                  </w:r>
                </w:p>
                <w:p w14:paraId="1EE60437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13D31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33-1，金属，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1号 20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25mm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C9145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641F454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8E6327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4A0631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56DF9C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33-2，金属，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压舌板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2号 22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65mm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3A6DE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E93CF5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ECEB8F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C721A0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50D44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33-3，金属，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3号 24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75mm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16C44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54B84F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A0C73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5E447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6C6C14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33-4，金属，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4号 25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90mm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0DE15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4C606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18639A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CEA68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F08C2E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33-5，金属，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腭裂开口器配套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压舌板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5号 26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110mm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BC556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282D8C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34B8D5">
                  <w:pPr>
                    <w:pStyle w:val="5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34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28489D">
                  <w:pPr>
                    <w:pStyle w:val="5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显微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2"/>
                      <w:lang w:val="en-US" w:eastAsia="zh-CN"/>
                    </w:rPr>
                    <w:t>器械</w:t>
                  </w:r>
                </w:p>
                <w:p w14:paraId="4DBDE670">
                  <w:pPr>
                    <w:pStyle w:val="5"/>
                    <w:jc w:val="center"/>
                  </w:pPr>
                </w:p>
                <w:p w14:paraId="1D3987DB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30D4C4">
                  <w:pPr>
                    <w:pStyle w:val="5"/>
                    <w:jc w:val="center"/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34-1，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手术刀柄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4号刀柄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适配10-20号刀</w:t>
                  </w:r>
                </w:p>
                <w:p w14:paraId="454BFAD7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片。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248563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3DCF94A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6FD078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A30524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D166A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34-2，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剪刀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，弹簧式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，直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尖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70E0DD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789D13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AC86EF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E21481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2EEC4D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34-3，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微型剪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刀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，弯，15cm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E90C7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07E1DA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6A5AB5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A25320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CAD00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34-4，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持针钳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，直，15cm，有锁止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19D74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404DD48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EF96DB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BBAC38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06CC85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34-5，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持针钳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，弯，15cm，有锁止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091A9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1把</w:t>
                  </w:r>
                </w:p>
              </w:tc>
            </w:tr>
            <w:tr w14:paraId="3D77B0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503835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7E522A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B612F8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34-6，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组织镊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，圆柄，15cm，直，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无齿，尖端0.1mm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D6157A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3把</w:t>
                  </w:r>
                </w:p>
              </w:tc>
            </w:tr>
            <w:tr w14:paraId="404239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2A51CE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64055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3ADFC2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34-7，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组织镊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，圆柄，15cm，弯，尖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端，0.2mm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D05F5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35883CD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0CB290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C1AFD6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A9408C">
                  <w:pPr>
                    <w:pStyle w:val="5"/>
                    <w:jc w:val="both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34-8，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止血钳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，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长12.5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cm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，尖，弯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EC4A3C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413790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33B99F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AEDC5B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7BDA9F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34-9，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微型血管夹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，工作端长度9mm</w:t>
                  </w:r>
                </w:p>
              </w:tc>
              <w:tc>
                <w:tcPr>
                  <w:tcW w:w="14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852E7B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  <w:tr w14:paraId="56327CD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0E029D">
                  <w:pPr>
                    <w:pStyle w:val="5"/>
                    <w:jc w:val="center"/>
                  </w:pPr>
                </w:p>
              </w:tc>
              <w:tc>
                <w:tcPr>
                  <w:tcW w:w="584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FBF6E2">
                  <w:pPr>
                    <w:pStyle w:val="5"/>
                    <w:jc w:val="center"/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6D4178">
                  <w:pPr>
                    <w:pStyle w:val="5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2"/>
                      <w:highlight w:val="none"/>
                      <w:lang w:val="en-US" w:eastAsia="zh-CN"/>
                    </w:rPr>
                    <w:t>34-10，</w:t>
                  </w:r>
                  <w:r>
                    <w:rPr>
                      <w:rFonts w:ascii="仿宋_GB2312" w:hAnsi="仿宋_GB2312" w:eastAsia="仿宋_GB2312" w:cs="仿宋_GB2312"/>
                      <w:b/>
                      <w:bCs/>
                      <w:color w:val="auto"/>
                      <w:sz w:val="22"/>
                      <w:highlight w:val="none"/>
                    </w:rPr>
                    <w:t>微型血管夹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2"/>
                      <w:highlight w:val="none"/>
                    </w:rPr>
                    <w:t>，工作端长度9mm，窄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4DD512">
                  <w:pPr>
                    <w:pStyle w:val="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2把</w:t>
                  </w:r>
                </w:p>
              </w:tc>
            </w:tr>
          </w:tbl>
          <w:p w14:paraId="6AFDC7E3">
            <w:pPr>
              <w:pStyle w:val="5"/>
              <w:jc w:val="both"/>
            </w:pPr>
          </w:p>
        </w:tc>
      </w:tr>
    </w:tbl>
    <w:p w14:paraId="36CDF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D71"/>
    <w:rsid w:val="00B0573A"/>
    <w:rsid w:val="00CB1EB4"/>
    <w:rsid w:val="00E645F8"/>
    <w:rsid w:val="01F52853"/>
    <w:rsid w:val="0264611C"/>
    <w:rsid w:val="0361440A"/>
    <w:rsid w:val="03B85E60"/>
    <w:rsid w:val="06530982"/>
    <w:rsid w:val="074A3B33"/>
    <w:rsid w:val="08872B64"/>
    <w:rsid w:val="09BB0B72"/>
    <w:rsid w:val="0B5D195B"/>
    <w:rsid w:val="0C360B29"/>
    <w:rsid w:val="0C48085D"/>
    <w:rsid w:val="0C8E737A"/>
    <w:rsid w:val="0D547D7A"/>
    <w:rsid w:val="0D9D24E2"/>
    <w:rsid w:val="0DD43CE0"/>
    <w:rsid w:val="0E8F62CF"/>
    <w:rsid w:val="0F0A3BA7"/>
    <w:rsid w:val="0F9811B3"/>
    <w:rsid w:val="0FB71F81"/>
    <w:rsid w:val="0FCD3553"/>
    <w:rsid w:val="11C91196"/>
    <w:rsid w:val="12483364"/>
    <w:rsid w:val="137D703E"/>
    <w:rsid w:val="150F3CC6"/>
    <w:rsid w:val="15636BB5"/>
    <w:rsid w:val="15B605E5"/>
    <w:rsid w:val="16534086"/>
    <w:rsid w:val="16EE4DD3"/>
    <w:rsid w:val="17FA247B"/>
    <w:rsid w:val="183A72AB"/>
    <w:rsid w:val="1A7204C4"/>
    <w:rsid w:val="1AAB623F"/>
    <w:rsid w:val="1AFA4E4B"/>
    <w:rsid w:val="1B2820F4"/>
    <w:rsid w:val="1D705501"/>
    <w:rsid w:val="1E607B6C"/>
    <w:rsid w:val="1EC65D3D"/>
    <w:rsid w:val="1FC3227C"/>
    <w:rsid w:val="20783067"/>
    <w:rsid w:val="210743EB"/>
    <w:rsid w:val="21997739"/>
    <w:rsid w:val="224A0A33"/>
    <w:rsid w:val="23B95E70"/>
    <w:rsid w:val="243948BB"/>
    <w:rsid w:val="26547DB4"/>
    <w:rsid w:val="26661BB3"/>
    <w:rsid w:val="27FF7BCA"/>
    <w:rsid w:val="2842335E"/>
    <w:rsid w:val="2863517E"/>
    <w:rsid w:val="288D78CB"/>
    <w:rsid w:val="28A644E9"/>
    <w:rsid w:val="2ADC1CF9"/>
    <w:rsid w:val="2B347D6F"/>
    <w:rsid w:val="2B5E10AB"/>
    <w:rsid w:val="2B667F60"/>
    <w:rsid w:val="2C2E4F21"/>
    <w:rsid w:val="2C7F39CF"/>
    <w:rsid w:val="2D480265"/>
    <w:rsid w:val="2D7A0A02"/>
    <w:rsid w:val="31093867"/>
    <w:rsid w:val="319475D5"/>
    <w:rsid w:val="31D9148B"/>
    <w:rsid w:val="339F729B"/>
    <w:rsid w:val="35AD5FF0"/>
    <w:rsid w:val="35C13EC6"/>
    <w:rsid w:val="36127662"/>
    <w:rsid w:val="37140AEA"/>
    <w:rsid w:val="3793032E"/>
    <w:rsid w:val="3969206D"/>
    <w:rsid w:val="39BC36E0"/>
    <w:rsid w:val="3B5953EB"/>
    <w:rsid w:val="3C9963E7"/>
    <w:rsid w:val="3CA54D8C"/>
    <w:rsid w:val="3D0A55AA"/>
    <w:rsid w:val="3DD82F3F"/>
    <w:rsid w:val="3DF92AF0"/>
    <w:rsid w:val="3EC040FF"/>
    <w:rsid w:val="3F6727CC"/>
    <w:rsid w:val="40DD0FB8"/>
    <w:rsid w:val="40EF70D1"/>
    <w:rsid w:val="41CE6B33"/>
    <w:rsid w:val="42DF267A"/>
    <w:rsid w:val="42EA799C"/>
    <w:rsid w:val="44D0671E"/>
    <w:rsid w:val="46603AD2"/>
    <w:rsid w:val="469A6FE4"/>
    <w:rsid w:val="47E32C0C"/>
    <w:rsid w:val="49523BA5"/>
    <w:rsid w:val="49584F34"/>
    <w:rsid w:val="4A985F7A"/>
    <w:rsid w:val="4ACF01E8"/>
    <w:rsid w:val="4AE44CD1"/>
    <w:rsid w:val="4AEE379D"/>
    <w:rsid w:val="4B1732F9"/>
    <w:rsid w:val="4D0E072B"/>
    <w:rsid w:val="50645AC7"/>
    <w:rsid w:val="534A7FE3"/>
    <w:rsid w:val="547A10D2"/>
    <w:rsid w:val="55052414"/>
    <w:rsid w:val="552B2196"/>
    <w:rsid w:val="55F12998"/>
    <w:rsid w:val="55F31B1F"/>
    <w:rsid w:val="56586573"/>
    <w:rsid w:val="565D3F47"/>
    <w:rsid w:val="56BA722E"/>
    <w:rsid w:val="56ED7603"/>
    <w:rsid w:val="58471484"/>
    <w:rsid w:val="5AC45124"/>
    <w:rsid w:val="5AE91E90"/>
    <w:rsid w:val="5BA3445B"/>
    <w:rsid w:val="5CB70498"/>
    <w:rsid w:val="5DD45079"/>
    <w:rsid w:val="5E930A90"/>
    <w:rsid w:val="5E99597B"/>
    <w:rsid w:val="60AE1BB1"/>
    <w:rsid w:val="619F14FA"/>
    <w:rsid w:val="62B53701"/>
    <w:rsid w:val="62E21FE6"/>
    <w:rsid w:val="6347009B"/>
    <w:rsid w:val="64354398"/>
    <w:rsid w:val="65C94D98"/>
    <w:rsid w:val="68E770CD"/>
    <w:rsid w:val="68FB5BB0"/>
    <w:rsid w:val="697F058F"/>
    <w:rsid w:val="69845BA5"/>
    <w:rsid w:val="6A1567FD"/>
    <w:rsid w:val="6A8E1382"/>
    <w:rsid w:val="6BAF5D36"/>
    <w:rsid w:val="6C2D3179"/>
    <w:rsid w:val="6CC15779"/>
    <w:rsid w:val="6DC97453"/>
    <w:rsid w:val="6EC10D02"/>
    <w:rsid w:val="6F2F0361"/>
    <w:rsid w:val="6F484F7F"/>
    <w:rsid w:val="705B51F7"/>
    <w:rsid w:val="707324D0"/>
    <w:rsid w:val="714D0F73"/>
    <w:rsid w:val="722020E4"/>
    <w:rsid w:val="727E13F0"/>
    <w:rsid w:val="73D17C39"/>
    <w:rsid w:val="75DF4163"/>
    <w:rsid w:val="76404C02"/>
    <w:rsid w:val="78E02E7C"/>
    <w:rsid w:val="790243F1"/>
    <w:rsid w:val="7937139F"/>
    <w:rsid w:val="7A6730A5"/>
    <w:rsid w:val="7BBF0CBF"/>
    <w:rsid w:val="7D7E4262"/>
    <w:rsid w:val="7F0122ED"/>
    <w:rsid w:val="7F820B1C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7131</Words>
  <Characters>8853</Characters>
  <Lines>0</Lines>
  <Paragraphs>0</Paragraphs>
  <TotalTime>70</TotalTime>
  <ScaleCrop>false</ScaleCrop>
  <LinksUpToDate>false</LinksUpToDate>
  <CharactersWithSpaces>9011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2025-03-12T07:12:00Z</dcterms:created>
  <dc:creator>Administrator</dc:creator>
  <cp:lastModifiedBy>Astronaut</cp:lastModifiedBy>
  <dcterms:modified xsi:type="dcterms:W3CDTF">2025-05-29T03:39:04Z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eyJoZGlkIjoiZjk3OGRmNDJjMmMwZmJlYjVhOGM2ZjcxYjBlMjZlODUiLCJ1c2VySWQiOiI1MzUzNzI2MDkifQ==</vt:lpwstr>
  </property>
  <property fmtid="{D5CDD505-2E9C-101B-9397-08002B2CF9AE}" pid="4" name="ICV">
    <vt:lpwstr>367DFD2EBAD748F6A0A3BAAC466143F4_13</vt:lpwstr>
  </property>
</Properties>
</file>