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CB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安康市育新学校设备采购安装项目采购</w:t>
      </w:r>
    </w:p>
    <w:p w14:paraId="3301F4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更正公告（第二次）</w:t>
      </w:r>
    </w:p>
    <w:p w14:paraId="532FAA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一、项目基本情况</w:t>
      </w:r>
    </w:p>
    <w:p w14:paraId="4FCF70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原公告的采购项目编号：ZXHC2025-AKZFCG-008</w:t>
      </w:r>
    </w:p>
    <w:p w14:paraId="42DE30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原公告的采购项目名称：安康市育新学校设备采购安装项目</w:t>
      </w:r>
    </w:p>
    <w:p w14:paraId="5266E4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首次公告日期：2025年05月23日</w:t>
      </w:r>
    </w:p>
    <w:p w14:paraId="4644D1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二、更正信息：</w:t>
      </w:r>
    </w:p>
    <w:p w14:paraId="4AA0DE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更正事项：采购文件</w:t>
      </w:r>
    </w:p>
    <w:p w14:paraId="555955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更正原因：因有投标单位递交疑问函，采购清单中部分设备技术参数不详细不完整，无法进行分项报价，故对参数进行完善和补充。</w:t>
      </w:r>
    </w:p>
    <w:p w14:paraId="4F5D4A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更正内容：</w:t>
      </w:r>
    </w:p>
    <w:p w14:paraId="68ABAC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原公告的响应文件提交截止时间：2025-06-06 14:00:00，更正为：2025-06-13 14:00:00。</w:t>
      </w:r>
    </w:p>
    <w:p w14:paraId="257E0B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原公告的开启时间：2025-06-06 14:00:00，更正为：2025-06-13 14:00:00。</w:t>
      </w:r>
    </w:p>
    <w:p w14:paraId="52D0F6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请各投标单位及时在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全国公共资源交易网平台（陕西省.安康市）下载澄清文件。</w:t>
      </w:r>
    </w:p>
    <w:p w14:paraId="699286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其他内容不变</w:t>
      </w:r>
    </w:p>
    <w:p w14:paraId="3B3EC1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2025年06月05日</w:t>
      </w:r>
    </w:p>
    <w:p w14:paraId="18BBD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三、其他补充事项</w:t>
      </w:r>
    </w:p>
    <w:p w14:paraId="5600FA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报名须知：①、使用捆绑陕西省交易平台的CA锁登录电子交易平台，通过政府采购系统企业端进入，点击我要投标，完善相关投标信息。②、开标截止时间前，请将网上报名成功回执单、单位介绍信或法人授权委托书及身份证（加盖原色公章）发送至369629594@qq.com邮箱；③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未完成网上投标成功的或未在规定时间内在平台上下载文件的，导致无法完成后续流程的责任自负。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④、本项目采用电子化不见面投标的方式，相关操作流程详见全国公共资源交易平台（陕西省）网站[服务指南－下载专区]中的《陕西省公共资源交易中心政府采购项目投标指南》。⑤、电子招标文件技术支持：4009280095、4009980000。⑥、请各投标人购买招标文件后，按照陕西省财政厅《关于政府采购供应商注册登记有关事项的通知》要求，通过陕西省政府采购网注册登记加入陕西省政府采购供应商库。</w:t>
      </w:r>
    </w:p>
    <w:p w14:paraId="053026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</w:p>
    <w:p w14:paraId="2B1577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1.采购人信息</w:t>
      </w:r>
    </w:p>
    <w:p w14:paraId="49C217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安康市恒口示范区教育体育局</w:t>
      </w:r>
    </w:p>
    <w:p w14:paraId="204E84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安康市恒口示范区月滨北大道群众之家5楼</w:t>
      </w:r>
    </w:p>
    <w:p w14:paraId="54F3E8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15332678339</w:t>
      </w:r>
    </w:p>
    <w:p w14:paraId="4E543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2.采购代理机构信息</w:t>
      </w:r>
    </w:p>
    <w:p w14:paraId="71A161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陕西中信海诚造价咨询有限公司</w:t>
      </w:r>
    </w:p>
    <w:p w14:paraId="5C600B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汉滨区龙窝街39号2楼（水西门向东50米）</w:t>
      </w:r>
    </w:p>
    <w:p w14:paraId="619F10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18591509698</w:t>
      </w:r>
      <w:bookmarkStart w:id="0" w:name="_GoBack"/>
      <w:bookmarkEnd w:id="0"/>
    </w:p>
    <w:p w14:paraId="137AAB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3.项目联系方式</w:t>
      </w:r>
    </w:p>
    <w:p w14:paraId="6E6F53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210820</wp:posOffset>
            </wp:positionV>
            <wp:extent cx="1522730" cy="1531620"/>
            <wp:effectExtent l="0" t="0" r="0" b="12065"/>
            <wp:wrapNone/>
            <wp:docPr id="1" name="图片 1" descr="9bcef4478de2a8b12a545d61ff9f4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cef4478de2a8b12a545d61ff9f4e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程工</w:t>
      </w:r>
    </w:p>
    <w:p w14:paraId="5C197C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18591509698</w:t>
      </w:r>
    </w:p>
    <w:p w14:paraId="341FA0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陕西中信海诚造价咨询有限公司</w:t>
      </w:r>
    </w:p>
    <w:p w14:paraId="57C438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952" w:firstLineChars="2126"/>
        <w:jc w:val="both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2025年06月05日</w:t>
      </w:r>
    </w:p>
    <w:p w14:paraId="6B4763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 w14:paraId="0588FDB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2F2C"/>
    <w:rsid w:val="086B47A6"/>
    <w:rsid w:val="0E286250"/>
    <w:rsid w:val="11254CC9"/>
    <w:rsid w:val="25AC730F"/>
    <w:rsid w:val="28A95D87"/>
    <w:rsid w:val="28EF7C3E"/>
    <w:rsid w:val="2987431B"/>
    <w:rsid w:val="2D5D1C07"/>
    <w:rsid w:val="35613C72"/>
    <w:rsid w:val="51ED6B61"/>
    <w:rsid w:val="587B479B"/>
    <w:rsid w:val="5D814602"/>
    <w:rsid w:val="660758C0"/>
    <w:rsid w:val="71072782"/>
    <w:rsid w:val="785C7CED"/>
    <w:rsid w:val="7DA57A41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2025-06-05T00:53:16Z</dcterms:created>
  <dc:creator>Administrator</dc:creator>
  <cp:lastModifiedBy>北城以北海未眠。</cp:lastModifiedBy>
  <dcterms:modified xsi:type="dcterms:W3CDTF">2025-06-05T00:56:37Z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eyJoZGlkIjoiODc1ZDUwOGExMzE5YmE2ZGFkODE3MmQ2NTQzZTk3MGYiLCJ1c2VySWQiOiIzNDA4NjcwNDgifQ==</vt:lpwstr>
  </property>
  <property fmtid="{D5CDD505-2E9C-101B-9397-08002B2CF9AE}" pid="4" name="ICV">
    <vt:lpwstr>48E5B95E06554B129463372AA371392C_12</vt:lpwstr>
  </property>
</Properties>
</file>