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E7EE"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咸阳市城乡居民大病保险经办服务采购项目</w:t>
      </w:r>
      <w:bookmarkStart w:id="0" w:name="_GoBack"/>
      <w:bookmarkEnd w:id="0"/>
    </w:p>
    <w:p w14:paraId="48CA98BC"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变更公告</w:t>
      </w:r>
    </w:p>
    <w:p w14:paraId="021B1AFC">
      <w:pPr>
        <w:spacing w:line="480" w:lineRule="auto"/>
        <w:rPr>
          <w:rFonts w:hint="eastAsia"/>
          <w:lang w:val="en-US" w:eastAsia="zh-CN"/>
        </w:rPr>
      </w:pPr>
    </w:p>
    <w:p w14:paraId="36616AC4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更正事项：采购文件和采购公告</w:t>
      </w:r>
    </w:p>
    <w:p w14:paraId="46EF7C82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更正原因：采购人原因</w:t>
      </w:r>
    </w:p>
    <w:p w14:paraId="46E3DCAB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更正内容：</w:t>
      </w:r>
    </w:p>
    <w:p w14:paraId="1480335D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原公告的投标截止时间：202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0,</w:t>
      </w:r>
    </w:p>
    <w:p w14:paraId="71A3A729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更正为202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日上午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0,</w:t>
      </w:r>
    </w:p>
    <w:p w14:paraId="337B7924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原公告开标时间：202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；</w:t>
      </w:r>
    </w:p>
    <w:p w14:paraId="1CE530A0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更正为202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日上午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0,</w:t>
      </w:r>
    </w:p>
    <w:p w14:paraId="75E3F74B">
      <w:pPr>
        <w:spacing w:line="480" w:lineRule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原招标文件其他内容不变</w:t>
      </w:r>
    </w:p>
    <w:p w14:paraId="18574AA8">
      <w:pPr>
        <w:spacing w:line="480" w:lineRule="auto"/>
        <w:ind w:firstLine="64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 w14:paraId="090F480C">
      <w:pPr>
        <w:pStyle w:val="2"/>
        <w:rPr>
          <w:rFonts w:hint="default"/>
          <w:lang w:val="en-US" w:eastAsia="zh-CN"/>
        </w:rPr>
      </w:pPr>
    </w:p>
    <w:p w14:paraId="41E4F85C">
      <w:pPr>
        <w:pStyle w:val="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咸阳市医疗保障局</w:t>
      </w:r>
    </w:p>
    <w:p w14:paraId="45369B36">
      <w:pPr>
        <w:spacing w:line="480" w:lineRule="auto"/>
        <w:ind w:firstLine="640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 2025年6月 11 日</w:t>
      </w:r>
    </w:p>
    <w:p w14:paraId="0A875EF3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4D04"/>
    <w:rsid w:val="09CA00A3"/>
    <w:rsid w:val="0C061FF2"/>
    <w:rsid w:val="17B61866"/>
    <w:rsid w:val="241F277E"/>
    <w:rsid w:val="25535E50"/>
    <w:rsid w:val="3BD0595B"/>
    <w:rsid w:val="3D135CA1"/>
    <w:rsid w:val="3D2A7342"/>
    <w:rsid w:val="40BE6A00"/>
    <w:rsid w:val="40F56179"/>
    <w:rsid w:val="45E22BAD"/>
    <w:rsid w:val="464828FA"/>
    <w:rsid w:val="52173BDE"/>
    <w:rsid w:val="56A143BE"/>
    <w:rsid w:val="570D3294"/>
    <w:rsid w:val="7B474C85"/>
    <w:rsid w:val="7D0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5">
    <w:name w:val="Body Text"/>
    <w:basedOn w:val="1"/>
    <w:next w:val="6"/>
    <w:unhideWhenUsed/>
    <w:qFormat/>
    <w:uiPriority w:val="0"/>
    <w:pPr>
      <w:jc w:val="center"/>
    </w:pPr>
    <w:rPr>
      <w:rFonts w:ascii="Calibri" w:hAnsi="Calibri"/>
      <w:szCs w:val="22"/>
    </w:rPr>
  </w:style>
  <w:style w:type="paragraph" w:customStyle="1" w:styleId="6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First Indent 2"/>
    <w:basedOn w:val="1"/>
    <w:next w:val="5"/>
    <w:unhideWhenUsed/>
    <w:qFormat/>
    <w:uiPriority w:val="99"/>
    <w:pPr>
      <w:spacing w:after="120"/>
      <w:ind w:left="420" w:leftChars="200" w:firstLine="420" w:firstLineChars="200"/>
      <w:jc w:val="both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180</Characters>
  <Lines>0</Lines>
  <Paragraphs>0</Paragraphs>
  <TotalTime>0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2024-11-27T08:32:00Z</dcterms:created>
  <dc:creator>admin</dc:creator>
  <cp:lastModifiedBy>二魁不是钟婷</cp:lastModifiedBy>
  <dcterms:modified xsi:type="dcterms:W3CDTF">2025-06-11T08:08:34Z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D83B713A370D4B27AC6CDB7D350EB141_12</vt:lpwstr>
  </property>
  <property fmtid="{D5CDD505-2E9C-101B-9397-08002B2CF9AE}" pid="4" name="KSOTemplateDocerSaveRecord">
    <vt:lpwstr>eyJoZGlkIjoiZjU4NmM3ZGI2Y2U2ZGI5MjIzNGVlNTFlMmMzOTJlYTciLCJ1c2VySWQiOiIzMTgxNzEyMDkifQ==</vt:lpwstr>
  </property>
</Properties>
</file>