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DBAD5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eastAsia="zh-CN"/>
        </w:rPr>
        <w:t>采购需求</w:t>
      </w:r>
    </w:p>
    <w:p w14:paraId="146E1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/>
        </w:rPr>
        <w:t>1.组织完成省内危险化学品产品生产许可证申请企业的资料复审、实地核查、汇总审核工作以及提出许可与否建议；2.负责省内危险化学品产品生产许可证技术专家培训、考核、聘用、换证等资格审查、派遣使用、队伍建设的管理工作；3.负责省内危险化学品产品已获证企业的政策宣贯和技术支撑。</w:t>
      </w:r>
    </w:p>
    <w:p w14:paraId="08A9399C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2025-06-18T08:39:20Z</dcterms:created>
  <dc:creator>Administrator</dc:creator>
  <cp:lastModifiedBy>小鹿</cp:lastModifiedBy>
  <dcterms:modified xsi:type="dcterms:W3CDTF">2025-06-18T08:39:47Z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eyJoZGlkIjoiOTYyY2VjMzI4NjUzZjc0ZTk1YjcyNTIxYjJhMTg2NGMiLCJ1c2VySWQiOiIyMzk4Njg2NTMifQ==</vt:lpwstr>
  </property>
  <property fmtid="{D5CDD505-2E9C-101B-9397-08002B2CF9AE}" pid="4" name="ICV">
    <vt:lpwstr>F0CB54B1A06041CF9A0B10B1009E99DA_12</vt:lpwstr>
  </property>
</Properties>
</file>