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2BDCF">
      <w:bookmarkStart w:id="0" w:name="_GoBack"/>
      <w:bookmarkEnd w:id="0"/>
      <w:r>
        <w:rPr>
          <w:rFonts w:hint="eastAsia"/>
        </w:rPr>
        <w:t>大雁塔小学石桥华洲城分校2025年电路改造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76CA8"/>
    <w:rsid w:val="6C366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21</Characters>
  <Lines>0</Lines>
  <Paragraphs>0</Paragraphs>
  <TotalTime>0</TotalTime>
  <ScaleCrop>false</ScaleCrop>
  <LinksUpToDate>false</LinksUpToDate>
  <CharactersWithSpaces>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2025-06-24T02:25:38Z</dcterms:created>
  <dc:creator>Administrator</dc:creator>
  <cp:lastModifiedBy>郑蕊</cp:lastModifiedBy>
  <dcterms:modified xsi:type="dcterms:W3CDTF">2025-06-24T02:26:41Z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eyJoZGlkIjoiYmM5YzcwZjkzNjYxN2RmYzU0NzcwNjY1NThlMWVhN2IifQ==</vt:lpwstr>
  </property>
  <property fmtid="{D5CDD505-2E9C-101B-9397-08002B2CF9AE}" pid="4" name="ICV">
    <vt:lpwstr>46D73641F9E34F2CA9DA17E040CB9F0D_13</vt:lpwstr>
  </property>
</Properties>
</file>