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6606B"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采购需求</w:t>
      </w:r>
    </w:p>
    <w:tbl>
      <w:tblPr>
        <w:tblStyle w:val="1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580"/>
        <w:gridCol w:w="2455"/>
        <w:gridCol w:w="1514"/>
        <w:gridCol w:w="2880"/>
        <w:gridCol w:w="2772"/>
      </w:tblGrid>
      <w:tr w14:paraId="439E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0" w:type="pct"/>
            <w:vAlign w:val="center"/>
          </w:tcPr>
          <w:p w14:paraId="68BDA76F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标段</w:t>
            </w:r>
          </w:p>
        </w:tc>
        <w:tc>
          <w:tcPr>
            <w:tcW w:w="1263" w:type="pct"/>
            <w:vAlign w:val="center"/>
          </w:tcPr>
          <w:p w14:paraId="4ECD40DD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物品名称</w:t>
            </w:r>
          </w:p>
        </w:tc>
        <w:tc>
          <w:tcPr>
            <w:tcW w:w="866" w:type="pct"/>
            <w:vAlign w:val="center"/>
          </w:tcPr>
          <w:p w14:paraId="333E3B92">
            <w:pPr>
              <w:tabs>
                <w:tab w:val="left" w:pos="480"/>
              </w:tabs>
              <w:spacing w:line="4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534" w:type="pct"/>
            <w:vAlign w:val="center"/>
          </w:tcPr>
          <w:p w14:paraId="75802F58">
            <w:pPr>
              <w:tabs>
                <w:tab w:val="left" w:pos="480"/>
              </w:tabs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016" w:type="pct"/>
            <w:vAlign w:val="center"/>
          </w:tcPr>
          <w:p w14:paraId="51A544F8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技术规格、参数及要求</w:t>
            </w:r>
          </w:p>
        </w:tc>
        <w:tc>
          <w:tcPr>
            <w:tcW w:w="978" w:type="pct"/>
            <w:vAlign w:val="center"/>
          </w:tcPr>
          <w:p w14:paraId="4C53BDA0">
            <w:pPr>
              <w:tabs>
                <w:tab w:val="left" w:pos="480"/>
              </w:tabs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交货期</w:t>
            </w:r>
          </w:p>
        </w:tc>
      </w:tr>
      <w:tr w14:paraId="7E26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0" w:type="pct"/>
            <w:vMerge w:val="restart"/>
            <w:vAlign w:val="center"/>
          </w:tcPr>
          <w:p w14:paraId="6AF820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3" w:type="pct"/>
            <w:tcBorders>
              <w:left w:val="single" w:color="auto" w:sz="4" w:space="0"/>
            </w:tcBorders>
            <w:vAlign w:val="center"/>
          </w:tcPr>
          <w:p w14:paraId="4C0D7D08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血检科ALT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（核心产品）</w:t>
            </w:r>
          </w:p>
        </w:tc>
        <w:tc>
          <w:tcPr>
            <w:tcW w:w="866" w:type="pct"/>
            <w:tcBorders>
              <w:left w:val="single" w:color="auto" w:sz="4" w:space="0"/>
            </w:tcBorders>
            <w:vAlign w:val="center"/>
          </w:tcPr>
          <w:p w14:paraId="3C826B8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534" w:type="pct"/>
            <w:tcBorders>
              <w:left w:val="single" w:color="auto" w:sz="4" w:space="0"/>
            </w:tcBorders>
            <w:vAlign w:val="center"/>
          </w:tcPr>
          <w:p w14:paraId="726503A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</w:t>
            </w:r>
          </w:p>
        </w:tc>
        <w:tc>
          <w:tcPr>
            <w:tcW w:w="1016" w:type="pct"/>
            <w:tcBorders>
              <w:left w:val="single" w:color="auto" w:sz="4" w:space="0"/>
            </w:tcBorders>
            <w:vAlign w:val="center"/>
          </w:tcPr>
          <w:p w14:paraId="2849C1B6"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详见采购文件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center"/>
          </w:tcPr>
          <w:p w14:paraId="309924D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接到采购人订单之日起7日内交货。</w:t>
            </w:r>
          </w:p>
        </w:tc>
      </w:tr>
      <w:tr w14:paraId="4993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0" w:type="pct"/>
            <w:vMerge w:val="continue"/>
            <w:vAlign w:val="center"/>
          </w:tcPr>
          <w:p w14:paraId="2F601972"/>
        </w:tc>
        <w:tc>
          <w:tcPr>
            <w:tcW w:w="1263" w:type="pct"/>
            <w:tcBorders>
              <w:left w:val="single" w:color="auto" w:sz="4" w:space="0"/>
            </w:tcBorders>
            <w:vAlign w:val="center"/>
          </w:tcPr>
          <w:p w14:paraId="14BCF32C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血检科生化清洗液</w:t>
            </w:r>
          </w:p>
        </w:tc>
        <w:tc>
          <w:tcPr>
            <w:tcW w:w="866" w:type="pct"/>
            <w:tcBorders>
              <w:left w:val="single" w:color="auto" w:sz="4" w:space="0"/>
            </w:tcBorders>
            <w:vAlign w:val="center"/>
          </w:tcPr>
          <w:p w14:paraId="2FC9A0C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34" w:type="pct"/>
            <w:tcBorders>
              <w:left w:val="single" w:color="auto" w:sz="4" w:space="0"/>
            </w:tcBorders>
            <w:vAlign w:val="center"/>
          </w:tcPr>
          <w:p w14:paraId="652991D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桶</w:t>
            </w:r>
          </w:p>
        </w:tc>
        <w:tc>
          <w:tcPr>
            <w:tcW w:w="1016" w:type="pct"/>
            <w:tcBorders>
              <w:left w:val="single" w:color="auto" w:sz="4" w:space="0"/>
            </w:tcBorders>
            <w:vAlign w:val="center"/>
          </w:tcPr>
          <w:p w14:paraId="06CCAAA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详见采购文件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center"/>
          </w:tcPr>
          <w:p w14:paraId="74BB1EA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接到采购人订单之日起7日内交货。</w:t>
            </w:r>
          </w:p>
        </w:tc>
      </w:tr>
      <w:tr w14:paraId="5DDC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0" w:type="pct"/>
            <w:vMerge w:val="continue"/>
            <w:vAlign w:val="center"/>
          </w:tcPr>
          <w:p w14:paraId="29071F87"/>
        </w:tc>
        <w:tc>
          <w:tcPr>
            <w:tcW w:w="1263" w:type="pct"/>
            <w:tcBorders>
              <w:left w:val="single" w:color="auto" w:sz="4" w:space="0"/>
            </w:tcBorders>
            <w:vAlign w:val="center"/>
          </w:tcPr>
          <w:p w14:paraId="11515304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血检科生化维护液</w:t>
            </w:r>
          </w:p>
        </w:tc>
        <w:tc>
          <w:tcPr>
            <w:tcW w:w="866" w:type="pct"/>
            <w:tcBorders>
              <w:left w:val="single" w:color="auto" w:sz="4" w:space="0"/>
            </w:tcBorders>
            <w:vAlign w:val="center"/>
          </w:tcPr>
          <w:p w14:paraId="77EA732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34" w:type="pct"/>
            <w:tcBorders>
              <w:left w:val="single" w:color="auto" w:sz="4" w:space="0"/>
            </w:tcBorders>
            <w:vAlign w:val="center"/>
          </w:tcPr>
          <w:p w14:paraId="7851846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</w:t>
            </w:r>
          </w:p>
        </w:tc>
        <w:tc>
          <w:tcPr>
            <w:tcW w:w="1016" w:type="pct"/>
            <w:tcBorders>
              <w:left w:val="single" w:color="auto" w:sz="4" w:space="0"/>
            </w:tcBorders>
            <w:vAlign w:val="center"/>
          </w:tcPr>
          <w:p w14:paraId="6A5225D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详见采购文件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center"/>
          </w:tcPr>
          <w:p w14:paraId="6C824D4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接到采购人订单之日起7日内交货。</w:t>
            </w:r>
          </w:p>
        </w:tc>
      </w:tr>
      <w:tr w14:paraId="7460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40" w:type="pct"/>
            <w:vMerge w:val="continue"/>
            <w:vAlign w:val="center"/>
          </w:tcPr>
          <w:p w14:paraId="6297DD51"/>
        </w:tc>
        <w:tc>
          <w:tcPr>
            <w:tcW w:w="1263" w:type="pct"/>
            <w:tcBorders>
              <w:left w:val="single" w:color="auto" w:sz="4" w:space="0"/>
            </w:tcBorders>
            <w:vAlign w:val="center"/>
          </w:tcPr>
          <w:p w14:paraId="771248E2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血检科ALT质控血清</w:t>
            </w:r>
          </w:p>
        </w:tc>
        <w:tc>
          <w:tcPr>
            <w:tcW w:w="866" w:type="pct"/>
            <w:tcBorders>
              <w:left w:val="single" w:color="auto" w:sz="4" w:space="0"/>
            </w:tcBorders>
            <w:vAlign w:val="center"/>
          </w:tcPr>
          <w:p w14:paraId="13830BD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34" w:type="pct"/>
            <w:tcBorders>
              <w:left w:val="single" w:color="auto" w:sz="4" w:space="0"/>
            </w:tcBorders>
            <w:vAlign w:val="center"/>
          </w:tcPr>
          <w:p w14:paraId="256A668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1016" w:type="pct"/>
            <w:tcBorders>
              <w:left w:val="single" w:color="auto" w:sz="4" w:space="0"/>
            </w:tcBorders>
            <w:vAlign w:val="center"/>
          </w:tcPr>
          <w:p w14:paraId="7DEB91E4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详见采购文件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center"/>
          </w:tcPr>
          <w:p w14:paraId="5148E40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接到采购人订单之日起7日内交货。</w:t>
            </w:r>
          </w:p>
        </w:tc>
      </w:tr>
    </w:tbl>
    <w:p w14:paraId="28A7B27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E6"/>
    <w:rsid w:val="000112E6"/>
    <w:rsid w:val="002434E6"/>
    <w:rsid w:val="00463E98"/>
    <w:rsid w:val="004E3512"/>
    <w:rsid w:val="00523A22"/>
    <w:rsid w:val="006D6162"/>
    <w:rsid w:val="00734252"/>
    <w:rsid w:val="008F6CC1"/>
    <w:rsid w:val="1841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2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2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314</Characters>
  <Lines>49</Lines>
  <Paragraphs>63</Paragraphs>
  <TotalTime>0</TotalTime>
  <ScaleCrop>false</ScaleCrop>
  <LinksUpToDate>false</LinksUpToDate>
  <CharactersWithSpaces>314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2025-04-07T00:46:00Z</dcterms:created>
  <dc:creator>衣冯源</dc:creator>
  <cp:lastModifiedBy>麦田守望者79</cp:lastModifiedBy>
  <dcterms:modified xsi:type="dcterms:W3CDTF">2025-05-19T07:20:57Z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eyJoZGlkIjoiN2MwNjM1MTcxMzMwYzM3ZTA5YTQyYjA1MDNhNjI5NzciLCJ1c2VySWQiOiIxMTQzMzAwNTc5In0=</vt:lpwstr>
  </property>
  <property fmtid="{D5CDD505-2E9C-101B-9397-08002B2CF9AE}" pid="3" name="KSOProductBuildVer">
    <vt:lpwstr>2052-12.1.0.21171</vt:lpwstr>
  </property>
  <property fmtid="{D5CDD505-2E9C-101B-9397-08002B2CF9AE}" pid="4" name="ICV">
    <vt:lpwstr>6B77BB10110A44B5AE95F5A8079E1AFE_12</vt:lpwstr>
  </property>
</Properties>
</file>