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BD3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2025年县功镇陈家咀村产业路建设项目中标（成交）结果公告</w:t>
      </w:r>
    </w:p>
    <w:p w14:paraId="2839EF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="0" w:right="0"/>
        <w:jc w:val="left"/>
        <w:textAlignment w:val="auto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一、项目编号：</w:t>
      </w:r>
      <w:r>
        <w:rPr>
          <w:rStyle w:val="7"/>
          <w:rFonts w:hint="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XATH2025-0329</w:t>
      </w:r>
    </w:p>
    <w:p w14:paraId="2D5815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="0" w:right="0"/>
        <w:jc w:val="left"/>
        <w:textAlignment w:val="auto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二、项目名称：</w:t>
      </w:r>
      <w:r>
        <w:rPr>
          <w:rStyle w:val="7"/>
          <w:rFonts w:hint="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2025年县功镇陈家咀村产业路建设项目</w:t>
      </w:r>
    </w:p>
    <w:p w14:paraId="4D699E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三、采购结果</w:t>
      </w:r>
    </w:p>
    <w:p w14:paraId="00E046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采购包1:</w:t>
      </w:r>
    </w:p>
    <w:tbl>
      <w:tblPr>
        <w:tblStyle w:val="5"/>
        <w:tblW w:w="915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3323"/>
        <w:gridCol w:w="1822"/>
        <w:gridCol w:w="1177"/>
      </w:tblGrid>
      <w:tr w14:paraId="5DF8FA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8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64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3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BB3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供应商地址</w:t>
            </w:r>
          </w:p>
        </w:tc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88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中标（成交）金额</w:t>
            </w: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1E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评审总得分</w:t>
            </w:r>
          </w:p>
        </w:tc>
      </w:tr>
      <w:tr w14:paraId="759000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A6D2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陕西嘉云天悦建设工程有限公司</w:t>
            </w:r>
          </w:p>
        </w:tc>
        <w:tc>
          <w:tcPr>
            <w:tcW w:w="3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C508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陕西省咸阳市永寿县监军街道办华诚和家园12号楼101号</w:t>
            </w:r>
          </w:p>
        </w:tc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240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1,047,178.00</w:t>
            </w: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BDBE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89.47</w:t>
            </w:r>
          </w:p>
        </w:tc>
      </w:tr>
    </w:tbl>
    <w:p w14:paraId="1D64CE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四、主要标的信息</w:t>
      </w:r>
    </w:p>
    <w:p w14:paraId="3892B8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2025年县功镇陈家咀村产业路建设项目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):</w:t>
      </w:r>
    </w:p>
    <w:p w14:paraId="2392E2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类（陕西嘉云天悦建设工程有限公司）</w:t>
      </w:r>
    </w:p>
    <w:tbl>
      <w:tblPr>
        <w:tblStyle w:val="5"/>
        <w:tblW w:w="996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979"/>
        <w:gridCol w:w="1672"/>
        <w:gridCol w:w="1926"/>
        <w:gridCol w:w="1315"/>
        <w:gridCol w:w="777"/>
        <w:gridCol w:w="1075"/>
        <w:gridCol w:w="1446"/>
      </w:tblGrid>
      <w:tr w14:paraId="2D98E4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2C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55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6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0B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9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DA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施工范围</w:t>
            </w:r>
          </w:p>
        </w:tc>
        <w:tc>
          <w:tcPr>
            <w:tcW w:w="1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D4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施工工期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6D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项目经理</w:t>
            </w:r>
          </w:p>
        </w:tc>
        <w:tc>
          <w:tcPr>
            <w:tcW w:w="10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B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执业证书信息</w:t>
            </w:r>
          </w:p>
        </w:tc>
        <w:tc>
          <w:tcPr>
            <w:tcW w:w="14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09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金额(元)</w:t>
            </w:r>
          </w:p>
        </w:tc>
      </w:tr>
      <w:tr w14:paraId="13D25A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4E3F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D316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公路工程施工</w:t>
            </w:r>
          </w:p>
        </w:tc>
        <w:tc>
          <w:tcPr>
            <w:tcW w:w="16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DB8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2025年县功镇陈家咀村产业路建设项目</w:t>
            </w:r>
          </w:p>
        </w:tc>
        <w:tc>
          <w:tcPr>
            <w:tcW w:w="19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841C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2025年县功镇陈家咀村产业路建设项目</w:t>
            </w:r>
          </w:p>
        </w:tc>
        <w:tc>
          <w:tcPr>
            <w:tcW w:w="1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EECA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自合同签订之日起60日历天</w:t>
            </w:r>
          </w:p>
        </w:tc>
        <w:tc>
          <w:tcPr>
            <w:tcW w:w="7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5CA6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韩俊峰</w:t>
            </w:r>
          </w:p>
        </w:tc>
        <w:tc>
          <w:tcPr>
            <w:tcW w:w="10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51A9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陕261141560630</w:t>
            </w:r>
          </w:p>
        </w:tc>
        <w:tc>
          <w:tcPr>
            <w:tcW w:w="14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307F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1,047,178.00</w:t>
            </w:r>
          </w:p>
        </w:tc>
      </w:tr>
    </w:tbl>
    <w:p w14:paraId="51E772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五、评审专家（单一来源采购人员）名单：</w:t>
      </w:r>
    </w:p>
    <w:p w14:paraId="2B0C4E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eastAsia="zh-CN"/>
        </w:rPr>
        <w:t>郑利娟</w:t>
      </w:r>
      <w:r>
        <w:rPr>
          <w:sz w:val="21"/>
          <w:szCs w:val="21"/>
          <w:highlight w:val="none"/>
        </w:rPr>
        <w:t>（采购人代表）</w:t>
      </w:r>
      <w:r>
        <w:rPr>
          <w:rFonts w:hint="eastAsia"/>
          <w:sz w:val="21"/>
          <w:szCs w:val="21"/>
          <w:highlight w:val="none"/>
        </w:rPr>
        <w:t>、刘斌、郭涛</w:t>
      </w:r>
    </w:p>
    <w:p w14:paraId="3E73F5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六、代理服务收费标准及金额：</w:t>
      </w:r>
    </w:p>
    <w:tbl>
      <w:tblPr>
        <w:tblStyle w:val="5"/>
        <w:tblW w:w="947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3180"/>
        <w:gridCol w:w="2526"/>
        <w:gridCol w:w="2629"/>
      </w:tblGrid>
      <w:tr w14:paraId="5F186E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tblHeader/>
        </w:trPr>
        <w:tc>
          <w:tcPr>
            <w:tcW w:w="4324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67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代理服务收费标准及金额</w:t>
            </w:r>
          </w:p>
        </w:tc>
        <w:tc>
          <w:tcPr>
            <w:tcW w:w="515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40F5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参照国家计委颁发的《招标代理服务收费管理暂行办法》（计价格(2002）1980号）和国家发展改革委员会办公厅颁发的《关于招标代理服务收费有关问题的通知》（发改办价格(2003）857号）的有关规定计取。</w:t>
            </w:r>
          </w:p>
        </w:tc>
      </w:tr>
      <w:tr w14:paraId="337112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61B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合同包号</w:t>
            </w:r>
          </w:p>
        </w:tc>
        <w:tc>
          <w:tcPr>
            <w:tcW w:w="31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A2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合同包名称</w:t>
            </w:r>
          </w:p>
        </w:tc>
        <w:tc>
          <w:tcPr>
            <w:tcW w:w="25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3B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代理服务费金额（万元）</w:t>
            </w: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88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收取对象</w:t>
            </w:r>
          </w:p>
        </w:tc>
      </w:tr>
      <w:tr w14:paraId="49947F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14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D46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2025年县功镇陈家咀村产业路建设项目</w:t>
            </w:r>
          </w:p>
        </w:tc>
        <w:tc>
          <w:tcPr>
            <w:tcW w:w="25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A0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1.03</w:t>
            </w:r>
          </w:p>
        </w:tc>
        <w:tc>
          <w:tcPr>
            <w:tcW w:w="26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58D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中标(成交)供应商</w:t>
            </w:r>
          </w:p>
        </w:tc>
      </w:tr>
    </w:tbl>
    <w:p w14:paraId="30CBFF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七、公告期限</w:t>
      </w:r>
    </w:p>
    <w:p w14:paraId="18FDB0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自本公告发布之日起1个工作日。</w:t>
      </w:r>
    </w:p>
    <w:p w14:paraId="00CC54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八、其他补充事宜</w:t>
      </w:r>
    </w:p>
    <w:p w14:paraId="793D39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无.</w:t>
      </w:r>
      <w:bookmarkStart w:id="0" w:name="_GoBack"/>
      <w:bookmarkEnd w:id="0"/>
    </w:p>
    <w:p w14:paraId="7627F4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8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九、凡对本次公告内容提出询问，请按以下方式联系。</w:t>
      </w:r>
    </w:p>
    <w:p w14:paraId="2018AA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1.采购人信息</w:t>
      </w:r>
    </w:p>
    <w:p w14:paraId="26A008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名称：宝鸡市陈仓区县功镇人民政府</w:t>
      </w:r>
    </w:p>
    <w:p w14:paraId="1CC654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地址：宝鸡市陈仓区县功镇人民路与县香路交汇处</w:t>
      </w:r>
    </w:p>
    <w:p w14:paraId="3B4216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联系方式：0917-3682302</w:t>
      </w:r>
    </w:p>
    <w:p w14:paraId="76A040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2.采购代理机构信息</w:t>
      </w:r>
    </w:p>
    <w:p w14:paraId="705DC3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名称：西安天合建设项目管理有限公司</w:t>
      </w:r>
    </w:p>
    <w:p w14:paraId="6BE3DA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地址：宝鸡市陈仓园市民中心A座西单元1102室</w:t>
      </w:r>
    </w:p>
    <w:p w14:paraId="74675C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联系方式：0917-3800219</w:t>
      </w:r>
    </w:p>
    <w:p w14:paraId="433392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3.项目联系方式</w:t>
      </w:r>
    </w:p>
    <w:p w14:paraId="71C0C6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项目联系人：刘工</w:t>
      </w:r>
    </w:p>
    <w:p w14:paraId="571299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电话：0917-3800219</w:t>
      </w:r>
    </w:p>
    <w:p w14:paraId="57815A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/>
        <w:jc w:val="right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西安天合建设项目管理有限公司</w:t>
      </w:r>
    </w:p>
    <w:p w14:paraId="4F26A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ZWU5MzdmMGQ0ZTAyZmQxZTcyZmU3ZGM4OTQwNTYifQ=="/>
  </w:docVars>
  <w:rsids>
    <w:rsidRoot w:val="35F904D5"/>
    <w:rsid w:val="207A211D"/>
    <w:rsid w:val="35F904D5"/>
    <w:rsid w:val="5A6C18A8"/>
    <w:rsid w:val="5AB3625A"/>
    <w:rsid w:val="6E926A53"/>
    <w:rsid w:val="7B3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716</Characters>
  <Lines>0</Lines>
  <Paragraphs>0</Paragraphs>
  <TotalTime>0</TotalTime>
  <ScaleCrop>false</ScaleCrop>
  <LinksUpToDate>false</LinksUpToDate>
  <CharactersWithSpaces>716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2024-09-05T08:51:00Z</dcterms:created>
  <dc:creator>榮1383811327</dc:creator>
  <cp:lastModifiedBy>榮1383811327</cp:lastModifiedBy>
  <dcterms:modified xsi:type="dcterms:W3CDTF">2025-06-23T09:33:56Z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4330BCF4FC7345A4A6B73DE94CBCCF9F_11</vt:lpwstr>
  </property>
  <property fmtid="{D5CDD505-2E9C-101B-9397-08002B2CF9AE}" pid="4" name="KSOTemplateDocerSaveRecord">
    <vt:lpwstr>eyJoZGlkIjoiOTE3ZWU5MzdmMGQ0ZTAyZmQxZTcyZmU3ZGM4OTQwNTYiLCJ1c2VySWQiOiI3NDk1NTAxIn0=</vt:lpwstr>
  </property>
</Properties>
</file>