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E409F">
      <w:pPr>
        <w:pStyle w:val="2"/>
        <w:keepNext/>
        <w:keepLines/>
        <w:pageBreakBefore w:val="0"/>
        <w:widowControl/>
        <w:numPr>
          <w:numId w:val="0"/>
        </w:numPr>
        <w:kinsoku/>
        <w:wordWrap/>
        <w:overflowPunct/>
        <w:topLinePunct w:val="0"/>
        <w:autoSpaceDE/>
        <w:autoSpaceDN/>
        <w:bidi w:val="0"/>
        <w:adjustRightInd/>
        <w:snapToGrid w:val="0"/>
        <w:spacing w:before="0" w:after="0"/>
        <w:jc w:val="center"/>
        <w:textAlignment w:val="auto"/>
        <w:rPr>
          <w:rFonts w:hint="eastAsia" w:ascii="仿宋" w:hAnsi="仿宋" w:eastAsia="仿宋" w:cs="仿宋"/>
          <w:b/>
          <w:color w:val="auto"/>
          <w:kern w:val="2"/>
          <w:sz w:val="32"/>
          <w:szCs w:val="32"/>
          <w:highlight w:val="none"/>
          <w:lang w:val="zh-CN" w:eastAsia="zh-CN" w:bidi="ar-SA"/>
        </w:rPr>
      </w:pPr>
      <w:bookmarkStart w:id="0" w:name="_Toc25478"/>
      <w:r>
        <w:rPr>
          <w:rFonts w:hint="eastAsia" w:ascii="仿宋" w:hAnsi="仿宋" w:eastAsia="仿宋" w:cs="仿宋"/>
          <w:b/>
          <w:color w:val="auto"/>
          <w:kern w:val="2"/>
          <w:sz w:val="32"/>
          <w:szCs w:val="32"/>
          <w:highlight w:val="none"/>
          <w:lang w:val="zh-CN" w:eastAsia="zh-CN" w:bidi="ar-SA"/>
        </w:rPr>
        <w:t>招标内容及要求</w:t>
      </w:r>
      <w:bookmarkEnd w:id="0"/>
      <w:r>
        <w:rPr>
          <w:rFonts w:hint="eastAsia" w:ascii="仿宋" w:hAnsi="仿宋" w:cs="仿宋"/>
          <w:b/>
          <w:color w:val="auto"/>
          <w:kern w:val="2"/>
          <w:sz w:val="32"/>
          <w:szCs w:val="32"/>
          <w:highlight w:val="none"/>
          <w:lang w:val="zh-CN" w:eastAsia="zh-CN" w:bidi="ar-SA"/>
        </w:rPr>
        <w:t>（</w:t>
      </w:r>
      <w:r>
        <w:rPr>
          <w:rFonts w:hint="eastAsia" w:ascii="仿宋" w:hAnsi="仿宋" w:cs="仿宋"/>
          <w:b/>
          <w:color w:val="auto"/>
          <w:kern w:val="2"/>
          <w:sz w:val="32"/>
          <w:szCs w:val="32"/>
          <w:highlight w:val="none"/>
          <w:lang w:val="en-US" w:eastAsia="zh-CN" w:bidi="ar-SA"/>
        </w:rPr>
        <w:t>5</w:t>
      </w:r>
      <w:bookmarkStart w:id="1" w:name="_GoBack"/>
      <w:bookmarkEnd w:id="1"/>
      <w:r>
        <w:rPr>
          <w:rFonts w:hint="eastAsia" w:ascii="仿宋" w:hAnsi="仿宋" w:cs="仿宋"/>
          <w:b/>
          <w:color w:val="auto"/>
          <w:kern w:val="2"/>
          <w:sz w:val="32"/>
          <w:szCs w:val="32"/>
          <w:highlight w:val="none"/>
          <w:lang w:val="en-US" w:eastAsia="zh-CN" w:bidi="ar-SA"/>
        </w:rPr>
        <w:t>包</w:t>
      </w:r>
      <w:r>
        <w:rPr>
          <w:rFonts w:hint="eastAsia" w:ascii="仿宋" w:hAnsi="仿宋" w:cs="仿宋"/>
          <w:b/>
          <w:color w:val="auto"/>
          <w:kern w:val="2"/>
          <w:sz w:val="32"/>
          <w:szCs w:val="32"/>
          <w:highlight w:val="none"/>
          <w:lang w:val="zh-CN" w:eastAsia="zh-CN" w:bidi="ar-SA"/>
        </w:rPr>
        <w:t>）</w:t>
      </w:r>
    </w:p>
    <w:tbl>
      <w:tblPr>
        <w:tblStyle w:val="5"/>
        <w:tblW w:w="4999" w:type="pct"/>
        <w:tblInd w:w="0" w:type="dxa"/>
        <w:tblLayout w:type="autofit"/>
        <w:tblCellMar>
          <w:top w:w="0" w:type="dxa"/>
          <w:left w:w="108" w:type="dxa"/>
          <w:bottom w:w="0" w:type="dxa"/>
          <w:right w:w="108" w:type="dxa"/>
        </w:tblCellMar>
      </w:tblPr>
      <w:tblGrid>
        <w:gridCol w:w="1254"/>
        <w:gridCol w:w="5364"/>
        <w:gridCol w:w="2668"/>
      </w:tblGrid>
      <w:tr w14:paraId="4183B9F4">
        <w:tblPrEx>
          <w:tblCellMar>
            <w:top w:w="0" w:type="dxa"/>
            <w:left w:w="108" w:type="dxa"/>
            <w:bottom w:w="0" w:type="dxa"/>
            <w:right w:w="108" w:type="dxa"/>
          </w:tblCellMar>
        </w:tblPrEx>
        <w:trPr>
          <w:trHeight w:val="780" w:hRule="atLeast"/>
        </w:trPr>
        <w:tc>
          <w:tcPr>
            <w:tcW w:w="675"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4CAC450">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288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21D2684">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实验室</w:t>
            </w:r>
          </w:p>
        </w:tc>
        <w:tc>
          <w:tcPr>
            <w:tcW w:w="143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635D446">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数量</w:t>
            </w:r>
          </w:p>
        </w:tc>
      </w:tr>
      <w:tr w14:paraId="468B88B0">
        <w:tblPrEx>
          <w:tblCellMar>
            <w:top w:w="0" w:type="dxa"/>
            <w:left w:w="108" w:type="dxa"/>
            <w:bottom w:w="0" w:type="dxa"/>
            <w:right w:w="108" w:type="dxa"/>
          </w:tblCellMar>
        </w:tblPrEx>
        <w:trPr>
          <w:trHeight w:val="72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8DC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C9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理化生仪器</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B46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63498A1">
        <w:tblPrEx>
          <w:tblCellMar>
            <w:top w:w="0" w:type="dxa"/>
            <w:left w:w="108" w:type="dxa"/>
            <w:bottom w:w="0" w:type="dxa"/>
            <w:right w:w="108" w:type="dxa"/>
          </w:tblCellMar>
        </w:tblPrEx>
        <w:trPr>
          <w:trHeight w:val="65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F4E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34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理化生设备</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659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24C5600">
        <w:tblPrEx>
          <w:tblCellMar>
            <w:top w:w="0" w:type="dxa"/>
            <w:left w:w="108" w:type="dxa"/>
            <w:bottom w:w="0" w:type="dxa"/>
            <w:right w:w="108" w:type="dxa"/>
          </w:tblCellMar>
        </w:tblPrEx>
        <w:trPr>
          <w:trHeight w:val="65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D52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8E5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校园广播</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845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57A3810">
        <w:tblPrEx>
          <w:tblCellMar>
            <w:top w:w="0" w:type="dxa"/>
            <w:left w:w="108" w:type="dxa"/>
            <w:bottom w:w="0" w:type="dxa"/>
            <w:right w:w="108" w:type="dxa"/>
          </w:tblCellMar>
        </w:tblPrEx>
        <w:trPr>
          <w:trHeight w:val="65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312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2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8B1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安全体验教室</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41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bl>
    <w:p w14:paraId="1A18CA59">
      <w:pPr>
        <w:widowControl/>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理化生仪器：</w:t>
      </w:r>
    </w:p>
    <w:p w14:paraId="22917ECF">
      <w:pPr>
        <w:widowControl/>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1、初中化学仪器(48人/班)</w:t>
      </w:r>
    </w:p>
    <w:tbl>
      <w:tblPr>
        <w:tblStyle w:val="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117"/>
        <w:gridCol w:w="1026"/>
        <w:gridCol w:w="707"/>
        <w:gridCol w:w="931"/>
        <w:gridCol w:w="3522"/>
        <w:gridCol w:w="663"/>
        <w:gridCol w:w="768"/>
      </w:tblGrid>
      <w:tr w14:paraId="7E17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3" w:type="pct"/>
            <w:gridSpan w:val="2"/>
            <w:shd w:val="clear" w:color="auto" w:fill="auto"/>
            <w:vAlign w:val="center"/>
          </w:tcPr>
          <w:p w14:paraId="078BDB51">
            <w:pPr>
              <w:widowControl/>
              <w:adjustRightInd w:val="0"/>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器材类型/学习主题</w:t>
            </w:r>
          </w:p>
        </w:tc>
        <w:tc>
          <w:tcPr>
            <w:tcW w:w="553" w:type="pct"/>
            <w:shd w:val="clear" w:color="auto" w:fill="auto"/>
            <w:vAlign w:val="center"/>
          </w:tcPr>
          <w:p w14:paraId="4068DD29">
            <w:pPr>
              <w:widowControl/>
              <w:adjustRightInd w:val="0"/>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器材名称</w:t>
            </w:r>
          </w:p>
        </w:tc>
        <w:tc>
          <w:tcPr>
            <w:tcW w:w="2781" w:type="pct"/>
            <w:gridSpan w:val="3"/>
            <w:shd w:val="clear" w:color="auto" w:fill="auto"/>
            <w:vAlign w:val="center"/>
          </w:tcPr>
          <w:p w14:paraId="46247394">
            <w:pPr>
              <w:widowControl/>
              <w:adjustRightInd w:val="0"/>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规格品名教学性能要求</w:t>
            </w:r>
          </w:p>
        </w:tc>
        <w:tc>
          <w:tcPr>
            <w:tcW w:w="357" w:type="pct"/>
            <w:shd w:val="clear" w:color="auto" w:fill="auto"/>
            <w:vAlign w:val="center"/>
          </w:tcPr>
          <w:p w14:paraId="60A30A44">
            <w:pPr>
              <w:widowControl/>
              <w:adjustRightInd w:val="0"/>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c>
          <w:tcPr>
            <w:tcW w:w="414" w:type="pct"/>
            <w:shd w:val="clear" w:color="auto" w:fill="auto"/>
            <w:vAlign w:val="center"/>
          </w:tcPr>
          <w:p w14:paraId="29F3E019">
            <w:pPr>
              <w:widowControl/>
              <w:adjustRightInd w:val="0"/>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数量</w:t>
            </w:r>
          </w:p>
        </w:tc>
      </w:tr>
      <w:tr w14:paraId="352F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3C70D89D">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0C17EF6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57643B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灭火毯</w:t>
            </w:r>
          </w:p>
        </w:tc>
        <w:tc>
          <w:tcPr>
            <w:tcW w:w="2781" w:type="pct"/>
            <w:gridSpan w:val="3"/>
            <w:shd w:val="clear" w:color="auto" w:fill="auto"/>
            <w:vAlign w:val="center"/>
          </w:tcPr>
          <w:p w14:paraId="457233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玻璃纤维材质，1200mm×1800mm</w:t>
            </w:r>
          </w:p>
        </w:tc>
        <w:tc>
          <w:tcPr>
            <w:tcW w:w="357" w:type="pct"/>
            <w:shd w:val="clear" w:color="auto" w:fill="auto"/>
            <w:vAlign w:val="center"/>
          </w:tcPr>
          <w:p w14:paraId="2D3E94B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414" w:type="pct"/>
            <w:shd w:val="clear" w:color="auto" w:fill="auto"/>
            <w:vAlign w:val="center"/>
          </w:tcPr>
          <w:p w14:paraId="4930A68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687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900137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DC8D901">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3BAB2B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简易急救箱</w:t>
            </w:r>
          </w:p>
        </w:tc>
        <w:tc>
          <w:tcPr>
            <w:tcW w:w="2781" w:type="pct"/>
            <w:gridSpan w:val="3"/>
            <w:shd w:val="clear" w:color="auto" w:fill="auto"/>
            <w:vAlign w:val="center"/>
          </w:tcPr>
          <w:p w14:paraId="517C6FE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箱内包括：医用酒精、饱和碳酸氢钠溶液、饱和硼酸溶液、创可贴、灭菌结晶磺胺、碘伏、胶布、医用纱布、药棉、手术剪、镊子、止血带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（长度≥30cm）、烫伤膏、甘油等。箱体采用中号铝合金材质</w:t>
            </w:r>
          </w:p>
        </w:tc>
        <w:tc>
          <w:tcPr>
            <w:tcW w:w="357" w:type="pct"/>
            <w:shd w:val="clear" w:color="auto" w:fill="auto"/>
            <w:vAlign w:val="center"/>
          </w:tcPr>
          <w:p w14:paraId="35D43E6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83313B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7E2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341D8E8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0F1C97A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安全防护用品</w:t>
            </w:r>
          </w:p>
        </w:tc>
        <w:tc>
          <w:tcPr>
            <w:tcW w:w="553" w:type="pct"/>
            <w:shd w:val="clear" w:color="auto" w:fill="auto"/>
            <w:vAlign w:val="center"/>
          </w:tcPr>
          <w:p w14:paraId="3791B06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实验服</w:t>
            </w:r>
          </w:p>
        </w:tc>
        <w:tc>
          <w:tcPr>
            <w:tcW w:w="2781" w:type="pct"/>
            <w:gridSpan w:val="3"/>
            <w:shd w:val="clear" w:color="auto" w:fill="auto"/>
            <w:vAlign w:val="center"/>
          </w:tcPr>
          <w:p w14:paraId="6F1CCF1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大、中、小号</w:t>
            </w:r>
          </w:p>
        </w:tc>
        <w:tc>
          <w:tcPr>
            <w:tcW w:w="357" w:type="pct"/>
            <w:shd w:val="clear" w:color="auto" w:fill="auto"/>
            <w:vAlign w:val="center"/>
          </w:tcPr>
          <w:p w14:paraId="20F7ACE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414" w:type="pct"/>
            <w:shd w:val="clear" w:color="auto" w:fill="auto"/>
            <w:vAlign w:val="center"/>
          </w:tcPr>
          <w:p w14:paraId="1CC91B3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2613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9C2F20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FA9DB50">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A2B505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护目镜</w:t>
            </w:r>
          </w:p>
        </w:tc>
        <w:tc>
          <w:tcPr>
            <w:tcW w:w="2781" w:type="pct"/>
            <w:gridSpan w:val="3"/>
            <w:shd w:val="clear" w:color="auto" w:fill="auto"/>
            <w:vAlign w:val="center"/>
          </w:tcPr>
          <w:p w14:paraId="7800D1A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耐酸碱，抗冲击，耐磨，便于清洗，带侧光板型或封闭型</w:t>
            </w:r>
          </w:p>
        </w:tc>
        <w:tc>
          <w:tcPr>
            <w:tcW w:w="357" w:type="pct"/>
            <w:shd w:val="clear" w:color="auto" w:fill="auto"/>
            <w:vAlign w:val="center"/>
          </w:tcPr>
          <w:p w14:paraId="0B96A4C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782E2C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268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3BD4E1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BF93473">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270D5C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防护面罩</w:t>
            </w:r>
          </w:p>
        </w:tc>
        <w:tc>
          <w:tcPr>
            <w:tcW w:w="2781" w:type="pct"/>
            <w:gridSpan w:val="3"/>
            <w:shd w:val="clear" w:color="auto" w:fill="auto"/>
            <w:vAlign w:val="center"/>
          </w:tcPr>
          <w:p w14:paraId="0B0AF3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防冲击面屏，聚碳酸酯材质，耐45m/s粒子冲击，通过弹簧箍与安全帽相连，面屏可更换，光洁，透明度高</w:t>
            </w:r>
          </w:p>
        </w:tc>
        <w:tc>
          <w:tcPr>
            <w:tcW w:w="357" w:type="pct"/>
            <w:shd w:val="clear" w:color="auto" w:fill="auto"/>
            <w:vAlign w:val="center"/>
          </w:tcPr>
          <w:p w14:paraId="7A15851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B5B0B7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AAB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800A33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DEC392D">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681460E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防毒口罩</w:t>
            </w:r>
          </w:p>
        </w:tc>
        <w:tc>
          <w:tcPr>
            <w:tcW w:w="2781" w:type="pct"/>
            <w:gridSpan w:val="3"/>
            <w:shd w:val="clear" w:color="auto" w:fill="auto"/>
            <w:vAlign w:val="center"/>
          </w:tcPr>
          <w:p w14:paraId="1558FE3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E型（标色：黄），防止吸入酸性气体或蒸气</w:t>
            </w:r>
          </w:p>
        </w:tc>
        <w:tc>
          <w:tcPr>
            <w:tcW w:w="357" w:type="pct"/>
            <w:shd w:val="clear" w:color="auto" w:fill="auto"/>
            <w:vAlign w:val="center"/>
          </w:tcPr>
          <w:p w14:paraId="644AE82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FD783A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392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2723EA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CCBE275">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724CAF3D">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36C4BB3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CO型（标色：白），防止吸入一氧化碳气体</w:t>
            </w:r>
          </w:p>
        </w:tc>
        <w:tc>
          <w:tcPr>
            <w:tcW w:w="357" w:type="pct"/>
            <w:shd w:val="clear" w:color="auto" w:fill="auto"/>
            <w:vAlign w:val="center"/>
          </w:tcPr>
          <w:p w14:paraId="0C0E85A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88AD2F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708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F5A9AE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A0B455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0EFA9E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耐酸手套</w:t>
            </w:r>
          </w:p>
        </w:tc>
        <w:tc>
          <w:tcPr>
            <w:tcW w:w="2781" w:type="pct"/>
            <w:gridSpan w:val="3"/>
            <w:shd w:val="clear" w:color="auto" w:fill="auto"/>
            <w:vAlign w:val="center"/>
          </w:tcPr>
          <w:p w14:paraId="21C98C5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机械性能不低于3级，无破损，手套应有长度≥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15cm的套袖</w:t>
            </w:r>
          </w:p>
        </w:tc>
        <w:tc>
          <w:tcPr>
            <w:tcW w:w="357" w:type="pct"/>
            <w:shd w:val="clear" w:color="auto" w:fill="auto"/>
            <w:vAlign w:val="center"/>
          </w:tcPr>
          <w:p w14:paraId="0E6CD5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w:t>
            </w:r>
          </w:p>
        </w:tc>
        <w:tc>
          <w:tcPr>
            <w:tcW w:w="414" w:type="pct"/>
            <w:shd w:val="clear" w:color="auto" w:fill="auto"/>
            <w:vAlign w:val="center"/>
          </w:tcPr>
          <w:p w14:paraId="16F84CD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35B7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8AE0AE2">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74B703B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环保器材</w:t>
            </w:r>
          </w:p>
        </w:tc>
        <w:tc>
          <w:tcPr>
            <w:tcW w:w="553" w:type="pct"/>
            <w:shd w:val="clear" w:color="auto" w:fill="auto"/>
            <w:vAlign w:val="center"/>
          </w:tcPr>
          <w:p w14:paraId="440B9D7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化学实验废水处理装置</w:t>
            </w:r>
          </w:p>
        </w:tc>
        <w:tc>
          <w:tcPr>
            <w:tcW w:w="2781" w:type="pct"/>
            <w:gridSpan w:val="3"/>
            <w:shd w:val="clear" w:color="auto" w:fill="auto"/>
            <w:vAlign w:val="center"/>
          </w:tcPr>
          <w:p w14:paraId="788E245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带有4个万向轮，产品有试剂瓶、搅拌机、棒形pH计、水阀、反应槽、过滤槽、活性炭槽等部分组成。1、可处理包括酸碱废液、含汞、铬、铅、镍、铜、锰、锌等重金属离子的废液；可处理部分含有机污染物的废液；2、处理废液采取间歇式批处理的方式，每次可处理的废液量不小于2升；3、箱体用耐腐蚀材料制成；4、带一个无级变速搅拌机。5、参照JY0001-2003《教学仪器设备产品的一般质量要求》标准，满足以下2项要求：5-1、教学仪器设备产品的外观要造型美观、色彩协调、规整光洁。表面不应有明显的擦伤、划痕和碰撞的坑疤；5-2、塑料件表面应平整清洁，不应有划痕、溶迹、缩迹，不应有气泡、烧粉和夹生，边缘不应有毛刺、变形、破边和凹凸不平，不应有明显的浇口飞边。且其检测结果均为与标准要求一致。6、参照GB21027-2020《学生用品的安全通用要求》标准，可迁移元素mg/kg（锑、钡、铬、汞、砷、镉、铅、硒）其检测结果为塑料均未检出。</w:t>
            </w:r>
          </w:p>
        </w:tc>
        <w:tc>
          <w:tcPr>
            <w:tcW w:w="357" w:type="pct"/>
            <w:shd w:val="clear" w:color="auto" w:fill="auto"/>
            <w:vAlign w:val="center"/>
          </w:tcPr>
          <w:p w14:paraId="6336B15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447671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7B3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6AF3FA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F0AA41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FC5FA5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废液分类回收桶</w:t>
            </w:r>
          </w:p>
        </w:tc>
        <w:tc>
          <w:tcPr>
            <w:tcW w:w="2781" w:type="pct"/>
            <w:gridSpan w:val="3"/>
            <w:shd w:val="clear" w:color="auto" w:fill="auto"/>
            <w:vAlign w:val="center"/>
          </w:tcPr>
          <w:p w14:paraId="666BD8C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塑料制，25L</w:t>
            </w:r>
          </w:p>
        </w:tc>
        <w:tc>
          <w:tcPr>
            <w:tcW w:w="357" w:type="pct"/>
            <w:shd w:val="clear" w:color="auto" w:fill="auto"/>
            <w:vAlign w:val="center"/>
          </w:tcPr>
          <w:p w14:paraId="11C2852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A0F951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0863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4983B66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2DA30C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电器</w:t>
            </w:r>
          </w:p>
        </w:tc>
        <w:tc>
          <w:tcPr>
            <w:tcW w:w="553" w:type="pct"/>
            <w:shd w:val="clear" w:color="auto" w:fill="auto"/>
            <w:vAlign w:val="center"/>
          </w:tcPr>
          <w:p w14:paraId="22EACB2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电加热器</w:t>
            </w:r>
          </w:p>
        </w:tc>
        <w:tc>
          <w:tcPr>
            <w:tcW w:w="2781" w:type="pct"/>
            <w:gridSpan w:val="3"/>
            <w:shd w:val="clear" w:color="auto" w:fill="auto"/>
            <w:vAlign w:val="center"/>
          </w:tcPr>
          <w:p w14:paraId="61EBC8A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密封式</w:t>
            </w:r>
          </w:p>
        </w:tc>
        <w:tc>
          <w:tcPr>
            <w:tcW w:w="357" w:type="pct"/>
            <w:shd w:val="clear" w:color="auto" w:fill="auto"/>
            <w:vAlign w:val="center"/>
          </w:tcPr>
          <w:p w14:paraId="493C944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11AC85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AD7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094E24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55E0BCA">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ABA18A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列管式烘干器</w:t>
            </w:r>
          </w:p>
        </w:tc>
        <w:tc>
          <w:tcPr>
            <w:tcW w:w="2781" w:type="pct"/>
            <w:gridSpan w:val="3"/>
            <w:shd w:val="clear" w:color="auto" w:fill="auto"/>
            <w:vAlign w:val="center"/>
          </w:tcPr>
          <w:p w14:paraId="01B749A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上盖、下底、列管、加热器、风扇、电源线组成；2、金属制作，防锈处理；3、列管上端16个、Φ3mm的出风孔；4、有良好接地装置；5、性能：工作电压：AC220V、50Hz，电机（风扇）：30W，加热器：800W干燥气流温度50℃～60℃绝缘电阻大于20MΩ；6、工作温度：-20℃～40℃相对温度：≤80%。7、参照JY0001-2003《教学仪器设备产品的一般质量要求》标准，满足以下3项要求：7-1、教学仪器设备产品的外观要造型美观、色彩协调、规整光洁。表面不应有明显的擦伤、划痕和碰撞的坑疤；7-2、电镀层表面应致密、平滑、均匀，不应有气泡、针孔、毛刺、锈点、剥层、水迹和覆盖不严的地方，不应有树枝状和海绵状镀层，不应有斑点和条纹，镀件的边缘和棱角不得有粗糙的结晶和烧痕；7-3、塑料件表面应平整清洁，不应有划痕、溶迹、缩迹，不应有气泡、烧粉和夹生，边缘不应有毛刺、变形、破边和凹凸不平，不应有明显的浇口飞边。且其检测结果均为与标准要求一致。8、参照GB21027-2020《学生用品的安全通用要求》标准，可迁移元素mg/kg（锑、钡、铬、汞、砷、镉、铅、硒）其检测结果为黑色塑料均未检出。</w:t>
            </w:r>
          </w:p>
        </w:tc>
        <w:tc>
          <w:tcPr>
            <w:tcW w:w="357" w:type="pct"/>
            <w:shd w:val="clear" w:color="auto" w:fill="auto"/>
            <w:vAlign w:val="center"/>
          </w:tcPr>
          <w:p w14:paraId="22FE699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46D3873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CBB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A0AF36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A785DBB">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417371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烘干箱</w:t>
            </w:r>
          </w:p>
        </w:tc>
        <w:tc>
          <w:tcPr>
            <w:tcW w:w="2781" w:type="pct"/>
            <w:gridSpan w:val="3"/>
            <w:shd w:val="clear" w:color="auto" w:fill="auto"/>
            <w:vAlign w:val="center"/>
          </w:tcPr>
          <w:p w14:paraId="7923C78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电热鼓风型，功率≥600W，1.5级（温度均匀性为±0.03℃，温度波动性为1.5℃），烘干温度250℃以下，箱体内有隔板，内部容积≥</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350mm×350mm×350mm</w:t>
            </w:r>
          </w:p>
        </w:tc>
        <w:tc>
          <w:tcPr>
            <w:tcW w:w="357" w:type="pct"/>
            <w:shd w:val="clear" w:color="auto" w:fill="auto"/>
            <w:vAlign w:val="center"/>
          </w:tcPr>
          <w:p w14:paraId="35F83BB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0B18F99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283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4A0528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5A02A0F">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1E33DB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教学电源</w:t>
            </w:r>
          </w:p>
        </w:tc>
        <w:tc>
          <w:tcPr>
            <w:tcW w:w="2781" w:type="pct"/>
            <w:gridSpan w:val="3"/>
            <w:shd w:val="clear" w:color="auto" w:fill="auto"/>
            <w:vAlign w:val="center"/>
          </w:tcPr>
          <w:p w14:paraId="43AB597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交流2V～12V，5A，每2V一档；直流1.5V～12V，2A，分为1.5V、3V、4.5V、6V、9V、</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12V，共6档</w:t>
            </w:r>
          </w:p>
        </w:tc>
        <w:tc>
          <w:tcPr>
            <w:tcW w:w="357" w:type="pct"/>
            <w:shd w:val="clear" w:color="auto" w:fill="auto"/>
            <w:vAlign w:val="center"/>
          </w:tcPr>
          <w:p w14:paraId="6036996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76AAEF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73F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B375DA2">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17ACF5A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收纳整理用具</w:t>
            </w:r>
          </w:p>
        </w:tc>
        <w:tc>
          <w:tcPr>
            <w:tcW w:w="553" w:type="pct"/>
            <w:shd w:val="clear" w:color="auto" w:fill="auto"/>
            <w:vAlign w:val="center"/>
          </w:tcPr>
          <w:p w14:paraId="55CACCF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仪器车</w:t>
            </w:r>
          </w:p>
        </w:tc>
        <w:tc>
          <w:tcPr>
            <w:tcW w:w="2781" w:type="pct"/>
            <w:gridSpan w:val="3"/>
            <w:shd w:val="clear" w:color="auto" w:fill="auto"/>
            <w:vAlign w:val="center"/>
          </w:tcPr>
          <w:p w14:paraId="66CFED2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600mm×400mm×800mm，不锈钢材质，至少两</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层，各层带可拆卸护栏，总载重≥60kg</w:t>
            </w:r>
          </w:p>
        </w:tc>
        <w:tc>
          <w:tcPr>
            <w:tcW w:w="357" w:type="pct"/>
            <w:shd w:val="clear" w:color="auto" w:fill="auto"/>
            <w:vAlign w:val="center"/>
          </w:tcPr>
          <w:p w14:paraId="39ED329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辆</w:t>
            </w:r>
          </w:p>
        </w:tc>
        <w:tc>
          <w:tcPr>
            <w:tcW w:w="414" w:type="pct"/>
            <w:shd w:val="clear" w:color="auto" w:fill="auto"/>
            <w:vAlign w:val="center"/>
          </w:tcPr>
          <w:p w14:paraId="0A3EA83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E95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1ED9CD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1F287B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724313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试剂瓶托盘</w:t>
            </w:r>
          </w:p>
        </w:tc>
        <w:tc>
          <w:tcPr>
            <w:tcW w:w="2781" w:type="pct"/>
            <w:gridSpan w:val="3"/>
            <w:shd w:val="clear" w:color="auto" w:fill="auto"/>
            <w:vAlign w:val="center"/>
          </w:tcPr>
          <w:p w14:paraId="484D38A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搪瓷材质，内沿≥400mm×290mm×30mm</w:t>
            </w:r>
          </w:p>
        </w:tc>
        <w:tc>
          <w:tcPr>
            <w:tcW w:w="357" w:type="pct"/>
            <w:shd w:val="clear" w:color="auto" w:fill="auto"/>
            <w:vAlign w:val="center"/>
          </w:tcPr>
          <w:p w14:paraId="738F8D8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D33CEE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r>
      <w:tr w14:paraId="200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D2306E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9C8FA71">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6FE54EC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实验用品提篮</w:t>
            </w:r>
          </w:p>
        </w:tc>
        <w:tc>
          <w:tcPr>
            <w:tcW w:w="2781" w:type="pct"/>
            <w:gridSpan w:val="3"/>
            <w:shd w:val="clear" w:color="auto" w:fill="auto"/>
            <w:vAlign w:val="center"/>
          </w:tcPr>
          <w:p w14:paraId="7C17CBA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木制，配有提手，420mm×280mm×380mm</w:t>
            </w:r>
          </w:p>
        </w:tc>
        <w:tc>
          <w:tcPr>
            <w:tcW w:w="357" w:type="pct"/>
            <w:shd w:val="clear" w:color="auto" w:fill="auto"/>
            <w:vAlign w:val="center"/>
          </w:tcPr>
          <w:p w14:paraId="6E2D610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2243C9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2811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2A2D2A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40BFF2F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工具</w:t>
            </w:r>
          </w:p>
        </w:tc>
        <w:tc>
          <w:tcPr>
            <w:tcW w:w="553" w:type="pct"/>
            <w:shd w:val="clear" w:color="auto" w:fill="auto"/>
            <w:vAlign w:val="center"/>
          </w:tcPr>
          <w:p w14:paraId="74F3DCF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一字螺丝刀</w:t>
            </w:r>
          </w:p>
        </w:tc>
        <w:tc>
          <w:tcPr>
            <w:tcW w:w="2781" w:type="pct"/>
            <w:gridSpan w:val="3"/>
            <w:shd w:val="clear" w:color="auto" w:fill="auto"/>
            <w:vAlign w:val="center"/>
          </w:tcPr>
          <w:p w14:paraId="26748F8F">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Ф</w:t>
            </w:r>
            <w:r>
              <w:rPr>
                <w:rFonts w:hint="eastAsia" w:ascii="仿宋" w:hAnsi="仿宋" w:eastAsia="仿宋" w:cs="仿宋"/>
                <w:color w:val="000000"/>
                <w:kern w:val="0"/>
                <w:sz w:val="24"/>
                <w:szCs w:val="24"/>
                <w:highlight w:val="none"/>
                <w:lang w:bidi="ar"/>
              </w:rPr>
              <w:t>6mm，长150mm，工作端带磁性</w:t>
            </w:r>
          </w:p>
        </w:tc>
        <w:tc>
          <w:tcPr>
            <w:tcW w:w="357" w:type="pct"/>
            <w:shd w:val="clear" w:color="auto" w:fill="auto"/>
            <w:vAlign w:val="center"/>
          </w:tcPr>
          <w:p w14:paraId="417F803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5517401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81A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34ED6F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EA2395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4D14B1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十字螺丝刀</w:t>
            </w:r>
          </w:p>
        </w:tc>
        <w:tc>
          <w:tcPr>
            <w:tcW w:w="2781" w:type="pct"/>
            <w:gridSpan w:val="3"/>
            <w:shd w:val="clear" w:color="auto" w:fill="auto"/>
            <w:vAlign w:val="center"/>
          </w:tcPr>
          <w:p w14:paraId="7EC83199">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Ф</w:t>
            </w:r>
            <w:r>
              <w:rPr>
                <w:rFonts w:hint="eastAsia" w:ascii="仿宋" w:hAnsi="仿宋" w:eastAsia="仿宋" w:cs="仿宋"/>
                <w:color w:val="000000"/>
                <w:kern w:val="0"/>
                <w:sz w:val="24"/>
                <w:szCs w:val="24"/>
                <w:highlight w:val="none"/>
                <w:lang w:bidi="ar"/>
              </w:rPr>
              <w:t>6mm，长150mm，工作端带磁性</w:t>
            </w:r>
          </w:p>
        </w:tc>
        <w:tc>
          <w:tcPr>
            <w:tcW w:w="357" w:type="pct"/>
            <w:shd w:val="clear" w:color="auto" w:fill="auto"/>
            <w:vAlign w:val="center"/>
          </w:tcPr>
          <w:p w14:paraId="3DFF708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4C8BC6E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6C1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E1E8C6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694166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0A81E6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钢丝钳</w:t>
            </w:r>
          </w:p>
        </w:tc>
        <w:tc>
          <w:tcPr>
            <w:tcW w:w="2781" w:type="pct"/>
            <w:gridSpan w:val="3"/>
            <w:shd w:val="clear" w:color="auto" w:fill="auto"/>
            <w:vAlign w:val="center"/>
          </w:tcPr>
          <w:p w14:paraId="5526AA4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160mm</w:t>
            </w:r>
          </w:p>
        </w:tc>
        <w:tc>
          <w:tcPr>
            <w:tcW w:w="357" w:type="pct"/>
            <w:shd w:val="clear" w:color="auto" w:fill="auto"/>
            <w:vAlign w:val="center"/>
          </w:tcPr>
          <w:p w14:paraId="3EF1803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414" w:type="pct"/>
            <w:shd w:val="clear" w:color="auto" w:fill="auto"/>
            <w:vAlign w:val="center"/>
          </w:tcPr>
          <w:p w14:paraId="4F3DE57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4E4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4F376F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202EAFB">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79D0FE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钢锤</w:t>
            </w:r>
          </w:p>
        </w:tc>
        <w:tc>
          <w:tcPr>
            <w:tcW w:w="2781" w:type="pct"/>
            <w:gridSpan w:val="3"/>
            <w:shd w:val="clear" w:color="auto" w:fill="auto"/>
            <w:vAlign w:val="center"/>
          </w:tcPr>
          <w:p w14:paraId="3C8FBC1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0.25kg，羊角锤</w:t>
            </w:r>
          </w:p>
        </w:tc>
        <w:tc>
          <w:tcPr>
            <w:tcW w:w="357" w:type="pct"/>
            <w:shd w:val="clear" w:color="auto" w:fill="auto"/>
            <w:vAlign w:val="center"/>
          </w:tcPr>
          <w:p w14:paraId="4EE562D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414" w:type="pct"/>
            <w:shd w:val="clear" w:color="auto" w:fill="auto"/>
            <w:vAlign w:val="center"/>
          </w:tcPr>
          <w:p w14:paraId="46BBBC5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FE5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ED62B0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47B4D3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7E9C24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三角锉</w:t>
            </w:r>
          </w:p>
        </w:tc>
        <w:tc>
          <w:tcPr>
            <w:tcW w:w="2781" w:type="pct"/>
            <w:gridSpan w:val="3"/>
            <w:shd w:val="clear" w:color="auto" w:fill="auto"/>
            <w:vAlign w:val="center"/>
          </w:tcPr>
          <w:p w14:paraId="3D74684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250mm，带柄</w:t>
            </w:r>
          </w:p>
        </w:tc>
        <w:tc>
          <w:tcPr>
            <w:tcW w:w="357" w:type="pct"/>
            <w:shd w:val="clear" w:color="auto" w:fill="auto"/>
            <w:vAlign w:val="center"/>
          </w:tcPr>
          <w:p w14:paraId="734C23A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95D430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60B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962D6F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7BC9A66">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903A57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民用剪刀</w:t>
            </w:r>
          </w:p>
        </w:tc>
        <w:tc>
          <w:tcPr>
            <w:tcW w:w="2781" w:type="pct"/>
            <w:gridSpan w:val="3"/>
            <w:shd w:val="clear" w:color="auto" w:fill="auto"/>
            <w:vAlign w:val="center"/>
          </w:tcPr>
          <w:p w14:paraId="352C499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3号，150mm，A型</w:t>
            </w:r>
          </w:p>
        </w:tc>
        <w:tc>
          <w:tcPr>
            <w:tcW w:w="357" w:type="pct"/>
            <w:shd w:val="clear" w:color="auto" w:fill="auto"/>
            <w:vAlign w:val="center"/>
          </w:tcPr>
          <w:p w14:paraId="213CD40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414" w:type="pct"/>
            <w:shd w:val="clear" w:color="auto" w:fill="auto"/>
            <w:vAlign w:val="center"/>
          </w:tcPr>
          <w:p w14:paraId="4D5F959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5A9E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C56BD0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ADD169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AABEEC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打孔器</w:t>
            </w:r>
          </w:p>
        </w:tc>
        <w:tc>
          <w:tcPr>
            <w:tcW w:w="2781" w:type="pct"/>
            <w:gridSpan w:val="3"/>
            <w:shd w:val="clear" w:color="auto" w:fill="auto"/>
            <w:vAlign w:val="center"/>
          </w:tcPr>
          <w:p w14:paraId="42FEAD5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采用优质钢材，防锈处理。穿孔管用外径为6mm．8mm．10mm，管长80mm，壁厚1mm的冷拔无缝钢管，手柄用2mm厚低碳钢板，通用条Φ3mm碳素钢等制成。四件为一套，可穿4mm．6mm．8mm的圆孔。</w:t>
            </w:r>
          </w:p>
        </w:tc>
        <w:tc>
          <w:tcPr>
            <w:tcW w:w="357" w:type="pct"/>
            <w:shd w:val="clear" w:color="auto" w:fill="auto"/>
            <w:vAlign w:val="center"/>
          </w:tcPr>
          <w:p w14:paraId="4908194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42C16BD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7B28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F24823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A2984AD">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ECF157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打孔夹板</w:t>
            </w:r>
          </w:p>
        </w:tc>
        <w:tc>
          <w:tcPr>
            <w:tcW w:w="2781" w:type="pct"/>
            <w:gridSpan w:val="3"/>
            <w:shd w:val="clear" w:color="auto" w:fill="auto"/>
            <w:vAlign w:val="center"/>
          </w:tcPr>
          <w:p w14:paraId="4D260AE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硬木或硬塑料制</w:t>
            </w:r>
          </w:p>
        </w:tc>
        <w:tc>
          <w:tcPr>
            <w:tcW w:w="357" w:type="pct"/>
            <w:shd w:val="clear" w:color="auto" w:fill="auto"/>
            <w:vAlign w:val="center"/>
          </w:tcPr>
          <w:p w14:paraId="0420E35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EBBCBA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FE6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6F1C4F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33250D7">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40CE51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打孔器刮刀</w:t>
            </w:r>
          </w:p>
        </w:tc>
        <w:tc>
          <w:tcPr>
            <w:tcW w:w="2781" w:type="pct"/>
            <w:gridSpan w:val="3"/>
            <w:shd w:val="clear" w:color="auto" w:fill="auto"/>
            <w:vAlign w:val="center"/>
          </w:tcPr>
          <w:p w14:paraId="3F8FB7A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1．本产品由壳体及油石组成。2．壳体钢材制。壳体在磨刀时应夹紧打孔器，且打孔器正好与油石靠牢。3．油石为白刚玉料。4．打孔器刮刀装配牢固，无松动现象。</w:t>
            </w:r>
          </w:p>
        </w:tc>
        <w:tc>
          <w:tcPr>
            <w:tcW w:w="357" w:type="pct"/>
            <w:shd w:val="clear" w:color="auto" w:fill="auto"/>
            <w:vAlign w:val="center"/>
          </w:tcPr>
          <w:p w14:paraId="650F173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6E15C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E90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B3B83A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FBB485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789868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电动钻孔器</w:t>
            </w:r>
          </w:p>
        </w:tc>
        <w:tc>
          <w:tcPr>
            <w:tcW w:w="2781" w:type="pct"/>
            <w:gridSpan w:val="3"/>
            <w:shd w:val="clear" w:color="auto" w:fill="auto"/>
            <w:vAlign w:val="center"/>
          </w:tcPr>
          <w:p w14:paraId="0ECA369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钻头可拆卸，应配有2个以上不同孔径的钻头</w:t>
            </w:r>
          </w:p>
        </w:tc>
        <w:tc>
          <w:tcPr>
            <w:tcW w:w="357" w:type="pct"/>
            <w:shd w:val="clear" w:color="auto" w:fill="auto"/>
            <w:vAlign w:val="center"/>
          </w:tcPr>
          <w:p w14:paraId="4CB3DAC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27DE6E4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9FA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94D6F5A">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3B41F67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测量仪器</w:t>
            </w:r>
          </w:p>
        </w:tc>
        <w:tc>
          <w:tcPr>
            <w:tcW w:w="553" w:type="pct"/>
            <w:vMerge w:val="restart"/>
            <w:shd w:val="clear" w:color="auto" w:fill="auto"/>
            <w:vAlign w:val="center"/>
          </w:tcPr>
          <w:p w14:paraId="4EAB282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托盘天平</w:t>
            </w:r>
          </w:p>
        </w:tc>
        <w:tc>
          <w:tcPr>
            <w:tcW w:w="2781" w:type="pct"/>
            <w:gridSpan w:val="3"/>
            <w:shd w:val="clear" w:color="auto" w:fill="auto"/>
            <w:vAlign w:val="center"/>
          </w:tcPr>
          <w:p w14:paraId="2E4EECF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100g，0.1g</w:t>
            </w:r>
          </w:p>
        </w:tc>
        <w:tc>
          <w:tcPr>
            <w:tcW w:w="357" w:type="pct"/>
            <w:shd w:val="clear" w:color="auto" w:fill="auto"/>
            <w:vAlign w:val="center"/>
          </w:tcPr>
          <w:p w14:paraId="29AE2A7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1F5C87F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E87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E7CB75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4DD7FB2">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03CC24F">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3DE588A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500g，0.5g</w:t>
            </w:r>
          </w:p>
        </w:tc>
        <w:tc>
          <w:tcPr>
            <w:tcW w:w="357" w:type="pct"/>
            <w:shd w:val="clear" w:color="auto" w:fill="auto"/>
            <w:vAlign w:val="center"/>
          </w:tcPr>
          <w:p w14:paraId="208C243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6326866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DFC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95E418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0E651B7">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D73803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电子天平</w:t>
            </w:r>
          </w:p>
        </w:tc>
        <w:tc>
          <w:tcPr>
            <w:tcW w:w="2781" w:type="pct"/>
            <w:gridSpan w:val="3"/>
            <w:shd w:val="clear" w:color="auto" w:fill="auto"/>
            <w:vAlign w:val="center"/>
          </w:tcPr>
          <w:p w14:paraId="150D1FF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1000g，0.1g</w:t>
            </w:r>
          </w:p>
        </w:tc>
        <w:tc>
          <w:tcPr>
            <w:tcW w:w="357" w:type="pct"/>
            <w:shd w:val="clear" w:color="auto" w:fill="auto"/>
            <w:vAlign w:val="center"/>
          </w:tcPr>
          <w:p w14:paraId="04AA06B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214B2BF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DED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AEC82C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7EE9516">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F05539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红液温度计</w:t>
            </w:r>
          </w:p>
        </w:tc>
        <w:tc>
          <w:tcPr>
            <w:tcW w:w="2781" w:type="pct"/>
            <w:gridSpan w:val="3"/>
            <w:shd w:val="clear" w:color="auto" w:fill="auto"/>
            <w:vAlign w:val="center"/>
          </w:tcPr>
          <w:p w14:paraId="6DD12FC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0℃～100℃，分度值1℃，示值误差＜1.5℃</w:t>
            </w:r>
          </w:p>
        </w:tc>
        <w:tc>
          <w:tcPr>
            <w:tcW w:w="357" w:type="pct"/>
            <w:shd w:val="clear" w:color="auto" w:fill="auto"/>
            <w:vAlign w:val="center"/>
          </w:tcPr>
          <w:p w14:paraId="622332D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3257BAB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F0F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A06719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C7978B6">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DC2468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水银温度计</w:t>
            </w:r>
          </w:p>
        </w:tc>
        <w:tc>
          <w:tcPr>
            <w:tcW w:w="2781" w:type="pct"/>
            <w:gridSpan w:val="3"/>
            <w:shd w:val="clear" w:color="auto" w:fill="auto"/>
            <w:vAlign w:val="center"/>
          </w:tcPr>
          <w:p w14:paraId="0E9F0B9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0℃～200℃，分度值1℃，示值误差＜0.5℃，有保护套</w:t>
            </w:r>
          </w:p>
        </w:tc>
        <w:tc>
          <w:tcPr>
            <w:tcW w:w="357" w:type="pct"/>
            <w:shd w:val="clear" w:color="auto" w:fill="auto"/>
            <w:vAlign w:val="center"/>
          </w:tcPr>
          <w:p w14:paraId="579538D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62C1D51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6E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0D1EC1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EC5C13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3820A7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多用电表</w:t>
            </w:r>
          </w:p>
        </w:tc>
        <w:tc>
          <w:tcPr>
            <w:tcW w:w="2781" w:type="pct"/>
            <w:gridSpan w:val="3"/>
            <w:shd w:val="clear" w:color="auto" w:fill="auto"/>
            <w:vAlign w:val="center"/>
          </w:tcPr>
          <w:p w14:paraId="4DC2C11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指针式，不低于2.5级</w:t>
            </w:r>
          </w:p>
        </w:tc>
        <w:tc>
          <w:tcPr>
            <w:tcW w:w="357" w:type="pct"/>
            <w:shd w:val="clear" w:color="auto" w:fill="auto"/>
            <w:vAlign w:val="center"/>
          </w:tcPr>
          <w:p w14:paraId="1AB6712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ED2CE2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86E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14309B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E1C756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ACD534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酸度计</w:t>
            </w:r>
          </w:p>
        </w:tc>
        <w:tc>
          <w:tcPr>
            <w:tcW w:w="2781" w:type="pct"/>
            <w:gridSpan w:val="3"/>
            <w:shd w:val="clear" w:color="auto" w:fill="auto"/>
            <w:vAlign w:val="center"/>
          </w:tcPr>
          <w:p w14:paraId="6304F72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笔式，pH测量范围0～14，分辨力0.1，读数清晰，有自动关机节电模式，配校准试剂</w:t>
            </w:r>
          </w:p>
        </w:tc>
        <w:tc>
          <w:tcPr>
            <w:tcW w:w="357" w:type="pct"/>
            <w:shd w:val="clear" w:color="auto" w:fill="auto"/>
            <w:vAlign w:val="center"/>
          </w:tcPr>
          <w:p w14:paraId="0039B82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54861B6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B8F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120480E">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179F462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支架</w:t>
            </w:r>
          </w:p>
        </w:tc>
        <w:tc>
          <w:tcPr>
            <w:tcW w:w="553" w:type="pct"/>
            <w:shd w:val="clear" w:color="auto" w:fill="auto"/>
            <w:vAlign w:val="center"/>
          </w:tcPr>
          <w:p w14:paraId="333175A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教学支架</w:t>
            </w:r>
          </w:p>
        </w:tc>
        <w:tc>
          <w:tcPr>
            <w:tcW w:w="2781" w:type="pct"/>
            <w:gridSpan w:val="3"/>
            <w:shd w:val="clear" w:color="auto" w:fill="auto"/>
            <w:vAlign w:val="center"/>
          </w:tcPr>
          <w:p w14:paraId="01A4A04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由矩形底座、立杆、烧瓶夹、大小铁环、垂直夹等组成。2．方座支架的底座尺寸为210×135mm，立杆直径为Φ10mm，一端有M8×10mm螺纹，底座和立杆表面应作防锈处理。3．底座放置平稳，无明显晃动现象，支承夹持可靠。4．立杆与方座组装后应垂直。</w:t>
            </w:r>
          </w:p>
        </w:tc>
        <w:tc>
          <w:tcPr>
            <w:tcW w:w="357" w:type="pct"/>
            <w:shd w:val="clear" w:color="auto" w:fill="auto"/>
            <w:vAlign w:val="center"/>
          </w:tcPr>
          <w:p w14:paraId="7931AB9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35C9471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F46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69906A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5B9A34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023494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三脚架</w:t>
            </w:r>
          </w:p>
        </w:tc>
        <w:tc>
          <w:tcPr>
            <w:tcW w:w="2781" w:type="pct"/>
            <w:gridSpan w:val="3"/>
            <w:shd w:val="clear" w:color="auto" w:fill="auto"/>
            <w:vAlign w:val="center"/>
          </w:tcPr>
          <w:p w14:paraId="22DBED6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铁制，环内径75mm，高150mm</w:t>
            </w:r>
          </w:p>
        </w:tc>
        <w:tc>
          <w:tcPr>
            <w:tcW w:w="357" w:type="pct"/>
            <w:shd w:val="clear" w:color="auto" w:fill="auto"/>
            <w:vAlign w:val="center"/>
          </w:tcPr>
          <w:p w14:paraId="4900EFB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081A45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733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8575B0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B972729">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4BEBAE4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试管架</w:t>
            </w:r>
          </w:p>
        </w:tc>
        <w:tc>
          <w:tcPr>
            <w:tcW w:w="2781" w:type="pct"/>
            <w:gridSpan w:val="3"/>
            <w:shd w:val="clear" w:color="auto" w:fill="auto"/>
            <w:vAlign w:val="center"/>
          </w:tcPr>
          <w:p w14:paraId="36D73EF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木制或塑料制，8孔，孔径21mm，立柱粘结</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牢固</w:t>
            </w:r>
          </w:p>
        </w:tc>
        <w:tc>
          <w:tcPr>
            <w:tcW w:w="357" w:type="pct"/>
            <w:shd w:val="clear" w:color="auto" w:fill="auto"/>
            <w:vAlign w:val="center"/>
          </w:tcPr>
          <w:p w14:paraId="6599F22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74A2C7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4E9D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9FE2C3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747E11C">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2609D2D">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491CC05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木制或塑料制，8孔，孔径25mm</w:t>
            </w:r>
          </w:p>
        </w:tc>
        <w:tc>
          <w:tcPr>
            <w:tcW w:w="357" w:type="pct"/>
            <w:shd w:val="clear" w:color="auto" w:fill="auto"/>
            <w:vAlign w:val="center"/>
          </w:tcPr>
          <w:p w14:paraId="335C720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CAC5E1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1303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51E29E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E738352">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68959145">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11E3CD5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木制或塑料制，8孔，孔径35mm</w:t>
            </w:r>
          </w:p>
        </w:tc>
        <w:tc>
          <w:tcPr>
            <w:tcW w:w="357" w:type="pct"/>
            <w:shd w:val="clear" w:color="auto" w:fill="auto"/>
            <w:vAlign w:val="center"/>
          </w:tcPr>
          <w:p w14:paraId="0085EBB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A455DF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44DA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59E16C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629AB4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3FACCD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漏斗架</w:t>
            </w:r>
          </w:p>
        </w:tc>
        <w:tc>
          <w:tcPr>
            <w:tcW w:w="2781" w:type="pct"/>
            <w:gridSpan w:val="3"/>
            <w:shd w:val="clear" w:color="auto" w:fill="auto"/>
            <w:vAlign w:val="center"/>
          </w:tcPr>
          <w:p w14:paraId="62D7F2D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木制或塑料制</w:t>
            </w:r>
          </w:p>
        </w:tc>
        <w:tc>
          <w:tcPr>
            <w:tcW w:w="357" w:type="pct"/>
            <w:shd w:val="clear" w:color="auto" w:fill="auto"/>
            <w:vAlign w:val="center"/>
          </w:tcPr>
          <w:p w14:paraId="7A84379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0708A9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683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1676954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7201E62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支架</w:t>
            </w:r>
          </w:p>
        </w:tc>
        <w:tc>
          <w:tcPr>
            <w:tcW w:w="553" w:type="pct"/>
            <w:shd w:val="clear" w:color="auto" w:fill="auto"/>
            <w:vAlign w:val="center"/>
          </w:tcPr>
          <w:p w14:paraId="4C8DEA3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滴定台</w:t>
            </w:r>
          </w:p>
        </w:tc>
        <w:tc>
          <w:tcPr>
            <w:tcW w:w="2781" w:type="pct"/>
            <w:gridSpan w:val="3"/>
            <w:shd w:val="clear" w:color="auto" w:fill="auto"/>
            <w:vAlign w:val="center"/>
          </w:tcPr>
          <w:p w14:paraId="5AD9B76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人造石或大理石白色台面，重心稳定不晃动，底部有四个橡胶垫脚</w:t>
            </w:r>
          </w:p>
        </w:tc>
        <w:tc>
          <w:tcPr>
            <w:tcW w:w="357" w:type="pct"/>
            <w:shd w:val="clear" w:color="auto" w:fill="auto"/>
            <w:vAlign w:val="center"/>
          </w:tcPr>
          <w:p w14:paraId="0BC5DEB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9724DB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E8E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474B75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E9C4C3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DACAF5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滴定夹</w:t>
            </w:r>
          </w:p>
        </w:tc>
        <w:tc>
          <w:tcPr>
            <w:tcW w:w="2781" w:type="pct"/>
            <w:gridSpan w:val="3"/>
            <w:shd w:val="clear" w:color="auto" w:fill="auto"/>
            <w:vAlign w:val="center"/>
          </w:tcPr>
          <w:p w14:paraId="4AE6BED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铝制，加持部位有防滑脱凹槽</w:t>
            </w:r>
          </w:p>
        </w:tc>
        <w:tc>
          <w:tcPr>
            <w:tcW w:w="357" w:type="pct"/>
            <w:shd w:val="clear" w:color="auto" w:fill="auto"/>
            <w:vAlign w:val="center"/>
          </w:tcPr>
          <w:p w14:paraId="21B6900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485544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CA1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C9E0F9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0E91A58">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B95DCE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多用滴管架</w:t>
            </w:r>
          </w:p>
        </w:tc>
        <w:tc>
          <w:tcPr>
            <w:tcW w:w="2781" w:type="pct"/>
            <w:gridSpan w:val="3"/>
            <w:shd w:val="clear" w:color="auto" w:fill="auto"/>
            <w:vAlign w:val="center"/>
          </w:tcPr>
          <w:p w14:paraId="5A0C299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塑料制，底部有圆形凹槽</w:t>
            </w:r>
          </w:p>
        </w:tc>
        <w:tc>
          <w:tcPr>
            <w:tcW w:w="357" w:type="pct"/>
            <w:shd w:val="clear" w:color="auto" w:fill="auto"/>
            <w:vAlign w:val="center"/>
          </w:tcPr>
          <w:p w14:paraId="7DBC4EA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284EF5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4F73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88A1F7D">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5ED4D3A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计量类玻璃仪器</w:t>
            </w:r>
          </w:p>
        </w:tc>
        <w:tc>
          <w:tcPr>
            <w:tcW w:w="553" w:type="pct"/>
            <w:vMerge w:val="restart"/>
            <w:shd w:val="clear" w:color="auto" w:fill="auto"/>
            <w:vAlign w:val="center"/>
          </w:tcPr>
          <w:p w14:paraId="0E84C78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量筒</w:t>
            </w:r>
          </w:p>
        </w:tc>
        <w:tc>
          <w:tcPr>
            <w:tcW w:w="883" w:type="pct"/>
            <w:gridSpan w:val="2"/>
            <w:shd w:val="clear" w:color="auto" w:fill="auto"/>
            <w:vAlign w:val="center"/>
          </w:tcPr>
          <w:p w14:paraId="29A1795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10mL</w:t>
            </w:r>
          </w:p>
        </w:tc>
        <w:tc>
          <w:tcPr>
            <w:tcW w:w="1898" w:type="pct"/>
            <w:vMerge w:val="restart"/>
            <w:shd w:val="clear" w:color="auto" w:fill="auto"/>
            <w:vAlign w:val="center"/>
          </w:tcPr>
          <w:p w14:paraId="4E465D2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透明钠钙玻璃制，分度线、数字和标志应完整、清晰和耐久，容积为20℃时充满量筒刻度线所容纳体积</w:t>
            </w:r>
          </w:p>
        </w:tc>
        <w:tc>
          <w:tcPr>
            <w:tcW w:w="357" w:type="pct"/>
            <w:shd w:val="clear" w:color="auto" w:fill="auto"/>
            <w:vAlign w:val="center"/>
          </w:tcPr>
          <w:p w14:paraId="5BE1DB3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F4050D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0739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E33643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78C6211">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E44F5B4">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289CDDF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25mL</w:t>
            </w:r>
          </w:p>
        </w:tc>
        <w:tc>
          <w:tcPr>
            <w:tcW w:w="1898" w:type="pct"/>
            <w:vMerge w:val="continue"/>
            <w:shd w:val="clear" w:color="auto" w:fill="auto"/>
            <w:vAlign w:val="center"/>
          </w:tcPr>
          <w:p w14:paraId="10DCEB67">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2543B58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895014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00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8B97BB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E13DE5F">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DBBC20C">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BC2428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50mL</w:t>
            </w:r>
          </w:p>
        </w:tc>
        <w:tc>
          <w:tcPr>
            <w:tcW w:w="1898" w:type="pct"/>
            <w:vMerge w:val="continue"/>
            <w:shd w:val="clear" w:color="auto" w:fill="auto"/>
            <w:vAlign w:val="center"/>
          </w:tcPr>
          <w:p w14:paraId="13D1F3FA">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4E81E7F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4748E2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9EC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4BCAEA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0C4305C">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FFA27C4">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3D2557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w:t>
            </w:r>
          </w:p>
        </w:tc>
        <w:tc>
          <w:tcPr>
            <w:tcW w:w="1898" w:type="pct"/>
            <w:vMerge w:val="continue"/>
            <w:shd w:val="clear" w:color="auto" w:fill="auto"/>
            <w:vAlign w:val="center"/>
          </w:tcPr>
          <w:p w14:paraId="0D7FD54F">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76978FA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442631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00C4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1FEA0C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407D35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70CC6075">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0D73E7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98" w:type="pct"/>
            <w:vMerge w:val="continue"/>
            <w:shd w:val="clear" w:color="auto" w:fill="auto"/>
            <w:vAlign w:val="center"/>
          </w:tcPr>
          <w:p w14:paraId="1A1A5A71">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ACABDF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FDD3D8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2346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3E43D0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30AD628">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1C8FC37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容量瓶</w:t>
            </w:r>
          </w:p>
        </w:tc>
        <w:tc>
          <w:tcPr>
            <w:tcW w:w="883" w:type="pct"/>
            <w:gridSpan w:val="2"/>
            <w:shd w:val="clear" w:color="auto" w:fill="auto"/>
            <w:vAlign w:val="center"/>
          </w:tcPr>
          <w:p w14:paraId="08DFED8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restart"/>
            <w:shd w:val="clear" w:color="auto" w:fill="auto"/>
            <w:vAlign w:val="center"/>
          </w:tcPr>
          <w:p w14:paraId="349199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透明硼硅酸盐玻璃制，刻度线应在瓶颈下部三分之二处，清晰耐久，粗细均匀</w:t>
            </w:r>
          </w:p>
        </w:tc>
        <w:tc>
          <w:tcPr>
            <w:tcW w:w="357" w:type="pct"/>
            <w:shd w:val="clear" w:color="auto" w:fill="auto"/>
            <w:vAlign w:val="center"/>
          </w:tcPr>
          <w:p w14:paraId="7BBED95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8B19F3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938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601D84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407174C">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75FC7EF">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88C17D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98" w:type="pct"/>
            <w:vMerge w:val="continue"/>
            <w:shd w:val="clear" w:color="auto" w:fill="auto"/>
            <w:vAlign w:val="center"/>
          </w:tcPr>
          <w:p w14:paraId="109E0434">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7E499C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523D3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462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4E7EB6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603DE1C">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04F6C71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滴定管</w:t>
            </w:r>
          </w:p>
        </w:tc>
        <w:tc>
          <w:tcPr>
            <w:tcW w:w="883" w:type="pct"/>
            <w:gridSpan w:val="2"/>
            <w:shd w:val="clear" w:color="auto" w:fill="auto"/>
            <w:vAlign w:val="center"/>
          </w:tcPr>
          <w:p w14:paraId="746F092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酸式，具塞，25mL</w:t>
            </w:r>
          </w:p>
        </w:tc>
        <w:tc>
          <w:tcPr>
            <w:tcW w:w="1898" w:type="pct"/>
            <w:vMerge w:val="restart"/>
            <w:shd w:val="clear" w:color="auto" w:fill="auto"/>
            <w:vAlign w:val="center"/>
          </w:tcPr>
          <w:p w14:paraId="3C9A0AB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透明钠钙玻璃制，良好外观，不应有积水条纹</w:t>
            </w:r>
          </w:p>
        </w:tc>
        <w:tc>
          <w:tcPr>
            <w:tcW w:w="357" w:type="pct"/>
            <w:shd w:val="clear" w:color="auto" w:fill="auto"/>
            <w:vAlign w:val="center"/>
          </w:tcPr>
          <w:p w14:paraId="24E2098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1DFC833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217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0B2E14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5A4B2F2">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3B15B48">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307454C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碱式，无塞，25mL</w:t>
            </w:r>
          </w:p>
        </w:tc>
        <w:tc>
          <w:tcPr>
            <w:tcW w:w="1898" w:type="pct"/>
            <w:vMerge w:val="continue"/>
            <w:shd w:val="clear" w:color="auto" w:fill="auto"/>
            <w:vAlign w:val="center"/>
          </w:tcPr>
          <w:p w14:paraId="70ED660B">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2915102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1323947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6A4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5FAEA81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064C392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可加热玻璃仪器</w:t>
            </w:r>
          </w:p>
        </w:tc>
        <w:tc>
          <w:tcPr>
            <w:tcW w:w="553" w:type="pct"/>
            <w:vMerge w:val="restart"/>
            <w:shd w:val="clear" w:color="auto" w:fill="auto"/>
            <w:vAlign w:val="center"/>
          </w:tcPr>
          <w:p w14:paraId="64011E3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w:t>
            </w:r>
          </w:p>
        </w:tc>
        <w:tc>
          <w:tcPr>
            <w:tcW w:w="883" w:type="pct"/>
            <w:gridSpan w:val="2"/>
            <w:shd w:val="clear" w:color="auto" w:fill="auto"/>
            <w:vAlign w:val="center"/>
          </w:tcPr>
          <w:p w14:paraId="65E1A01C">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12mm×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70mm</w:t>
            </w:r>
          </w:p>
        </w:tc>
        <w:tc>
          <w:tcPr>
            <w:tcW w:w="1898" w:type="pct"/>
            <w:vMerge w:val="restart"/>
            <w:shd w:val="clear" w:color="auto" w:fill="auto"/>
            <w:vAlign w:val="center"/>
          </w:tcPr>
          <w:p w14:paraId="001A8CC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w:t>
            </w:r>
          </w:p>
        </w:tc>
        <w:tc>
          <w:tcPr>
            <w:tcW w:w="357" w:type="pct"/>
            <w:shd w:val="clear" w:color="auto" w:fill="auto"/>
            <w:vAlign w:val="center"/>
          </w:tcPr>
          <w:p w14:paraId="5C18540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5E5ED3C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w:t>
            </w:r>
          </w:p>
        </w:tc>
      </w:tr>
      <w:tr w14:paraId="3C7D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87300E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C440062">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556384F">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7F178FB3">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15mm×150mm</w:t>
            </w:r>
          </w:p>
        </w:tc>
        <w:tc>
          <w:tcPr>
            <w:tcW w:w="1898" w:type="pct"/>
            <w:vMerge w:val="continue"/>
            <w:shd w:val="clear" w:color="auto" w:fill="auto"/>
            <w:vAlign w:val="center"/>
          </w:tcPr>
          <w:p w14:paraId="0923C14A">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05AEB58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592E1CE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08EE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564F91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90B6A7C">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B95E91D">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5B0D2953">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18mm×180mm</w:t>
            </w:r>
          </w:p>
        </w:tc>
        <w:tc>
          <w:tcPr>
            <w:tcW w:w="1898" w:type="pct"/>
            <w:vMerge w:val="continue"/>
            <w:shd w:val="clear" w:color="auto" w:fill="auto"/>
            <w:vAlign w:val="center"/>
          </w:tcPr>
          <w:p w14:paraId="57FEFDD9">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05FCABA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30B1CFC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3B0E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8A6C07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70D3205">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0A95B76">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1F2E89C7">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20mm×200mm</w:t>
            </w:r>
          </w:p>
        </w:tc>
        <w:tc>
          <w:tcPr>
            <w:tcW w:w="1898" w:type="pct"/>
            <w:vMerge w:val="continue"/>
            <w:shd w:val="clear" w:color="auto" w:fill="auto"/>
            <w:vAlign w:val="center"/>
          </w:tcPr>
          <w:p w14:paraId="7D5711E8">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718942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44EEBD6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5702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F104AD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7D1FA0E">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05FBE02">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4A977F12">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32mm×200mm</w:t>
            </w:r>
          </w:p>
        </w:tc>
        <w:tc>
          <w:tcPr>
            <w:tcW w:w="1898" w:type="pct"/>
            <w:vMerge w:val="continue"/>
            <w:shd w:val="clear" w:color="auto" w:fill="auto"/>
            <w:vAlign w:val="center"/>
          </w:tcPr>
          <w:p w14:paraId="78B7DC94">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4ADF579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5983494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6674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867FD9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9012D80">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ADFB89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口部具支试管</w:t>
            </w:r>
          </w:p>
        </w:tc>
        <w:tc>
          <w:tcPr>
            <w:tcW w:w="883" w:type="pct"/>
            <w:gridSpan w:val="2"/>
            <w:shd w:val="clear" w:color="auto" w:fill="auto"/>
            <w:vAlign w:val="center"/>
          </w:tcPr>
          <w:p w14:paraId="4E26C78C">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20mm×200mm</w:t>
            </w:r>
          </w:p>
        </w:tc>
        <w:tc>
          <w:tcPr>
            <w:tcW w:w="1898" w:type="pct"/>
            <w:shd w:val="clear" w:color="auto" w:fill="auto"/>
            <w:vAlign w:val="center"/>
          </w:tcPr>
          <w:p w14:paraId="35C02B7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透明硼硅酸盐玻璃制，管底厚薄应均匀，支管连接应平滑牢固，不应有偏歪</w:t>
            </w:r>
          </w:p>
        </w:tc>
        <w:tc>
          <w:tcPr>
            <w:tcW w:w="357" w:type="pct"/>
            <w:shd w:val="clear" w:color="auto" w:fill="auto"/>
            <w:vAlign w:val="center"/>
          </w:tcPr>
          <w:p w14:paraId="2082802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191ECD9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71B0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8941A2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06E66C1">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79556F8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硬质玻璃管</w:t>
            </w:r>
          </w:p>
        </w:tc>
        <w:tc>
          <w:tcPr>
            <w:tcW w:w="883" w:type="pct"/>
            <w:gridSpan w:val="2"/>
            <w:shd w:val="clear" w:color="auto" w:fill="auto"/>
            <w:vAlign w:val="center"/>
          </w:tcPr>
          <w:p w14:paraId="75C98BF7">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15mm×150mm</w:t>
            </w:r>
          </w:p>
        </w:tc>
        <w:tc>
          <w:tcPr>
            <w:tcW w:w="1898" w:type="pct"/>
            <w:vMerge w:val="restart"/>
            <w:shd w:val="clear" w:color="auto" w:fill="auto"/>
            <w:vAlign w:val="center"/>
          </w:tcPr>
          <w:p w14:paraId="6A3D04E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透明硼硅酸盐玻璃制，耐热温度≥800℃，试管两端口部应卷口</w:t>
            </w:r>
          </w:p>
        </w:tc>
        <w:tc>
          <w:tcPr>
            <w:tcW w:w="357" w:type="pct"/>
            <w:shd w:val="clear" w:color="auto" w:fill="auto"/>
            <w:vAlign w:val="center"/>
          </w:tcPr>
          <w:p w14:paraId="4A46ADA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57401F6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5E50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BCEE06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0A3BFA7">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F8929F3">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C5922B5">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20mm×250mm</w:t>
            </w:r>
          </w:p>
        </w:tc>
        <w:tc>
          <w:tcPr>
            <w:tcW w:w="1898" w:type="pct"/>
            <w:vMerge w:val="continue"/>
            <w:shd w:val="clear" w:color="auto" w:fill="auto"/>
            <w:vAlign w:val="center"/>
          </w:tcPr>
          <w:p w14:paraId="1E4EAB80">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3201174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4A4CB00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7E99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5CCEBDE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25F7075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可加热玻璃仪器</w:t>
            </w:r>
          </w:p>
        </w:tc>
        <w:tc>
          <w:tcPr>
            <w:tcW w:w="553" w:type="pct"/>
            <w:vMerge w:val="restart"/>
            <w:shd w:val="clear" w:color="auto" w:fill="auto"/>
            <w:vAlign w:val="center"/>
          </w:tcPr>
          <w:p w14:paraId="7FF0DC6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烧杯</w:t>
            </w:r>
          </w:p>
        </w:tc>
        <w:tc>
          <w:tcPr>
            <w:tcW w:w="883" w:type="pct"/>
            <w:gridSpan w:val="2"/>
            <w:shd w:val="clear" w:color="auto" w:fill="auto"/>
            <w:vAlign w:val="center"/>
          </w:tcPr>
          <w:p w14:paraId="5770D5D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10mL</w:t>
            </w:r>
          </w:p>
        </w:tc>
        <w:tc>
          <w:tcPr>
            <w:tcW w:w="1898" w:type="pct"/>
            <w:vMerge w:val="restart"/>
            <w:shd w:val="clear" w:color="auto" w:fill="auto"/>
            <w:vAlign w:val="center"/>
          </w:tcPr>
          <w:p w14:paraId="41170D2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透明硼硅酸盐玻璃制，烧杯的满口容量应超过标称容量的10%或烧杯的满口容量和标称容量的两液面间距不应少于10mm，并应采用容量差值较大的一种</w:t>
            </w:r>
          </w:p>
        </w:tc>
        <w:tc>
          <w:tcPr>
            <w:tcW w:w="357" w:type="pct"/>
            <w:shd w:val="clear" w:color="auto" w:fill="auto"/>
            <w:vAlign w:val="center"/>
          </w:tcPr>
          <w:p w14:paraId="7C920D4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465064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48</w:t>
            </w:r>
          </w:p>
        </w:tc>
      </w:tr>
      <w:tr w14:paraId="367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E39C73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F1BB2C7">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3029404">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406A510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25mL</w:t>
            </w:r>
          </w:p>
        </w:tc>
        <w:tc>
          <w:tcPr>
            <w:tcW w:w="1898" w:type="pct"/>
            <w:vMerge w:val="continue"/>
            <w:shd w:val="clear" w:color="auto" w:fill="auto"/>
            <w:vAlign w:val="center"/>
          </w:tcPr>
          <w:p w14:paraId="07340807">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6E1DF9A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5205AB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3551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4D1FD0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3370F4E">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10EA999">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FA5AEF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50mL</w:t>
            </w:r>
          </w:p>
        </w:tc>
        <w:tc>
          <w:tcPr>
            <w:tcW w:w="1898" w:type="pct"/>
            <w:vMerge w:val="continue"/>
            <w:shd w:val="clear" w:color="auto" w:fill="auto"/>
            <w:vAlign w:val="center"/>
          </w:tcPr>
          <w:p w14:paraId="6F411774">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0BF96DB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FD37AF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6059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6C31F7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DB85CBF">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8BD6BE1">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F9C3DD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w:t>
            </w:r>
          </w:p>
        </w:tc>
        <w:tc>
          <w:tcPr>
            <w:tcW w:w="1898" w:type="pct"/>
            <w:vMerge w:val="continue"/>
            <w:shd w:val="clear" w:color="auto" w:fill="auto"/>
            <w:vAlign w:val="center"/>
          </w:tcPr>
          <w:p w14:paraId="600B0240">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05A83E6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21E902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472A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8A289C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D378018">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2450E55E">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E8DA0C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continue"/>
            <w:shd w:val="clear" w:color="auto" w:fill="auto"/>
            <w:vAlign w:val="center"/>
          </w:tcPr>
          <w:p w14:paraId="0A13A309">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AF3D1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A5533E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48</w:t>
            </w:r>
          </w:p>
        </w:tc>
      </w:tr>
      <w:tr w14:paraId="745F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3152EF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FC77FC6">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85E3C7E">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1914635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98" w:type="pct"/>
            <w:vMerge w:val="continue"/>
            <w:shd w:val="clear" w:color="auto" w:fill="auto"/>
            <w:vAlign w:val="center"/>
          </w:tcPr>
          <w:p w14:paraId="49557E49">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2F28872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E56871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591A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6DE2F0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F25E78F">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07685AA1">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2F5C012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1000mL</w:t>
            </w:r>
          </w:p>
        </w:tc>
        <w:tc>
          <w:tcPr>
            <w:tcW w:w="1898" w:type="pct"/>
            <w:vMerge w:val="continue"/>
            <w:shd w:val="clear" w:color="auto" w:fill="auto"/>
            <w:vAlign w:val="center"/>
          </w:tcPr>
          <w:p w14:paraId="6EC235C3">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866A17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908FD0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60D6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42069C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FC35C20">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5922183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烧瓶</w:t>
            </w:r>
          </w:p>
        </w:tc>
        <w:tc>
          <w:tcPr>
            <w:tcW w:w="883" w:type="pct"/>
            <w:gridSpan w:val="2"/>
            <w:shd w:val="clear" w:color="auto" w:fill="auto"/>
            <w:vAlign w:val="center"/>
          </w:tcPr>
          <w:p w14:paraId="0ACFAF6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250mL，圆底</w:t>
            </w:r>
          </w:p>
        </w:tc>
        <w:tc>
          <w:tcPr>
            <w:tcW w:w="1898" w:type="pct"/>
            <w:shd w:val="clear" w:color="auto" w:fill="auto"/>
            <w:vAlign w:val="center"/>
          </w:tcPr>
          <w:p w14:paraId="787FC4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透明硼硅酸盐玻璃制，玻璃薄厚均匀，底部应规整</w:t>
            </w:r>
          </w:p>
        </w:tc>
        <w:tc>
          <w:tcPr>
            <w:tcW w:w="357" w:type="pct"/>
            <w:shd w:val="clear" w:color="auto" w:fill="auto"/>
            <w:vAlign w:val="center"/>
          </w:tcPr>
          <w:p w14:paraId="5F7DAB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C5ACD0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r>
      <w:tr w14:paraId="3EDB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B4A2DF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AA4066C">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B12EF06">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578B67F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250mL，平底</w:t>
            </w:r>
          </w:p>
        </w:tc>
        <w:tc>
          <w:tcPr>
            <w:tcW w:w="1898" w:type="pct"/>
            <w:shd w:val="clear" w:color="auto" w:fill="auto"/>
            <w:vAlign w:val="center"/>
          </w:tcPr>
          <w:p w14:paraId="60F3AAD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透明硼硅酸盐玻璃制，平底烧瓶放在平台上时，应直立不摇晃、不转动</w:t>
            </w:r>
          </w:p>
        </w:tc>
        <w:tc>
          <w:tcPr>
            <w:tcW w:w="357" w:type="pct"/>
            <w:shd w:val="clear" w:color="auto" w:fill="auto"/>
            <w:vAlign w:val="center"/>
          </w:tcPr>
          <w:p w14:paraId="39804C4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C404BB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376C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766DDA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FC7E31B">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2AEFA4A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锥形瓶</w:t>
            </w:r>
          </w:p>
        </w:tc>
        <w:tc>
          <w:tcPr>
            <w:tcW w:w="883" w:type="pct"/>
            <w:gridSpan w:val="2"/>
            <w:shd w:val="clear" w:color="auto" w:fill="auto"/>
            <w:vAlign w:val="center"/>
          </w:tcPr>
          <w:p w14:paraId="5508A1D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w:t>
            </w:r>
          </w:p>
        </w:tc>
        <w:tc>
          <w:tcPr>
            <w:tcW w:w="1898" w:type="pct"/>
            <w:vMerge w:val="restart"/>
            <w:shd w:val="clear" w:color="auto" w:fill="auto"/>
            <w:vAlign w:val="center"/>
          </w:tcPr>
          <w:p w14:paraId="79A6E3A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透明硼硅酸盐玻璃制，放在平台上应直立不摇晃、不转动</w:t>
            </w:r>
          </w:p>
        </w:tc>
        <w:tc>
          <w:tcPr>
            <w:tcW w:w="357" w:type="pct"/>
            <w:shd w:val="clear" w:color="auto" w:fill="auto"/>
            <w:vAlign w:val="center"/>
          </w:tcPr>
          <w:p w14:paraId="5B6129E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746808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2F63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7D0DD4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3B56EC5">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62E1B68B">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17F9B47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continue"/>
            <w:shd w:val="clear" w:color="auto" w:fill="auto"/>
            <w:vAlign w:val="center"/>
          </w:tcPr>
          <w:p w14:paraId="5EA5A011">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31EA59D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E7A83A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3A9B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9E78A4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874940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7C847E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蒸馏烧瓶</w:t>
            </w:r>
          </w:p>
        </w:tc>
        <w:tc>
          <w:tcPr>
            <w:tcW w:w="883" w:type="pct"/>
            <w:gridSpan w:val="2"/>
            <w:shd w:val="clear" w:color="auto" w:fill="auto"/>
            <w:vAlign w:val="center"/>
          </w:tcPr>
          <w:p w14:paraId="4A56FBE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shd w:val="clear" w:color="auto" w:fill="auto"/>
            <w:vAlign w:val="center"/>
          </w:tcPr>
          <w:p w14:paraId="3BA3940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透明硼硅酸盐玻璃制，烧瓶的颈部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同一截面应该呈圆形，颈的口部不应呈锥形，并适当提高强度</w:t>
            </w:r>
          </w:p>
        </w:tc>
        <w:tc>
          <w:tcPr>
            <w:tcW w:w="357" w:type="pct"/>
            <w:shd w:val="clear" w:color="auto" w:fill="auto"/>
            <w:vAlign w:val="center"/>
          </w:tcPr>
          <w:p w14:paraId="5C6F087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B30E4D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337D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086F472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02F43FF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容器类玻璃仪器</w:t>
            </w:r>
          </w:p>
        </w:tc>
        <w:tc>
          <w:tcPr>
            <w:tcW w:w="553" w:type="pct"/>
            <w:vMerge w:val="restart"/>
            <w:shd w:val="clear" w:color="auto" w:fill="auto"/>
            <w:vAlign w:val="center"/>
          </w:tcPr>
          <w:p w14:paraId="102257C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集气瓶</w:t>
            </w:r>
          </w:p>
        </w:tc>
        <w:tc>
          <w:tcPr>
            <w:tcW w:w="883" w:type="pct"/>
            <w:gridSpan w:val="2"/>
            <w:shd w:val="clear" w:color="auto" w:fill="auto"/>
            <w:vAlign w:val="center"/>
          </w:tcPr>
          <w:p w14:paraId="108F652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125mL</w:t>
            </w:r>
          </w:p>
        </w:tc>
        <w:tc>
          <w:tcPr>
            <w:tcW w:w="1898" w:type="pct"/>
            <w:vMerge w:val="restart"/>
            <w:shd w:val="clear" w:color="auto" w:fill="auto"/>
            <w:vAlign w:val="center"/>
          </w:tcPr>
          <w:p w14:paraId="6DCE09E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透明钠钙玻璃制，磨砂面应均匀地覆盖瓶口端面与盖板，磨砂面不应有光斑；盖板四角应倒角，四边应磨光</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盖板与瓶口密合性应符合：盖板与</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瓶口充分湿润盖合后，倒提瓶体盖板在瓶口上保持30s不脱落</w:t>
            </w:r>
          </w:p>
        </w:tc>
        <w:tc>
          <w:tcPr>
            <w:tcW w:w="357" w:type="pct"/>
            <w:shd w:val="clear" w:color="auto" w:fill="auto"/>
            <w:vAlign w:val="center"/>
          </w:tcPr>
          <w:p w14:paraId="57D266D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389F4D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587B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46A5E4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888D96A">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3159F01">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DBDFD7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continue"/>
            <w:shd w:val="clear" w:color="auto" w:fill="auto"/>
            <w:vAlign w:val="center"/>
          </w:tcPr>
          <w:p w14:paraId="7AC07DF5">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206635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95EF48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w:t>
            </w:r>
          </w:p>
        </w:tc>
      </w:tr>
      <w:tr w14:paraId="7AC3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D25BE8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3F43F9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B1D0F9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液封除毒气集气瓶</w:t>
            </w:r>
          </w:p>
        </w:tc>
        <w:tc>
          <w:tcPr>
            <w:tcW w:w="883" w:type="pct"/>
            <w:gridSpan w:val="2"/>
            <w:shd w:val="clear" w:color="auto" w:fill="auto"/>
            <w:vAlign w:val="center"/>
          </w:tcPr>
          <w:p w14:paraId="1670285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shd w:val="clear" w:color="auto" w:fill="auto"/>
            <w:vAlign w:val="center"/>
          </w:tcPr>
          <w:p w14:paraId="3C5904A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瓶口光滑，液封口深度≥1cm</w:t>
            </w:r>
          </w:p>
        </w:tc>
        <w:tc>
          <w:tcPr>
            <w:tcW w:w="357" w:type="pct"/>
            <w:shd w:val="clear" w:color="auto" w:fill="auto"/>
            <w:vAlign w:val="center"/>
          </w:tcPr>
          <w:p w14:paraId="023127D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D843C8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338A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D54546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6CFED0F">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4AF1AA8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广口瓶</w:t>
            </w:r>
          </w:p>
        </w:tc>
        <w:tc>
          <w:tcPr>
            <w:tcW w:w="883" w:type="pct"/>
            <w:gridSpan w:val="2"/>
            <w:shd w:val="clear" w:color="auto" w:fill="auto"/>
            <w:vAlign w:val="center"/>
          </w:tcPr>
          <w:p w14:paraId="6167BE2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98" w:type="pct"/>
            <w:vMerge w:val="restart"/>
            <w:shd w:val="clear" w:color="auto" w:fill="auto"/>
            <w:vAlign w:val="center"/>
          </w:tcPr>
          <w:p w14:paraId="7DAAE5D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透明钠钙玻璃制，瓶塞与瓶口紧实，不晃动；口部应圆整光滑，底部应平整，放置平台上不应摇晃或转动</w:t>
            </w:r>
          </w:p>
        </w:tc>
        <w:tc>
          <w:tcPr>
            <w:tcW w:w="357" w:type="pct"/>
            <w:shd w:val="clear" w:color="auto" w:fill="auto"/>
            <w:vAlign w:val="center"/>
          </w:tcPr>
          <w:p w14:paraId="32451EB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1E54DF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170</w:t>
            </w:r>
          </w:p>
        </w:tc>
      </w:tr>
      <w:tr w14:paraId="0D3C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A95CCE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80413F1">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0F61CC8A">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D8CDB5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125mL</w:t>
            </w:r>
          </w:p>
        </w:tc>
        <w:tc>
          <w:tcPr>
            <w:tcW w:w="1898" w:type="pct"/>
            <w:vMerge w:val="continue"/>
            <w:shd w:val="clear" w:color="auto" w:fill="auto"/>
            <w:vAlign w:val="center"/>
          </w:tcPr>
          <w:p w14:paraId="10CAC2E5">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3BE117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159B8A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08AE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5AA194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7EE128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69FB9FA">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5D2A6DE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continue"/>
            <w:shd w:val="clear" w:color="auto" w:fill="auto"/>
            <w:vAlign w:val="center"/>
          </w:tcPr>
          <w:p w14:paraId="50E39509">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6DF1460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32C4CE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44C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6F6869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21DCE31">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FC38B00">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7E45B85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98" w:type="pct"/>
            <w:vMerge w:val="continue"/>
            <w:shd w:val="clear" w:color="auto" w:fill="auto"/>
            <w:vAlign w:val="center"/>
          </w:tcPr>
          <w:p w14:paraId="31ECDD38">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6409FAE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E763F9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F61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656375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6CDBC6C">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31703E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茶色广口瓶</w:t>
            </w:r>
          </w:p>
        </w:tc>
        <w:tc>
          <w:tcPr>
            <w:tcW w:w="883" w:type="pct"/>
            <w:gridSpan w:val="2"/>
            <w:shd w:val="clear" w:color="auto" w:fill="auto"/>
            <w:vAlign w:val="center"/>
          </w:tcPr>
          <w:p w14:paraId="05877AE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98" w:type="pct"/>
            <w:vMerge w:val="restart"/>
            <w:shd w:val="clear" w:color="auto" w:fill="auto"/>
            <w:vAlign w:val="center"/>
          </w:tcPr>
          <w:p w14:paraId="3C93364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黄棕色钠钙玻璃制，瓶塞与瓶口紧实，不晃动；口部应圆整光滑，底部应平整，放置平台上不应摇晃或</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转动</w:t>
            </w:r>
          </w:p>
        </w:tc>
        <w:tc>
          <w:tcPr>
            <w:tcW w:w="357" w:type="pct"/>
            <w:shd w:val="clear" w:color="auto" w:fill="auto"/>
            <w:vAlign w:val="center"/>
          </w:tcPr>
          <w:p w14:paraId="182E766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C602C9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4928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856035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2427FEA">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F6C96A3">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C9DD7C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125mL</w:t>
            </w:r>
          </w:p>
        </w:tc>
        <w:tc>
          <w:tcPr>
            <w:tcW w:w="1898" w:type="pct"/>
            <w:vMerge w:val="continue"/>
            <w:shd w:val="clear" w:color="auto" w:fill="auto"/>
            <w:vAlign w:val="center"/>
          </w:tcPr>
          <w:p w14:paraId="24A66577">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8AA7B0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4A11F3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1FE6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27E713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EED907A">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F4A54CA">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36CA3A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continue"/>
            <w:shd w:val="clear" w:color="auto" w:fill="auto"/>
            <w:vAlign w:val="center"/>
          </w:tcPr>
          <w:p w14:paraId="7FAB9D06">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3E95DC8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DDC991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7232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F302D2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DC9DE14">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3DC4C17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细口瓶</w:t>
            </w:r>
          </w:p>
        </w:tc>
        <w:tc>
          <w:tcPr>
            <w:tcW w:w="883" w:type="pct"/>
            <w:gridSpan w:val="2"/>
            <w:shd w:val="clear" w:color="auto" w:fill="auto"/>
            <w:vAlign w:val="center"/>
          </w:tcPr>
          <w:p w14:paraId="5D2C43B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98" w:type="pct"/>
            <w:vMerge w:val="restart"/>
            <w:shd w:val="clear" w:color="auto" w:fill="auto"/>
            <w:vAlign w:val="center"/>
          </w:tcPr>
          <w:p w14:paraId="4CD1249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透明钠钙玻璃制，瓶塞与瓶口紧实，不晃动；口部应圆整光滑，底部应平整，放置平台上不应摇晃或转动</w:t>
            </w:r>
          </w:p>
        </w:tc>
        <w:tc>
          <w:tcPr>
            <w:tcW w:w="357" w:type="pct"/>
            <w:shd w:val="clear" w:color="auto" w:fill="auto"/>
            <w:vAlign w:val="center"/>
          </w:tcPr>
          <w:p w14:paraId="53816BB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75BFC0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48</w:t>
            </w:r>
          </w:p>
        </w:tc>
      </w:tr>
      <w:tr w14:paraId="0442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099548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D505B8B">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0881C4C2">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3B25C71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125mL</w:t>
            </w:r>
          </w:p>
        </w:tc>
        <w:tc>
          <w:tcPr>
            <w:tcW w:w="1898" w:type="pct"/>
            <w:vMerge w:val="continue"/>
            <w:shd w:val="clear" w:color="auto" w:fill="auto"/>
            <w:vAlign w:val="center"/>
          </w:tcPr>
          <w:p w14:paraId="4CA61C43">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6596B87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393D0F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200</w:t>
            </w:r>
          </w:p>
        </w:tc>
      </w:tr>
      <w:tr w14:paraId="19F6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D74D65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AA7F846">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2822DA8C">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2729DDE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continue"/>
            <w:shd w:val="clear" w:color="auto" w:fill="auto"/>
            <w:vAlign w:val="center"/>
          </w:tcPr>
          <w:p w14:paraId="6889711A">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7FF8744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48D97F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67EA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8E183B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88005BE">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29DC6A4E">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2DE0AE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98" w:type="pct"/>
            <w:vMerge w:val="continue"/>
            <w:shd w:val="clear" w:color="auto" w:fill="auto"/>
            <w:vAlign w:val="center"/>
          </w:tcPr>
          <w:p w14:paraId="70EA4639">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56B67F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0E9544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52C7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B030CB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61A2AD7">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61580388">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1275744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1000mL</w:t>
            </w:r>
          </w:p>
        </w:tc>
        <w:tc>
          <w:tcPr>
            <w:tcW w:w="1898" w:type="pct"/>
            <w:vMerge w:val="continue"/>
            <w:shd w:val="clear" w:color="auto" w:fill="auto"/>
            <w:vAlign w:val="center"/>
          </w:tcPr>
          <w:p w14:paraId="39A1C6DF">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EE09AD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C38408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3915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8B76AE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F3AAE69">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48E43CE">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71C1EE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3000mL</w:t>
            </w:r>
          </w:p>
        </w:tc>
        <w:tc>
          <w:tcPr>
            <w:tcW w:w="1898" w:type="pct"/>
            <w:vMerge w:val="continue"/>
            <w:shd w:val="clear" w:color="auto" w:fill="auto"/>
            <w:vAlign w:val="center"/>
          </w:tcPr>
          <w:p w14:paraId="63DC8DE0">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FB904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828EE8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72ED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1A40B17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42D8D4C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容器类玻璃仪器</w:t>
            </w:r>
          </w:p>
        </w:tc>
        <w:tc>
          <w:tcPr>
            <w:tcW w:w="553" w:type="pct"/>
            <w:vMerge w:val="restart"/>
            <w:shd w:val="clear" w:color="auto" w:fill="auto"/>
            <w:vAlign w:val="center"/>
          </w:tcPr>
          <w:p w14:paraId="219D750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茶色细口瓶</w:t>
            </w:r>
          </w:p>
        </w:tc>
        <w:tc>
          <w:tcPr>
            <w:tcW w:w="883" w:type="pct"/>
            <w:gridSpan w:val="2"/>
            <w:shd w:val="clear" w:color="auto" w:fill="auto"/>
            <w:vAlign w:val="center"/>
          </w:tcPr>
          <w:p w14:paraId="24245B0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98" w:type="pct"/>
            <w:vMerge w:val="restart"/>
            <w:shd w:val="clear" w:color="auto" w:fill="auto"/>
            <w:vAlign w:val="center"/>
          </w:tcPr>
          <w:p w14:paraId="77F56D9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黄棕色钠钙玻璃制，瓶塞与瓶口紧实，不晃动；口部应圆整光滑，底部应平整，放置平台上不应摇晃或转动</w:t>
            </w:r>
          </w:p>
        </w:tc>
        <w:tc>
          <w:tcPr>
            <w:tcW w:w="357" w:type="pct"/>
            <w:shd w:val="clear" w:color="auto" w:fill="auto"/>
            <w:vAlign w:val="center"/>
          </w:tcPr>
          <w:p w14:paraId="6B1DE84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36D2CA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28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3BEB24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A65A958">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306C9CB">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48C2C13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125mL</w:t>
            </w:r>
          </w:p>
        </w:tc>
        <w:tc>
          <w:tcPr>
            <w:tcW w:w="1898" w:type="pct"/>
            <w:vMerge w:val="continue"/>
            <w:shd w:val="clear" w:color="auto" w:fill="auto"/>
            <w:vAlign w:val="center"/>
          </w:tcPr>
          <w:p w14:paraId="20CA17B6">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2DED8DD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42A6E6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984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796A7F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A35AB9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B651172">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21600F6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vMerge w:val="continue"/>
            <w:shd w:val="clear" w:color="auto" w:fill="auto"/>
            <w:vAlign w:val="center"/>
          </w:tcPr>
          <w:p w14:paraId="62F5FE13">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0441CBF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F0CFC5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3A0A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5F0E74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CF0CCF4">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A63882C">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7108208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98" w:type="pct"/>
            <w:vMerge w:val="continue"/>
            <w:shd w:val="clear" w:color="auto" w:fill="auto"/>
            <w:vAlign w:val="center"/>
          </w:tcPr>
          <w:p w14:paraId="187BCE98">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04C701B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ED292F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6A1A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42098C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AEAC02F">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64FC271D">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B1CB1F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1000mL</w:t>
            </w:r>
          </w:p>
        </w:tc>
        <w:tc>
          <w:tcPr>
            <w:tcW w:w="1898" w:type="pct"/>
            <w:vMerge w:val="continue"/>
            <w:shd w:val="clear" w:color="auto" w:fill="auto"/>
            <w:vAlign w:val="center"/>
          </w:tcPr>
          <w:p w14:paraId="18684037">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24749EE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D7BFA1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488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EB707A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B2AE398">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658B366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滴瓶</w:t>
            </w:r>
          </w:p>
        </w:tc>
        <w:tc>
          <w:tcPr>
            <w:tcW w:w="883" w:type="pct"/>
            <w:gridSpan w:val="2"/>
            <w:shd w:val="clear" w:color="auto" w:fill="auto"/>
            <w:vAlign w:val="center"/>
          </w:tcPr>
          <w:p w14:paraId="1C330DA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30mL</w:t>
            </w:r>
          </w:p>
        </w:tc>
        <w:tc>
          <w:tcPr>
            <w:tcW w:w="1898" w:type="pct"/>
            <w:vMerge w:val="restart"/>
            <w:shd w:val="clear" w:color="auto" w:fill="auto"/>
            <w:vAlign w:val="center"/>
          </w:tcPr>
          <w:p w14:paraId="5DFA464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透明钠钙玻璃制，瓶口细磨，磨砂面应均匀细腻，滴管应附橡胶帽，吸放弹性好，开口直径6mm，与滴管口套合牢固稳定</w:t>
            </w:r>
          </w:p>
        </w:tc>
        <w:tc>
          <w:tcPr>
            <w:tcW w:w="357" w:type="pct"/>
            <w:shd w:val="clear" w:color="auto" w:fill="auto"/>
            <w:vAlign w:val="center"/>
          </w:tcPr>
          <w:p w14:paraId="0BDE547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C0CD93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48</w:t>
            </w:r>
          </w:p>
        </w:tc>
      </w:tr>
      <w:tr w14:paraId="10B4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185C5C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AD71C7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08D7F7E1">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304358B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98" w:type="pct"/>
            <w:vMerge w:val="continue"/>
            <w:shd w:val="clear" w:color="auto" w:fill="auto"/>
            <w:vAlign w:val="center"/>
          </w:tcPr>
          <w:p w14:paraId="68DC40F0">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8FA020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51A43A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3992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FAD80C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0986EC0">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55109EA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茶色滴瓶</w:t>
            </w:r>
          </w:p>
        </w:tc>
        <w:tc>
          <w:tcPr>
            <w:tcW w:w="883" w:type="pct"/>
            <w:gridSpan w:val="2"/>
            <w:shd w:val="clear" w:color="auto" w:fill="auto"/>
            <w:vAlign w:val="center"/>
          </w:tcPr>
          <w:p w14:paraId="62E9E64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30mL</w:t>
            </w:r>
          </w:p>
        </w:tc>
        <w:tc>
          <w:tcPr>
            <w:tcW w:w="1898" w:type="pct"/>
            <w:vMerge w:val="restart"/>
            <w:shd w:val="clear" w:color="auto" w:fill="auto"/>
            <w:vAlign w:val="center"/>
          </w:tcPr>
          <w:p w14:paraId="4B87568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黄棕色钠钙玻璃制，瓶口细磨，磨砂面应均匀细腻，滴管应附橡胶帽，吸放弹性好，开口直径6mm，与滴</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管口套合牢固稳定</w:t>
            </w:r>
          </w:p>
        </w:tc>
        <w:tc>
          <w:tcPr>
            <w:tcW w:w="357" w:type="pct"/>
            <w:shd w:val="clear" w:color="auto" w:fill="auto"/>
            <w:vAlign w:val="center"/>
          </w:tcPr>
          <w:p w14:paraId="673F009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EC437D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0B24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2193A4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AAB2AD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026B92A2">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093B29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98" w:type="pct"/>
            <w:vMerge w:val="continue"/>
            <w:shd w:val="clear" w:color="auto" w:fill="auto"/>
            <w:vAlign w:val="center"/>
          </w:tcPr>
          <w:p w14:paraId="7CB34160">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08CF129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DEEF36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31CE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E40CFDE">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5809755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一般玻璃仪器</w:t>
            </w:r>
          </w:p>
        </w:tc>
        <w:tc>
          <w:tcPr>
            <w:tcW w:w="553" w:type="pct"/>
            <w:shd w:val="clear" w:color="auto" w:fill="auto"/>
            <w:vAlign w:val="center"/>
          </w:tcPr>
          <w:p w14:paraId="7B01685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酒精灯</w:t>
            </w:r>
          </w:p>
        </w:tc>
        <w:tc>
          <w:tcPr>
            <w:tcW w:w="883" w:type="pct"/>
            <w:gridSpan w:val="2"/>
            <w:shd w:val="clear" w:color="auto" w:fill="auto"/>
            <w:vAlign w:val="center"/>
          </w:tcPr>
          <w:p w14:paraId="690B1BB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150mL</w:t>
            </w:r>
          </w:p>
        </w:tc>
        <w:tc>
          <w:tcPr>
            <w:tcW w:w="1898" w:type="pct"/>
            <w:shd w:val="clear" w:color="auto" w:fill="auto"/>
            <w:vAlign w:val="center"/>
          </w:tcPr>
          <w:p w14:paraId="3909CA4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透明钠钙玻璃制，无明显黄绿色。灯口应平整，瓷灯头与灯口平面间隙不应超过1.5mm。玻璃灯罩应磨口。瓷灯头应为白色，完全覆盖灯口，表面无缺陷。配置与灯口孔径相适应的整齐完整的棉线灯芯</w:t>
            </w:r>
          </w:p>
        </w:tc>
        <w:tc>
          <w:tcPr>
            <w:tcW w:w="357" w:type="pct"/>
            <w:shd w:val="clear" w:color="auto" w:fill="auto"/>
            <w:vAlign w:val="center"/>
          </w:tcPr>
          <w:p w14:paraId="0BEA53E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C835A9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9DB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70D35F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C4F17FD">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91EFE6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干燥器</w:t>
            </w:r>
          </w:p>
        </w:tc>
        <w:tc>
          <w:tcPr>
            <w:tcW w:w="883" w:type="pct"/>
            <w:gridSpan w:val="2"/>
            <w:shd w:val="clear" w:color="auto" w:fill="auto"/>
            <w:vAlign w:val="center"/>
          </w:tcPr>
          <w:p w14:paraId="5AA0161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150mm</w:t>
            </w:r>
          </w:p>
        </w:tc>
        <w:tc>
          <w:tcPr>
            <w:tcW w:w="1898" w:type="pct"/>
            <w:shd w:val="clear" w:color="auto" w:fill="auto"/>
            <w:vAlign w:val="center"/>
          </w:tcPr>
          <w:p w14:paraId="4B59B80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磨口平整，密封严实，隔板大小合适，不少于5个圆孔</w:t>
            </w:r>
          </w:p>
        </w:tc>
        <w:tc>
          <w:tcPr>
            <w:tcW w:w="357" w:type="pct"/>
            <w:shd w:val="clear" w:color="auto" w:fill="auto"/>
            <w:vAlign w:val="center"/>
          </w:tcPr>
          <w:p w14:paraId="145A8C3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3FA9AC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F5B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4CE671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12256E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BF1777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气体发生器</w:t>
            </w:r>
          </w:p>
        </w:tc>
        <w:tc>
          <w:tcPr>
            <w:tcW w:w="883" w:type="pct"/>
            <w:gridSpan w:val="2"/>
            <w:shd w:val="clear" w:color="auto" w:fill="auto"/>
            <w:vAlign w:val="center"/>
          </w:tcPr>
          <w:p w14:paraId="183A001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98" w:type="pct"/>
            <w:shd w:val="clear" w:color="auto" w:fill="auto"/>
            <w:vAlign w:val="center"/>
          </w:tcPr>
          <w:p w14:paraId="77E4084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漏斗柄与瓶身连接口内壁间隔</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≤2mm（单边）</w:t>
            </w:r>
          </w:p>
        </w:tc>
        <w:tc>
          <w:tcPr>
            <w:tcW w:w="357" w:type="pct"/>
            <w:shd w:val="clear" w:color="auto" w:fill="auto"/>
            <w:vAlign w:val="center"/>
          </w:tcPr>
          <w:p w14:paraId="412A6FA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A2D95A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F0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2B0F947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1718165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一般玻璃仪器</w:t>
            </w:r>
          </w:p>
        </w:tc>
        <w:tc>
          <w:tcPr>
            <w:tcW w:w="553" w:type="pct"/>
            <w:shd w:val="clear" w:color="auto" w:fill="auto"/>
            <w:vAlign w:val="center"/>
          </w:tcPr>
          <w:p w14:paraId="3CFD099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冷凝器</w:t>
            </w:r>
          </w:p>
        </w:tc>
        <w:tc>
          <w:tcPr>
            <w:tcW w:w="883" w:type="pct"/>
            <w:gridSpan w:val="2"/>
            <w:shd w:val="clear" w:color="auto" w:fill="auto"/>
            <w:vAlign w:val="center"/>
          </w:tcPr>
          <w:p w14:paraId="05AED35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10mm</w:t>
            </w:r>
          </w:p>
        </w:tc>
        <w:tc>
          <w:tcPr>
            <w:tcW w:w="1898" w:type="pct"/>
            <w:shd w:val="clear" w:color="auto" w:fill="auto"/>
            <w:vAlign w:val="center"/>
          </w:tcPr>
          <w:p w14:paraId="3983D1E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直形，管径均匀，应有防滑脱沟槽</w:t>
            </w:r>
          </w:p>
        </w:tc>
        <w:tc>
          <w:tcPr>
            <w:tcW w:w="357" w:type="pct"/>
            <w:shd w:val="clear" w:color="auto" w:fill="auto"/>
            <w:vAlign w:val="center"/>
          </w:tcPr>
          <w:p w14:paraId="51992FA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61A5948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775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D8D3D2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C1ECB3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6679C1F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牛角管</w:t>
            </w:r>
          </w:p>
        </w:tc>
        <w:tc>
          <w:tcPr>
            <w:tcW w:w="883" w:type="pct"/>
            <w:gridSpan w:val="2"/>
            <w:shd w:val="clear" w:color="auto" w:fill="auto"/>
            <w:vAlign w:val="center"/>
          </w:tcPr>
          <w:p w14:paraId="553A25DB">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18mm×150mm</w:t>
            </w:r>
          </w:p>
        </w:tc>
        <w:tc>
          <w:tcPr>
            <w:tcW w:w="1898" w:type="pct"/>
            <w:shd w:val="clear" w:color="auto" w:fill="auto"/>
            <w:vAlign w:val="center"/>
          </w:tcPr>
          <w:p w14:paraId="258B9B3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弯形，尖嘴处厚度＞1mm</w:t>
            </w:r>
          </w:p>
        </w:tc>
        <w:tc>
          <w:tcPr>
            <w:tcW w:w="357" w:type="pct"/>
            <w:shd w:val="clear" w:color="auto" w:fill="auto"/>
            <w:vAlign w:val="center"/>
          </w:tcPr>
          <w:p w14:paraId="23605EE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36B85C7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50C1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7D26EC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D61F2BE">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39598AE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漏斗</w:t>
            </w:r>
          </w:p>
        </w:tc>
        <w:tc>
          <w:tcPr>
            <w:tcW w:w="883" w:type="pct"/>
            <w:gridSpan w:val="2"/>
            <w:shd w:val="clear" w:color="auto" w:fill="auto"/>
            <w:vAlign w:val="center"/>
          </w:tcPr>
          <w:p w14:paraId="64CBE9F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60mm</w:t>
            </w:r>
          </w:p>
        </w:tc>
        <w:tc>
          <w:tcPr>
            <w:tcW w:w="1898" w:type="pct"/>
            <w:vMerge w:val="restart"/>
            <w:shd w:val="clear" w:color="auto" w:fill="auto"/>
            <w:vAlign w:val="center"/>
          </w:tcPr>
          <w:p w14:paraId="65308DF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直径准确，锥度适中</w:t>
            </w:r>
          </w:p>
        </w:tc>
        <w:tc>
          <w:tcPr>
            <w:tcW w:w="357" w:type="pct"/>
            <w:shd w:val="clear" w:color="auto" w:fill="auto"/>
            <w:vAlign w:val="center"/>
          </w:tcPr>
          <w:p w14:paraId="26E3CB4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E7935C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2151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1C3A15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D0D7481">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3F0C5CF">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7525CD0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90mm</w:t>
            </w:r>
          </w:p>
        </w:tc>
        <w:tc>
          <w:tcPr>
            <w:tcW w:w="1898" w:type="pct"/>
            <w:vMerge w:val="continue"/>
            <w:shd w:val="clear" w:color="auto" w:fill="auto"/>
            <w:vAlign w:val="center"/>
          </w:tcPr>
          <w:p w14:paraId="6303A2A9">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6E27202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FEC955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136F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5FE716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9EB95FC">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7AAACB8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安全漏斗</w:t>
            </w:r>
          </w:p>
        </w:tc>
        <w:tc>
          <w:tcPr>
            <w:tcW w:w="883" w:type="pct"/>
            <w:gridSpan w:val="2"/>
            <w:shd w:val="clear" w:color="auto" w:fill="auto"/>
            <w:vAlign w:val="center"/>
          </w:tcPr>
          <w:p w14:paraId="7733C74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直形，径长300mm</w:t>
            </w:r>
          </w:p>
        </w:tc>
        <w:tc>
          <w:tcPr>
            <w:tcW w:w="1898" w:type="pct"/>
            <w:shd w:val="clear" w:color="auto" w:fill="auto"/>
            <w:vAlign w:val="center"/>
          </w:tcPr>
          <w:p w14:paraId="696F3C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上口直径40mm±3mm，玻璃壁厚度适中</w:t>
            </w:r>
          </w:p>
        </w:tc>
        <w:tc>
          <w:tcPr>
            <w:tcW w:w="357" w:type="pct"/>
            <w:shd w:val="clear" w:color="auto" w:fill="auto"/>
            <w:vAlign w:val="center"/>
          </w:tcPr>
          <w:p w14:paraId="6E12F93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81B0F5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2DF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FF7462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243F028">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242BF68E">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4E45E79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双球</w:t>
            </w:r>
          </w:p>
        </w:tc>
        <w:tc>
          <w:tcPr>
            <w:tcW w:w="1898" w:type="pct"/>
            <w:shd w:val="clear" w:color="auto" w:fill="auto"/>
            <w:vAlign w:val="center"/>
          </w:tcPr>
          <w:p w14:paraId="1C83FE8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球径高度、直径一致，双球应位于</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环管中部，应无明显偏斜</w:t>
            </w:r>
          </w:p>
        </w:tc>
        <w:tc>
          <w:tcPr>
            <w:tcW w:w="357" w:type="pct"/>
            <w:shd w:val="clear" w:color="auto" w:fill="auto"/>
            <w:vAlign w:val="center"/>
          </w:tcPr>
          <w:p w14:paraId="64757FE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0DAFCC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3A46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40CA16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CD00328">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1D1004A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分液漏斗</w:t>
            </w:r>
          </w:p>
        </w:tc>
        <w:tc>
          <w:tcPr>
            <w:tcW w:w="883" w:type="pct"/>
            <w:gridSpan w:val="2"/>
            <w:shd w:val="clear" w:color="auto" w:fill="auto"/>
            <w:vAlign w:val="center"/>
          </w:tcPr>
          <w:p w14:paraId="0693713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50mL，</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锥型</w:t>
            </w:r>
          </w:p>
        </w:tc>
        <w:tc>
          <w:tcPr>
            <w:tcW w:w="1898" w:type="pct"/>
            <w:vMerge w:val="restart"/>
            <w:shd w:val="clear" w:color="auto" w:fill="auto"/>
            <w:vAlign w:val="center"/>
          </w:tcPr>
          <w:p w14:paraId="4465538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瓶塞应有凹槽，瓶口有气孔</w:t>
            </w:r>
          </w:p>
        </w:tc>
        <w:tc>
          <w:tcPr>
            <w:tcW w:w="357" w:type="pct"/>
            <w:shd w:val="clear" w:color="auto" w:fill="auto"/>
            <w:vAlign w:val="center"/>
          </w:tcPr>
          <w:p w14:paraId="4842658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F35E44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4C4F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0E0EB3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701F7D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9AA4703">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3119445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50mL，</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球型</w:t>
            </w:r>
          </w:p>
        </w:tc>
        <w:tc>
          <w:tcPr>
            <w:tcW w:w="1898" w:type="pct"/>
            <w:vMerge w:val="continue"/>
            <w:shd w:val="clear" w:color="auto" w:fill="auto"/>
            <w:vAlign w:val="center"/>
          </w:tcPr>
          <w:p w14:paraId="163BD772">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0762DA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698D76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416B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5C4371E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0C0E0D2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一般玻璃仪器</w:t>
            </w:r>
          </w:p>
        </w:tc>
        <w:tc>
          <w:tcPr>
            <w:tcW w:w="553" w:type="pct"/>
            <w:vMerge w:val="restart"/>
            <w:shd w:val="clear" w:color="auto" w:fill="auto"/>
            <w:vAlign w:val="center"/>
          </w:tcPr>
          <w:p w14:paraId="2418F74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三通连接管</w:t>
            </w:r>
          </w:p>
        </w:tc>
        <w:tc>
          <w:tcPr>
            <w:tcW w:w="883" w:type="pct"/>
            <w:gridSpan w:val="2"/>
            <w:shd w:val="clear" w:color="auto" w:fill="auto"/>
            <w:vAlign w:val="center"/>
          </w:tcPr>
          <w:p w14:paraId="7F6285C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T形</w:t>
            </w:r>
          </w:p>
        </w:tc>
        <w:tc>
          <w:tcPr>
            <w:tcW w:w="1898" w:type="pct"/>
            <w:vMerge w:val="restart"/>
            <w:shd w:val="clear" w:color="auto" w:fill="auto"/>
            <w:vAlign w:val="center"/>
          </w:tcPr>
          <w:p w14:paraId="74E52C2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Φ7mm～8mm，连接完好，管口应作打磨或烧结处理</w:t>
            </w:r>
          </w:p>
        </w:tc>
        <w:tc>
          <w:tcPr>
            <w:tcW w:w="357" w:type="pct"/>
            <w:shd w:val="clear" w:color="auto" w:fill="auto"/>
            <w:vAlign w:val="center"/>
          </w:tcPr>
          <w:p w14:paraId="75668BE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050235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708E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A48609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0C2160B">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DA4463F">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72DEEA9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Y形</w:t>
            </w:r>
          </w:p>
        </w:tc>
        <w:tc>
          <w:tcPr>
            <w:tcW w:w="1898" w:type="pct"/>
            <w:vMerge w:val="continue"/>
            <w:shd w:val="clear" w:color="auto" w:fill="auto"/>
            <w:vAlign w:val="center"/>
          </w:tcPr>
          <w:p w14:paraId="2E25C925">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D4DB3C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FE89A3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2FCF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E044CA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8E3666D">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7068812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滴管</w:t>
            </w:r>
          </w:p>
        </w:tc>
        <w:tc>
          <w:tcPr>
            <w:tcW w:w="883" w:type="pct"/>
            <w:gridSpan w:val="2"/>
            <w:shd w:val="clear" w:color="auto" w:fill="auto"/>
            <w:vAlign w:val="center"/>
          </w:tcPr>
          <w:p w14:paraId="3F23BBE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100mm</w:t>
            </w:r>
          </w:p>
        </w:tc>
        <w:tc>
          <w:tcPr>
            <w:tcW w:w="1898" w:type="pct"/>
            <w:vMerge w:val="restart"/>
            <w:shd w:val="clear" w:color="auto" w:fill="auto"/>
            <w:vAlign w:val="center"/>
          </w:tcPr>
          <w:p w14:paraId="4E65C4C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直形，滴管尖嘴口径1mm，上端有防滑脱翻口，翻口处直径比滴管直径略多1mm～2mm</w:t>
            </w:r>
          </w:p>
        </w:tc>
        <w:tc>
          <w:tcPr>
            <w:tcW w:w="357" w:type="pct"/>
            <w:shd w:val="clear" w:color="auto" w:fill="auto"/>
            <w:vAlign w:val="center"/>
          </w:tcPr>
          <w:p w14:paraId="2BC2C9E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6D10AF2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48</w:t>
            </w:r>
          </w:p>
        </w:tc>
      </w:tr>
      <w:tr w14:paraId="312A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BBEFBB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E4CDC9E">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39CA135">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2789D9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150mm</w:t>
            </w:r>
          </w:p>
        </w:tc>
        <w:tc>
          <w:tcPr>
            <w:tcW w:w="1898" w:type="pct"/>
            <w:vMerge w:val="continue"/>
            <w:shd w:val="clear" w:color="auto" w:fill="auto"/>
            <w:vAlign w:val="center"/>
          </w:tcPr>
          <w:p w14:paraId="1A570BC8">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43C4676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6AF7B97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48</w:t>
            </w:r>
          </w:p>
        </w:tc>
      </w:tr>
      <w:tr w14:paraId="28D6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89B37A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83B357E">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6EB8EAC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干燥管</w:t>
            </w:r>
          </w:p>
        </w:tc>
        <w:tc>
          <w:tcPr>
            <w:tcW w:w="883" w:type="pct"/>
            <w:gridSpan w:val="2"/>
            <w:shd w:val="clear" w:color="auto" w:fill="auto"/>
            <w:vAlign w:val="center"/>
          </w:tcPr>
          <w:p w14:paraId="5CBB22C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145mm，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单球</w:t>
            </w:r>
          </w:p>
        </w:tc>
        <w:tc>
          <w:tcPr>
            <w:tcW w:w="1898" w:type="pct"/>
            <w:vMerge w:val="restart"/>
            <w:shd w:val="clear" w:color="auto" w:fill="auto"/>
            <w:vAlign w:val="center"/>
          </w:tcPr>
          <w:p w14:paraId="36FD0C9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硼硅酸盐玻璃制，玻璃壁厚度适中，球体圆润，导气管长度≥2cm，最好有防滑脱沟槽</w:t>
            </w:r>
          </w:p>
        </w:tc>
        <w:tc>
          <w:tcPr>
            <w:tcW w:w="357" w:type="pct"/>
            <w:shd w:val="clear" w:color="auto" w:fill="auto"/>
            <w:vAlign w:val="center"/>
          </w:tcPr>
          <w:p w14:paraId="686C1F9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3A637D7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7915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7D54F6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36DFDAC">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00B78E9">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13E5ABDD">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15mm×150mm，U型</w:t>
            </w:r>
          </w:p>
        </w:tc>
        <w:tc>
          <w:tcPr>
            <w:tcW w:w="1898" w:type="pct"/>
            <w:vMerge w:val="continue"/>
            <w:shd w:val="clear" w:color="auto" w:fill="auto"/>
            <w:vAlign w:val="center"/>
          </w:tcPr>
          <w:p w14:paraId="2CC192B8">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45FE526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48D88F6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1839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B36BB2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84EF8F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9BB746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玻璃活塞</w:t>
            </w:r>
          </w:p>
        </w:tc>
        <w:tc>
          <w:tcPr>
            <w:tcW w:w="883" w:type="pct"/>
            <w:gridSpan w:val="2"/>
            <w:shd w:val="clear" w:color="auto" w:fill="auto"/>
            <w:vAlign w:val="center"/>
          </w:tcPr>
          <w:p w14:paraId="356BF74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直形</w:t>
            </w:r>
          </w:p>
        </w:tc>
        <w:tc>
          <w:tcPr>
            <w:tcW w:w="1898" w:type="pct"/>
            <w:shd w:val="clear" w:color="auto" w:fill="auto"/>
            <w:vAlign w:val="center"/>
          </w:tcPr>
          <w:p w14:paraId="7B269CE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吻合良好，不漏气，不漏液</w:t>
            </w:r>
          </w:p>
        </w:tc>
        <w:tc>
          <w:tcPr>
            <w:tcW w:w="357" w:type="pct"/>
            <w:shd w:val="clear" w:color="auto" w:fill="auto"/>
            <w:vAlign w:val="center"/>
          </w:tcPr>
          <w:p w14:paraId="009BC0E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48BBFC2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5C54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060A79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C5A64EB">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52F140B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圆水槽</w:t>
            </w:r>
          </w:p>
        </w:tc>
        <w:tc>
          <w:tcPr>
            <w:tcW w:w="883" w:type="pct"/>
            <w:gridSpan w:val="2"/>
            <w:shd w:val="clear" w:color="auto" w:fill="auto"/>
            <w:vAlign w:val="center"/>
          </w:tcPr>
          <w:p w14:paraId="3B0A265E">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210mm×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110mm</w:t>
            </w:r>
          </w:p>
        </w:tc>
        <w:tc>
          <w:tcPr>
            <w:tcW w:w="1898" w:type="pct"/>
            <w:vMerge w:val="restart"/>
            <w:shd w:val="clear" w:color="auto" w:fill="auto"/>
            <w:vAlign w:val="center"/>
          </w:tcPr>
          <w:p w14:paraId="630F096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水槽底部应平整，不应凸底，壁厚和底厚应均匀，口部端面应平整，边和口应圆滑</w:t>
            </w:r>
          </w:p>
        </w:tc>
        <w:tc>
          <w:tcPr>
            <w:tcW w:w="357" w:type="pct"/>
            <w:shd w:val="clear" w:color="auto" w:fill="auto"/>
            <w:vAlign w:val="center"/>
          </w:tcPr>
          <w:p w14:paraId="18531B4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3E0029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22BB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B09A8B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FB2E680">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4039589">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58284E5D">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270mm×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140mm</w:t>
            </w:r>
          </w:p>
        </w:tc>
        <w:tc>
          <w:tcPr>
            <w:tcW w:w="1898" w:type="pct"/>
            <w:vMerge w:val="continue"/>
            <w:shd w:val="clear" w:color="auto" w:fill="auto"/>
            <w:vAlign w:val="center"/>
          </w:tcPr>
          <w:p w14:paraId="528583FE">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0AF2C1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BDB137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165A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6EB8410">
            <w:pPr>
              <w:widowControl/>
              <w:adjustRightInd w:val="0"/>
              <w:snapToGrid w:val="0"/>
              <w:jc w:val="center"/>
              <w:rPr>
                <w:rFonts w:hint="eastAsia" w:ascii="仿宋" w:hAnsi="仿宋" w:eastAsia="仿宋" w:cs="仿宋"/>
                <w:color w:val="000000"/>
                <w:sz w:val="24"/>
                <w:szCs w:val="24"/>
                <w:highlight w:val="none"/>
              </w:rPr>
            </w:pPr>
          </w:p>
        </w:tc>
        <w:tc>
          <w:tcPr>
            <w:tcW w:w="602" w:type="pct"/>
            <w:shd w:val="clear" w:color="auto" w:fill="auto"/>
            <w:vAlign w:val="center"/>
          </w:tcPr>
          <w:p w14:paraId="1F3B3EF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其他配套用品材料</w:t>
            </w:r>
          </w:p>
        </w:tc>
        <w:tc>
          <w:tcPr>
            <w:tcW w:w="553" w:type="pct"/>
            <w:shd w:val="clear" w:color="auto" w:fill="auto"/>
            <w:vAlign w:val="center"/>
          </w:tcPr>
          <w:p w14:paraId="4F25237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坩埚钳</w:t>
            </w:r>
          </w:p>
        </w:tc>
        <w:tc>
          <w:tcPr>
            <w:tcW w:w="2781" w:type="pct"/>
            <w:gridSpan w:val="3"/>
            <w:shd w:val="clear" w:color="auto" w:fill="auto"/>
            <w:vAlign w:val="center"/>
          </w:tcPr>
          <w:p w14:paraId="186244B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200mm，钢制，中间弯曲部分内径应在2cm～3cm</w:t>
            </w:r>
          </w:p>
        </w:tc>
        <w:tc>
          <w:tcPr>
            <w:tcW w:w="357" w:type="pct"/>
            <w:shd w:val="clear" w:color="auto" w:fill="auto"/>
            <w:vAlign w:val="center"/>
          </w:tcPr>
          <w:p w14:paraId="2A5721A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69E743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C2D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722BE16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595A65F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其他配套用品材料</w:t>
            </w:r>
          </w:p>
        </w:tc>
        <w:tc>
          <w:tcPr>
            <w:tcW w:w="553" w:type="pct"/>
            <w:shd w:val="clear" w:color="auto" w:fill="auto"/>
            <w:vAlign w:val="center"/>
          </w:tcPr>
          <w:p w14:paraId="2603D2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烧杯夹</w:t>
            </w:r>
          </w:p>
        </w:tc>
        <w:tc>
          <w:tcPr>
            <w:tcW w:w="2781" w:type="pct"/>
            <w:gridSpan w:val="3"/>
            <w:shd w:val="clear" w:color="auto" w:fill="auto"/>
            <w:vAlign w:val="center"/>
          </w:tcPr>
          <w:p w14:paraId="3CCD6D7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钢制或不锈钢制，夹持部位应有橡胶保护套，避</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免与玻璃烧杯直接接触</w:t>
            </w:r>
          </w:p>
        </w:tc>
        <w:tc>
          <w:tcPr>
            <w:tcW w:w="357" w:type="pct"/>
            <w:shd w:val="clear" w:color="auto" w:fill="auto"/>
            <w:vAlign w:val="center"/>
          </w:tcPr>
          <w:p w14:paraId="60E7182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6DE875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5267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5D84E8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5FE8F66">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6B71808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镊子</w:t>
            </w:r>
          </w:p>
        </w:tc>
        <w:tc>
          <w:tcPr>
            <w:tcW w:w="2781" w:type="pct"/>
            <w:gridSpan w:val="3"/>
            <w:shd w:val="clear" w:color="auto" w:fill="auto"/>
            <w:vAlign w:val="center"/>
          </w:tcPr>
          <w:p w14:paraId="4331B3F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不锈钢制，平头，长125mm，钢板厚1.2mm，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前部应有防滑脱锯齿</w:t>
            </w:r>
          </w:p>
        </w:tc>
        <w:tc>
          <w:tcPr>
            <w:tcW w:w="357" w:type="pct"/>
            <w:shd w:val="clear" w:color="auto" w:fill="auto"/>
            <w:vAlign w:val="center"/>
          </w:tcPr>
          <w:p w14:paraId="7FAA105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C37739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0580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64A5D1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1B436C7">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CD7D30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试管夹</w:t>
            </w:r>
          </w:p>
        </w:tc>
        <w:tc>
          <w:tcPr>
            <w:tcW w:w="2781" w:type="pct"/>
            <w:gridSpan w:val="3"/>
            <w:shd w:val="clear" w:color="auto" w:fill="auto"/>
            <w:vAlign w:val="center"/>
          </w:tcPr>
          <w:p w14:paraId="7E20F33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木制或者竹制，长度≥200mm，宽度约20mm，厚度约20mm。试管夹闭口缝≤1mm，开口距离</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≥25mm。毡块粘接牢固，试管夹弹簧作防锈处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理。试管夹持部位圆弧内径≤15mm</w:t>
            </w:r>
          </w:p>
        </w:tc>
        <w:tc>
          <w:tcPr>
            <w:tcW w:w="357" w:type="pct"/>
            <w:shd w:val="clear" w:color="auto" w:fill="auto"/>
            <w:vAlign w:val="center"/>
          </w:tcPr>
          <w:p w14:paraId="562F7A4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1DB56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FF2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AA4F3A6">
            <w:pPr>
              <w:widowControl/>
              <w:adjustRightInd w:val="0"/>
              <w:snapToGrid w:val="0"/>
              <w:jc w:val="center"/>
              <w:rPr>
                <w:rFonts w:hint="eastAsia" w:ascii="仿宋" w:hAnsi="仿宋" w:eastAsia="仿宋" w:cs="仿宋"/>
                <w:color w:val="000000"/>
                <w:sz w:val="24"/>
                <w:szCs w:val="24"/>
                <w:highlight w:val="none"/>
              </w:rPr>
            </w:pPr>
          </w:p>
        </w:tc>
        <w:tc>
          <w:tcPr>
            <w:tcW w:w="602" w:type="pct"/>
            <w:shd w:val="clear" w:color="auto" w:fill="auto"/>
            <w:vAlign w:val="center"/>
          </w:tcPr>
          <w:p w14:paraId="49E03823">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11DD13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止水皮管夹</w:t>
            </w:r>
          </w:p>
        </w:tc>
        <w:tc>
          <w:tcPr>
            <w:tcW w:w="2781" w:type="pct"/>
            <w:gridSpan w:val="3"/>
            <w:shd w:val="clear" w:color="auto" w:fill="auto"/>
            <w:vAlign w:val="center"/>
          </w:tcPr>
          <w:p w14:paraId="6746E273">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3mm钢丝制成，作防锈处理，夹持角度≥60º，弹性好，不漏液</w:t>
            </w:r>
          </w:p>
        </w:tc>
        <w:tc>
          <w:tcPr>
            <w:tcW w:w="357" w:type="pct"/>
            <w:shd w:val="clear" w:color="auto" w:fill="auto"/>
            <w:vAlign w:val="center"/>
          </w:tcPr>
          <w:p w14:paraId="434E411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CE3874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2D31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1E1E951">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02334537">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A3F302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螺旋皮管夹</w:t>
            </w:r>
          </w:p>
        </w:tc>
        <w:tc>
          <w:tcPr>
            <w:tcW w:w="2781" w:type="pct"/>
            <w:gridSpan w:val="3"/>
            <w:shd w:val="clear" w:color="auto" w:fill="auto"/>
            <w:vAlign w:val="center"/>
          </w:tcPr>
          <w:p w14:paraId="5ABFB05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由支架管和带压板的螺杆等组成。外形尺寸约为</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33mm×20mm×8mm，旋转方便，不易变形，压板厚度≥1mm</w:t>
            </w:r>
          </w:p>
        </w:tc>
        <w:tc>
          <w:tcPr>
            <w:tcW w:w="357" w:type="pct"/>
            <w:shd w:val="clear" w:color="auto" w:fill="auto"/>
            <w:vAlign w:val="center"/>
          </w:tcPr>
          <w:p w14:paraId="496BDF7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39D096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35F4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109556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51AEE73">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F3EAB4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石棉网</w:t>
            </w:r>
          </w:p>
        </w:tc>
        <w:tc>
          <w:tcPr>
            <w:tcW w:w="2781" w:type="pct"/>
            <w:gridSpan w:val="3"/>
            <w:shd w:val="clear" w:color="auto" w:fill="auto"/>
            <w:vAlign w:val="center"/>
          </w:tcPr>
          <w:p w14:paraId="46116D1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金属网尺寸≥125mm×125mm，0.8mm钢丝制成，</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石棉材料不易脱落，石棉网边缘钢丝应作简单处理</w:t>
            </w:r>
          </w:p>
        </w:tc>
        <w:tc>
          <w:tcPr>
            <w:tcW w:w="357" w:type="pct"/>
            <w:shd w:val="clear" w:color="auto" w:fill="auto"/>
            <w:vAlign w:val="center"/>
          </w:tcPr>
          <w:p w14:paraId="49EEA42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C8FF2C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87B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9271F9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F719498">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6982BEF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燃烧匙</w:t>
            </w:r>
          </w:p>
        </w:tc>
        <w:tc>
          <w:tcPr>
            <w:tcW w:w="2781" w:type="pct"/>
            <w:gridSpan w:val="3"/>
            <w:shd w:val="clear" w:color="auto" w:fill="auto"/>
            <w:vAlign w:val="center"/>
          </w:tcPr>
          <w:p w14:paraId="0966F5C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铜勺，勺直径18mm，深10mm，铁柄，柄长约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300mm，长柄和铜勺连接稳定结实</w:t>
            </w:r>
          </w:p>
        </w:tc>
        <w:tc>
          <w:tcPr>
            <w:tcW w:w="357" w:type="pct"/>
            <w:shd w:val="clear" w:color="auto" w:fill="auto"/>
            <w:vAlign w:val="center"/>
          </w:tcPr>
          <w:p w14:paraId="5508F5F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253455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545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1BD6A9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469132A">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2D374E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药匙</w:t>
            </w:r>
          </w:p>
        </w:tc>
        <w:tc>
          <w:tcPr>
            <w:tcW w:w="2781" w:type="pct"/>
            <w:gridSpan w:val="3"/>
            <w:shd w:val="clear" w:color="auto" w:fill="auto"/>
            <w:vAlign w:val="center"/>
          </w:tcPr>
          <w:p w14:paraId="348F51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长度≥13cm，带小勺，材质可选金属、牛角、塑料</w:t>
            </w:r>
          </w:p>
        </w:tc>
        <w:tc>
          <w:tcPr>
            <w:tcW w:w="357" w:type="pct"/>
            <w:shd w:val="clear" w:color="auto" w:fill="auto"/>
            <w:vAlign w:val="center"/>
          </w:tcPr>
          <w:p w14:paraId="3049A21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5789B8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D8A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4FD7E6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496AAD0">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51283F1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玻璃管</w:t>
            </w:r>
          </w:p>
        </w:tc>
        <w:tc>
          <w:tcPr>
            <w:tcW w:w="883" w:type="pct"/>
            <w:gridSpan w:val="2"/>
            <w:shd w:val="clear" w:color="auto" w:fill="auto"/>
            <w:vAlign w:val="center"/>
          </w:tcPr>
          <w:p w14:paraId="0280AED7">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5mm～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6mm</w:t>
            </w:r>
          </w:p>
        </w:tc>
        <w:tc>
          <w:tcPr>
            <w:tcW w:w="1898" w:type="pct"/>
            <w:vMerge w:val="restart"/>
            <w:shd w:val="clear" w:color="auto" w:fill="auto"/>
            <w:vAlign w:val="center"/>
          </w:tcPr>
          <w:p w14:paraId="28FC1E8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中性料，管口应打磨或烧结，避免划伤事故</w:t>
            </w:r>
          </w:p>
        </w:tc>
        <w:tc>
          <w:tcPr>
            <w:tcW w:w="357" w:type="pct"/>
            <w:shd w:val="clear" w:color="auto" w:fill="auto"/>
            <w:vAlign w:val="center"/>
          </w:tcPr>
          <w:p w14:paraId="7A44078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414" w:type="pct"/>
            <w:shd w:val="clear" w:color="auto" w:fill="auto"/>
            <w:vAlign w:val="center"/>
          </w:tcPr>
          <w:p w14:paraId="328F77B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708C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F5F4FE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9908B67">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B16CEAC">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417E28D">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7mm～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8mm</w:t>
            </w:r>
          </w:p>
        </w:tc>
        <w:tc>
          <w:tcPr>
            <w:tcW w:w="1898" w:type="pct"/>
            <w:vMerge w:val="continue"/>
            <w:shd w:val="clear" w:color="auto" w:fill="auto"/>
            <w:vAlign w:val="center"/>
          </w:tcPr>
          <w:p w14:paraId="2C1FB26D">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FC5A9A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414" w:type="pct"/>
            <w:shd w:val="clear" w:color="auto" w:fill="auto"/>
            <w:vAlign w:val="center"/>
          </w:tcPr>
          <w:p w14:paraId="171AEEF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1BB8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4A26351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5D9827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其他配套用品材料</w:t>
            </w:r>
          </w:p>
        </w:tc>
        <w:tc>
          <w:tcPr>
            <w:tcW w:w="553" w:type="pct"/>
            <w:shd w:val="clear" w:color="auto" w:fill="auto"/>
            <w:vAlign w:val="center"/>
          </w:tcPr>
          <w:p w14:paraId="051A2FB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玻璃弯管</w:t>
            </w:r>
          </w:p>
        </w:tc>
        <w:tc>
          <w:tcPr>
            <w:tcW w:w="883" w:type="pct"/>
            <w:gridSpan w:val="2"/>
            <w:shd w:val="clear" w:color="auto" w:fill="auto"/>
            <w:vAlign w:val="center"/>
          </w:tcPr>
          <w:p w14:paraId="1ED76B37">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7mm～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8mm</w:t>
            </w:r>
          </w:p>
        </w:tc>
        <w:tc>
          <w:tcPr>
            <w:tcW w:w="1898" w:type="pct"/>
            <w:shd w:val="clear" w:color="auto" w:fill="auto"/>
            <w:vAlign w:val="center"/>
          </w:tcPr>
          <w:p w14:paraId="6FD0A83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一端长度为6cm～7cm，另一端长度约20cm，形状为锐角、直角和钝角，管口应打磨或烧结，避免划伤事故</w:t>
            </w:r>
          </w:p>
        </w:tc>
        <w:tc>
          <w:tcPr>
            <w:tcW w:w="357" w:type="pct"/>
            <w:shd w:val="clear" w:color="auto" w:fill="auto"/>
            <w:vAlign w:val="center"/>
          </w:tcPr>
          <w:p w14:paraId="7383572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414" w:type="pct"/>
            <w:shd w:val="clear" w:color="auto" w:fill="auto"/>
            <w:vAlign w:val="center"/>
          </w:tcPr>
          <w:p w14:paraId="6242E3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0EF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6F8CD0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9700FDB">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36A0BA9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玻璃棒</w:t>
            </w:r>
          </w:p>
        </w:tc>
        <w:tc>
          <w:tcPr>
            <w:tcW w:w="883" w:type="pct"/>
            <w:gridSpan w:val="2"/>
            <w:shd w:val="clear" w:color="auto" w:fill="auto"/>
            <w:vAlign w:val="center"/>
          </w:tcPr>
          <w:p w14:paraId="1DE839D4">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5mm～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6mm</w:t>
            </w:r>
          </w:p>
        </w:tc>
        <w:tc>
          <w:tcPr>
            <w:tcW w:w="1898" w:type="pct"/>
            <w:vMerge w:val="restart"/>
            <w:shd w:val="clear" w:color="auto" w:fill="auto"/>
            <w:vAlign w:val="center"/>
          </w:tcPr>
          <w:p w14:paraId="1F7AC85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粗细均匀，两端烧结使其光滑</w:t>
            </w:r>
          </w:p>
        </w:tc>
        <w:tc>
          <w:tcPr>
            <w:tcW w:w="357" w:type="pct"/>
            <w:shd w:val="clear" w:color="auto" w:fill="auto"/>
            <w:vAlign w:val="center"/>
          </w:tcPr>
          <w:p w14:paraId="2DC25F3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414" w:type="pct"/>
            <w:shd w:val="clear" w:color="auto" w:fill="auto"/>
            <w:vAlign w:val="center"/>
          </w:tcPr>
          <w:p w14:paraId="2B13F7E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0ABB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9C79AE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45BDE1D">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C6CB385">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39745E6C">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7mm～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8mm</w:t>
            </w:r>
          </w:p>
        </w:tc>
        <w:tc>
          <w:tcPr>
            <w:tcW w:w="1898" w:type="pct"/>
            <w:vMerge w:val="continue"/>
            <w:shd w:val="clear" w:color="auto" w:fill="auto"/>
            <w:vAlign w:val="center"/>
          </w:tcPr>
          <w:p w14:paraId="49E0B0BC">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4B6637A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414" w:type="pct"/>
            <w:shd w:val="clear" w:color="auto" w:fill="auto"/>
            <w:vAlign w:val="center"/>
          </w:tcPr>
          <w:p w14:paraId="63A0D84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2221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93AD4C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3C5756E">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FB2A20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橡胶塞</w:t>
            </w:r>
          </w:p>
        </w:tc>
        <w:tc>
          <w:tcPr>
            <w:tcW w:w="883" w:type="pct"/>
            <w:gridSpan w:val="2"/>
            <w:shd w:val="clear" w:color="auto" w:fill="auto"/>
            <w:vAlign w:val="center"/>
          </w:tcPr>
          <w:p w14:paraId="6FDCA23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000、00、</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0～10号</w:t>
            </w:r>
          </w:p>
        </w:tc>
        <w:tc>
          <w:tcPr>
            <w:tcW w:w="1898" w:type="pct"/>
            <w:shd w:val="clear" w:color="auto" w:fill="auto"/>
            <w:vAlign w:val="center"/>
          </w:tcPr>
          <w:p w14:paraId="16E322B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白色，质地均匀</w:t>
            </w:r>
          </w:p>
        </w:tc>
        <w:tc>
          <w:tcPr>
            <w:tcW w:w="357" w:type="pct"/>
            <w:shd w:val="clear" w:color="auto" w:fill="auto"/>
            <w:vAlign w:val="center"/>
          </w:tcPr>
          <w:p w14:paraId="03E1EA0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414" w:type="pct"/>
            <w:shd w:val="clear" w:color="auto" w:fill="auto"/>
            <w:vAlign w:val="center"/>
          </w:tcPr>
          <w:p w14:paraId="4999272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r>
      <w:tr w14:paraId="6B72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3DE91C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6B0955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D33C2F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橡胶管</w:t>
            </w:r>
          </w:p>
        </w:tc>
        <w:tc>
          <w:tcPr>
            <w:tcW w:w="883" w:type="pct"/>
            <w:gridSpan w:val="2"/>
            <w:shd w:val="clear" w:color="auto" w:fill="auto"/>
            <w:vAlign w:val="center"/>
          </w:tcPr>
          <w:p w14:paraId="35C2508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外径9mm，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内径6mm</w:t>
            </w:r>
          </w:p>
        </w:tc>
        <w:tc>
          <w:tcPr>
            <w:tcW w:w="1898" w:type="pct"/>
            <w:shd w:val="clear" w:color="auto" w:fill="auto"/>
            <w:vAlign w:val="center"/>
          </w:tcPr>
          <w:p w14:paraId="4996776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乳白色，具有耐油、耐酸碱、耐压等特性</w:t>
            </w:r>
          </w:p>
        </w:tc>
        <w:tc>
          <w:tcPr>
            <w:tcW w:w="357" w:type="pct"/>
            <w:shd w:val="clear" w:color="auto" w:fill="auto"/>
            <w:vAlign w:val="center"/>
          </w:tcPr>
          <w:p w14:paraId="548D1F1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414" w:type="pct"/>
            <w:shd w:val="clear" w:color="auto" w:fill="auto"/>
            <w:vAlign w:val="center"/>
          </w:tcPr>
          <w:p w14:paraId="1FBD008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2B49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79857F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65A0FE3">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5BD8700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乳胶管</w:t>
            </w:r>
          </w:p>
        </w:tc>
        <w:tc>
          <w:tcPr>
            <w:tcW w:w="883" w:type="pct"/>
            <w:gridSpan w:val="2"/>
            <w:shd w:val="clear" w:color="auto" w:fill="auto"/>
            <w:vAlign w:val="center"/>
          </w:tcPr>
          <w:p w14:paraId="310A658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外径6mm，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内径4mm</w:t>
            </w:r>
          </w:p>
        </w:tc>
        <w:tc>
          <w:tcPr>
            <w:tcW w:w="1898" w:type="pct"/>
            <w:vMerge w:val="restart"/>
            <w:shd w:val="clear" w:color="auto" w:fill="auto"/>
            <w:vAlign w:val="center"/>
          </w:tcPr>
          <w:p w14:paraId="5DCD56C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弹力好，拉力范围可在自身的6倍，</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回弹力100%</w:t>
            </w:r>
          </w:p>
        </w:tc>
        <w:tc>
          <w:tcPr>
            <w:tcW w:w="357" w:type="pct"/>
            <w:shd w:val="clear" w:color="auto" w:fill="auto"/>
            <w:vAlign w:val="center"/>
          </w:tcPr>
          <w:p w14:paraId="094B0F4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w:t>
            </w:r>
          </w:p>
        </w:tc>
        <w:tc>
          <w:tcPr>
            <w:tcW w:w="414" w:type="pct"/>
            <w:shd w:val="clear" w:color="auto" w:fill="auto"/>
            <w:vAlign w:val="center"/>
          </w:tcPr>
          <w:p w14:paraId="2BE3360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w:t>
            </w:r>
          </w:p>
        </w:tc>
      </w:tr>
      <w:tr w14:paraId="218F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832D92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3D90BDF">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7B70AAF2">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6A2A15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外径7mm，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内径5mm</w:t>
            </w:r>
          </w:p>
        </w:tc>
        <w:tc>
          <w:tcPr>
            <w:tcW w:w="1898" w:type="pct"/>
            <w:vMerge w:val="continue"/>
            <w:shd w:val="clear" w:color="auto" w:fill="auto"/>
            <w:vAlign w:val="center"/>
          </w:tcPr>
          <w:p w14:paraId="44AE6D44">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3E8AA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w:t>
            </w:r>
          </w:p>
        </w:tc>
        <w:tc>
          <w:tcPr>
            <w:tcW w:w="414" w:type="pct"/>
            <w:shd w:val="clear" w:color="auto" w:fill="auto"/>
            <w:vAlign w:val="center"/>
          </w:tcPr>
          <w:p w14:paraId="5B3A695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w:t>
            </w:r>
          </w:p>
        </w:tc>
      </w:tr>
      <w:tr w14:paraId="7B3E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BE5F4F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9CF329D">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24843E5">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C590CA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外径9mm，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内径6mm</w:t>
            </w:r>
          </w:p>
        </w:tc>
        <w:tc>
          <w:tcPr>
            <w:tcW w:w="1898" w:type="pct"/>
            <w:vMerge w:val="continue"/>
            <w:shd w:val="clear" w:color="auto" w:fill="auto"/>
            <w:vAlign w:val="center"/>
          </w:tcPr>
          <w:p w14:paraId="610B1D4F">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E535E6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w:t>
            </w:r>
          </w:p>
        </w:tc>
        <w:tc>
          <w:tcPr>
            <w:tcW w:w="414" w:type="pct"/>
            <w:shd w:val="clear" w:color="auto" w:fill="auto"/>
            <w:vAlign w:val="center"/>
          </w:tcPr>
          <w:p w14:paraId="709C32B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w:t>
            </w:r>
          </w:p>
        </w:tc>
      </w:tr>
      <w:tr w14:paraId="1AD9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1762D85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16B1496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其他配套用品材料</w:t>
            </w:r>
          </w:p>
        </w:tc>
        <w:tc>
          <w:tcPr>
            <w:tcW w:w="553" w:type="pct"/>
            <w:vMerge w:val="restart"/>
            <w:shd w:val="clear" w:color="auto" w:fill="auto"/>
            <w:vAlign w:val="center"/>
          </w:tcPr>
          <w:p w14:paraId="7331F92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试管刷</w:t>
            </w:r>
          </w:p>
        </w:tc>
        <w:tc>
          <w:tcPr>
            <w:tcW w:w="883" w:type="pct"/>
            <w:gridSpan w:val="2"/>
            <w:shd w:val="clear" w:color="auto" w:fill="auto"/>
            <w:vAlign w:val="center"/>
          </w:tcPr>
          <w:p w14:paraId="4C3FDEA6">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12mm</w:t>
            </w:r>
          </w:p>
        </w:tc>
        <w:tc>
          <w:tcPr>
            <w:tcW w:w="1898" w:type="pct"/>
            <w:vMerge w:val="restart"/>
            <w:shd w:val="clear" w:color="auto" w:fill="auto"/>
            <w:vAlign w:val="center"/>
          </w:tcPr>
          <w:p w14:paraId="45C1473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手持部分顶端应为环状，顶部要有刷丝，铁丝不可外露</w:t>
            </w:r>
          </w:p>
        </w:tc>
        <w:tc>
          <w:tcPr>
            <w:tcW w:w="357" w:type="pct"/>
            <w:shd w:val="clear" w:color="auto" w:fill="auto"/>
            <w:vAlign w:val="center"/>
          </w:tcPr>
          <w:p w14:paraId="0A2DE5A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61A39D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2FAB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74AAEB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107D159">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775D701E">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0A998611">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18mm</w:t>
            </w:r>
          </w:p>
        </w:tc>
        <w:tc>
          <w:tcPr>
            <w:tcW w:w="1898" w:type="pct"/>
            <w:vMerge w:val="continue"/>
            <w:shd w:val="clear" w:color="auto" w:fill="auto"/>
            <w:vAlign w:val="center"/>
          </w:tcPr>
          <w:p w14:paraId="4E00DED4">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29488D3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8196EC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2E6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4370C3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20C2ADA">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34DE1F6">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7EB3FBF">
            <w:pPr>
              <w:widowControl/>
              <w:adjustRightInd w:val="0"/>
              <w:snapToGrid w:val="0"/>
              <w:jc w:val="center"/>
              <w:textAlignment w:val="center"/>
              <w:rPr>
                <w:rFonts w:hint="eastAsia" w:ascii="仿宋" w:hAnsi="仿宋" w:eastAsia="仿宋" w:cs="仿宋"/>
                <w:i/>
                <w:iCs/>
                <w:color w:val="000000"/>
                <w:sz w:val="24"/>
                <w:szCs w:val="24"/>
                <w:highlight w:val="none"/>
              </w:rPr>
            </w:pP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32mm</w:t>
            </w:r>
          </w:p>
        </w:tc>
        <w:tc>
          <w:tcPr>
            <w:tcW w:w="1898" w:type="pct"/>
            <w:vMerge w:val="continue"/>
            <w:shd w:val="clear" w:color="auto" w:fill="auto"/>
            <w:vAlign w:val="center"/>
          </w:tcPr>
          <w:p w14:paraId="6460D6C6">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5A4CA1D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6F2F10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0F4F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B9FFF7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E14DF2A">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191DA70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烧瓶刷</w:t>
            </w:r>
          </w:p>
        </w:tc>
        <w:tc>
          <w:tcPr>
            <w:tcW w:w="883" w:type="pct"/>
            <w:gridSpan w:val="2"/>
            <w:shd w:val="clear" w:color="auto" w:fill="auto"/>
            <w:vAlign w:val="center"/>
          </w:tcPr>
          <w:p w14:paraId="0DD69CA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250mL烧瓶用</w:t>
            </w:r>
          </w:p>
        </w:tc>
        <w:tc>
          <w:tcPr>
            <w:tcW w:w="1898" w:type="pct"/>
            <w:vMerge w:val="restart"/>
            <w:shd w:val="clear" w:color="auto" w:fill="auto"/>
            <w:vAlign w:val="center"/>
          </w:tcPr>
          <w:p w14:paraId="3BB3CA4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手持部分顶端应为环状，顶部要有刷丝，铁丝不可外露</w:t>
            </w:r>
          </w:p>
        </w:tc>
        <w:tc>
          <w:tcPr>
            <w:tcW w:w="357" w:type="pct"/>
            <w:shd w:val="clear" w:color="auto" w:fill="auto"/>
            <w:vAlign w:val="center"/>
          </w:tcPr>
          <w:p w14:paraId="53C6E34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3E9148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1E74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010A32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B1E1292">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6C96414">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462689D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500mL烧</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瓶用</w:t>
            </w:r>
          </w:p>
        </w:tc>
        <w:tc>
          <w:tcPr>
            <w:tcW w:w="1898" w:type="pct"/>
            <w:vMerge w:val="continue"/>
            <w:shd w:val="clear" w:color="auto" w:fill="auto"/>
            <w:vAlign w:val="center"/>
          </w:tcPr>
          <w:p w14:paraId="476CF413">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86C199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295490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1C19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C015BA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0F63050">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F0F480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结晶皿</w:t>
            </w:r>
          </w:p>
        </w:tc>
        <w:tc>
          <w:tcPr>
            <w:tcW w:w="883" w:type="pct"/>
            <w:gridSpan w:val="2"/>
            <w:shd w:val="clear" w:color="auto" w:fill="auto"/>
            <w:vAlign w:val="center"/>
          </w:tcPr>
          <w:p w14:paraId="269E314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平底</w:t>
            </w:r>
          </w:p>
        </w:tc>
        <w:tc>
          <w:tcPr>
            <w:tcW w:w="1898" w:type="pct"/>
            <w:shd w:val="clear" w:color="auto" w:fill="auto"/>
            <w:vAlign w:val="center"/>
          </w:tcPr>
          <w:p w14:paraId="784A230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无色硼硅酸盐玻璃制</w:t>
            </w:r>
          </w:p>
        </w:tc>
        <w:tc>
          <w:tcPr>
            <w:tcW w:w="357" w:type="pct"/>
            <w:shd w:val="clear" w:color="auto" w:fill="auto"/>
            <w:vAlign w:val="center"/>
          </w:tcPr>
          <w:p w14:paraId="63F6FE1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F3FCBE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6C5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D987F0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053D0B6">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229F3B3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表面皿</w:t>
            </w:r>
          </w:p>
        </w:tc>
        <w:tc>
          <w:tcPr>
            <w:tcW w:w="883" w:type="pct"/>
            <w:gridSpan w:val="2"/>
            <w:shd w:val="clear" w:color="auto" w:fill="auto"/>
            <w:vAlign w:val="center"/>
          </w:tcPr>
          <w:p w14:paraId="2E58A50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60mm</w:t>
            </w:r>
          </w:p>
        </w:tc>
        <w:tc>
          <w:tcPr>
            <w:tcW w:w="1898" w:type="pct"/>
            <w:vMerge w:val="restart"/>
            <w:shd w:val="clear" w:color="auto" w:fill="auto"/>
            <w:vAlign w:val="center"/>
          </w:tcPr>
          <w:p w14:paraId="0116F3B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无色硼硅酸盐玻璃制</w:t>
            </w:r>
          </w:p>
        </w:tc>
        <w:tc>
          <w:tcPr>
            <w:tcW w:w="357" w:type="pct"/>
            <w:shd w:val="clear" w:color="auto" w:fill="auto"/>
            <w:vAlign w:val="center"/>
          </w:tcPr>
          <w:p w14:paraId="2D3CF8C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11E602D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805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C9E760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D352270">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6F17B73">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1055164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100mm</w:t>
            </w:r>
          </w:p>
        </w:tc>
        <w:tc>
          <w:tcPr>
            <w:tcW w:w="1898" w:type="pct"/>
            <w:vMerge w:val="continue"/>
            <w:shd w:val="clear" w:color="auto" w:fill="auto"/>
            <w:vAlign w:val="center"/>
          </w:tcPr>
          <w:p w14:paraId="11559B73">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6066A7B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4213000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6AB6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8320AB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BB711D3">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41C5AC5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研钵</w:t>
            </w:r>
          </w:p>
        </w:tc>
        <w:tc>
          <w:tcPr>
            <w:tcW w:w="883" w:type="pct"/>
            <w:gridSpan w:val="2"/>
            <w:shd w:val="clear" w:color="auto" w:fill="auto"/>
            <w:vAlign w:val="center"/>
          </w:tcPr>
          <w:p w14:paraId="0A5658C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60mm</w:t>
            </w:r>
          </w:p>
        </w:tc>
        <w:tc>
          <w:tcPr>
            <w:tcW w:w="1898" w:type="pct"/>
            <w:vMerge w:val="restart"/>
            <w:shd w:val="clear" w:color="auto" w:fill="auto"/>
            <w:vAlign w:val="center"/>
          </w:tcPr>
          <w:p w14:paraId="09F97E4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瓷或玻璃制，配有研杵，内部粗糙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便于研磨，外部光滑</w:t>
            </w:r>
          </w:p>
        </w:tc>
        <w:tc>
          <w:tcPr>
            <w:tcW w:w="357" w:type="pct"/>
            <w:shd w:val="clear" w:color="auto" w:fill="auto"/>
            <w:vAlign w:val="center"/>
          </w:tcPr>
          <w:p w14:paraId="325F53F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0EEC67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5B08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DC391A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FE0B667">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1E9B11D">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6E403ED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100mm</w:t>
            </w:r>
          </w:p>
        </w:tc>
        <w:tc>
          <w:tcPr>
            <w:tcW w:w="1898" w:type="pct"/>
            <w:vMerge w:val="continue"/>
            <w:shd w:val="clear" w:color="auto" w:fill="auto"/>
            <w:vAlign w:val="center"/>
          </w:tcPr>
          <w:p w14:paraId="3C602764">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1F9E6FE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99FEFF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70A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7E7A53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D0E104E">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43E0DDE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蒸发皿</w:t>
            </w:r>
          </w:p>
        </w:tc>
        <w:tc>
          <w:tcPr>
            <w:tcW w:w="883" w:type="pct"/>
            <w:gridSpan w:val="2"/>
            <w:shd w:val="clear" w:color="auto" w:fill="auto"/>
            <w:vAlign w:val="center"/>
          </w:tcPr>
          <w:p w14:paraId="5E28B08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100mm</w:t>
            </w:r>
          </w:p>
        </w:tc>
        <w:tc>
          <w:tcPr>
            <w:tcW w:w="1898" w:type="pct"/>
            <w:vMerge w:val="restart"/>
            <w:shd w:val="clear" w:color="auto" w:fill="auto"/>
            <w:vAlign w:val="center"/>
          </w:tcPr>
          <w:p w14:paraId="0514DC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瓷制，耐受温度≥800℃</w:t>
            </w:r>
          </w:p>
        </w:tc>
        <w:tc>
          <w:tcPr>
            <w:tcW w:w="357" w:type="pct"/>
            <w:shd w:val="clear" w:color="auto" w:fill="auto"/>
            <w:vAlign w:val="center"/>
          </w:tcPr>
          <w:p w14:paraId="037A450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72E142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456D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35AED7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9AFBB14">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D02A57E">
            <w:pPr>
              <w:widowControl/>
              <w:adjustRightInd w:val="0"/>
              <w:snapToGrid w:val="0"/>
              <w:jc w:val="center"/>
              <w:rPr>
                <w:rFonts w:hint="eastAsia" w:ascii="仿宋" w:hAnsi="仿宋" w:eastAsia="仿宋" w:cs="仿宋"/>
                <w:color w:val="000000"/>
                <w:sz w:val="24"/>
                <w:szCs w:val="24"/>
                <w:highlight w:val="none"/>
              </w:rPr>
            </w:pPr>
          </w:p>
        </w:tc>
        <w:tc>
          <w:tcPr>
            <w:tcW w:w="883" w:type="pct"/>
            <w:gridSpan w:val="2"/>
            <w:shd w:val="clear" w:color="auto" w:fill="auto"/>
            <w:vAlign w:val="center"/>
          </w:tcPr>
          <w:p w14:paraId="15E0FF5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120mm</w:t>
            </w:r>
          </w:p>
        </w:tc>
        <w:tc>
          <w:tcPr>
            <w:tcW w:w="1898" w:type="pct"/>
            <w:vMerge w:val="continue"/>
            <w:shd w:val="clear" w:color="auto" w:fill="auto"/>
            <w:vAlign w:val="center"/>
          </w:tcPr>
          <w:p w14:paraId="3AEB5883">
            <w:pPr>
              <w:widowControl/>
              <w:adjustRightInd w:val="0"/>
              <w:snapToGrid w:val="0"/>
              <w:jc w:val="center"/>
              <w:rPr>
                <w:rFonts w:hint="eastAsia" w:ascii="仿宋" w:hAnsi="仿宋" w:eastAsia="仿宋" w:cs="仿宋"/>
                <w:color w:val="000000"/>
                <w:sz w:val="24"/>
                <w:szCs w:val="24"/>
                <w:highlight w:val="none"/>
              </w:rPr>
            </w:pPr>
          </w:p>
        </w:tc>
        <w:tc>
          <w:tcPr>
            <w:tcW w:w="357" w:type="pct"/>
            <w:shd w:val="clear" w:color="auto" w:fill="auto"/>
            <w:vAlign w:val="center"/>
          </w:tcPr>
          <w:p w14:paraId="7AEB799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0EAA4F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71A7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5FC47E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61B76B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BD2044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反应板</w:t>
            </w:r>
          </w:p>
        </w:tc>
        <w:tc>
          <w:tcPr>
            <w:tcW w:w="2781" w:type="pct"/>
            <w:gridSpan w:val="3"/>
            <w:shd w:val="clear" w:color="auto" w:fill="auto"/>
            <w:vAlign w:val="center"/>
          </w:tcPr>
          <w:p w14:paraId="6045BCB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白色陶瓷，6孔，表面有釉层，不会发生溶液</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渗透</w:t>
            </w:r>
          </w:p>
        </w:tc>
        <w:tc>
          <w:tcPr>
            <w:tcW w:w="357" w:type="pct"/>
            <w:shd w:val="clear" w:color="auto" w:fill="auto"/>
            <w:vAlign w:val="center"/>
          </w:tcPr>
          <w:p w14:paraId="696B060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F0AE5D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D0E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2254C2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5AEEE45">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412ECCC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井穴板</w:t>
            </w:r>
          </w:p>
        </w:tc>
        <w:tc>
          <w:tcPr>
            <w:tcW w:w="2781" w:type="pct"/>
            <w:gridSpan w:val="3"/>
            <w:shd w:val="clear" w:color="auto" w:fill="auto"/>
            <w:vAlign w:val="center"/>
          </w:tcPr>
          <w:p w14:paraId="5C5B32E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透明塑料，9孔，每孔0.7mL，可以重复使用</w:t>
            </w:r>
          </w:p>
        </w:tc>
        <w:tc>
          <w:tcPr>
            <w:tcW w:w="357" w:type="pct"/>
            <w:shd w:val="clear" w:color="auto" w:fill="auto"/>
            <w:vAlign w:val="center"/>
          </w:tcPr>
          <w:p w14:paraId="4B70104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7ED137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08E5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07DE53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1982F1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03BBAC59">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24FBF13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透明塑料，6孔，每孔5mL，配6个双导气管的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井穴塞，可以重复使用</w:t>
            </w:r>
          </w:p>
        </w:tc>
        <w:tc>
          <w:tcPr>
            <w:tcW w:w="357" w:type="pct"/>
            <w:shd w:val="clear" w:color="auto" w:fill="auto"/>
            <w:vAlign w:val="center"/>
          </w:tcPr>
          <w:p w14:paraId="67D6306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79DAE93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5F23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6847612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4FA45A8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其他配套用品材料</w:t>
            </w:r>
          </w:p>
        </w:tc>
        <w:tc>
          <w:tcPr>
            <w:tcW w:w="553" w:type="pct"/>
            <w:shd w:val="clear" w:color="auto" w:fill="auto"/>
            <w:vAlign w:val="center"/>
          </w:tcPr>
          <w:p w14:paraId="02B03F7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塑料多用滴管</w:t>
            </w:r>
          </w:p>
        </w:tc>
        <w:tc>
          <w:tcPr>
            <w:tcW w:w="2781" w:type="pct"/>
            <w:gridSpan w:val="3"/>
            <w:shd w:val="clear" w:color="auto" w:fill="auto"/>
            <w:vAlign w:val="center"/>
          </w:tcPr>
          <w:p w14:paraId="7E2FE34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弹性圆筒形吸泡和一根</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1mm×120mm的径管连接而成，容积4mL，环保材料，弹性好</w:t>
            </w:r>
          </w:p>
        </w:tc>
        <w:tc>
          <w:tcPr>
            <w:tcW w:w="357" w:type="pct"/>
            <w:shd w:val="clear" w:color="auto" w:fill="auto"/>
            <w:vAlign w:val="center"/>
          </w:tcPr>
          <w:p w14:paraId="3104744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414" w:type="pct"/>
            <w:shd w:val="clear" w:color="auto" w:fill="auto"/>
            <w:vAlign w:val="center"/>
          </w:tcPr>
          <w:p w14:paraId="4EC26EC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26C4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20C59C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989C10C">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7878A1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塑料洗瓶</w:t>
            </w:r>
          </w:p>
        </w:tc>
        <w:tc>
          <w:tcPr>
            <w:tcW w:w="2781" w:type="pct"/>
            <w:gridSpan w:val="3"/>
            <w:shd w:val="clear" w:color="auto" w:fill="auto"/>
            <w:vAlign w:val="center"/>
          </w:tcPr>
          <w:p w14:paraId="3A1B84A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250mL或500mL，水嘴略向下倾斜，口径1mm～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2mm，瓶口紧实不漏气</w:t>
            </w:r>
          </w:p>
        </w:tc>
        <w:tc>
          <w:tcPr>
            <w:tcW w:w="357" w:type="pct"/>
            <w:shd w:val="clear" w:color="auto" w:fill="auto"/>
            <w:vAlign w:val="center"/>
          </w:tcPr>
          <w:p w14:paraId="4FE92BB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2A7E4BB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626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CE1290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5956CF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8533FF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塑料水槽</w:t>
            </w:r>
          </w:p>
        </w:tc>
        <w:tc>
          <w:tcPr>
            <w:tcW w:w="2781" w:type="pct"/>
            <w:gridSpan w:val="3"/>
            <w:shd w:val="clear" w:color="auto" w:fill="auto"/>
            <w:vAlign w:val="center"/>
          </w:tcPr>
          <w:p w14:paraId="04D7AAA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250mm×180mm×100mm</w:t>
            </w:r>
          </w:p>
        </w:tc>
        <w:tc>
          <w:tcPr>
            <w:tcW w:w="357" w:type="pct"/>
            <w:shd w:val="clear" w:color="auto" w:fill="auto"/>
            <w:vAlign w:val="center"/>
          </w:tcPr>
          <w:p w14:paraId="44D8F91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37C7287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45FF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23EC63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5981BBD">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0E38E7F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集气瓶挂扣器</w:t>
            </w:r>
          </w:p>
        </w:tc>
        <w:tc>
          <w:tcPr>
            <w:tcW w:w="2781" w:type="pct"/>
            <w:gridSpan w:val="3"/>
            <w:shd w:val="clear" w:color="auto" w:fill="auto"/>
            <w:vAlign w:val="center"/>
          </w:tcPr>
          <w:p w14:paraId="6B68107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125mL，塑料制</w:t>
            </w:r>
          </w:p>
        </w:tc>
        <w:tc>
          <w:tcPr>
            <w:tcW w:w="357" w:type="pct"/>
            <w:shd w:val="clear" w:color="auto" w:fill="auto"/>
            <w:vAlign w:val="center"/>
          </w:tcPr>
          <w:p w14:paraId="4DBF3C6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B1A9B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FEC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962105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6E9751C">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7830E5DD">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092A79E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250mL，塑料制</w:t>
            </w:r>
          </w:p>
        </w:tc>
        <w:tc>
          <w:tcPr>
            <w:tcW w:w="357" w:type="pct"/>
            <w:shd w:val="clear" w:color="auto" w:fill="auto"/>
            <w:vAlign w:val="center"/>
          </w:tcPr>
          <w:p w14:paraId="60A2F06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5697D6F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4309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4CD8F2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2828DF6">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CB8CE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注射器</w:t>
            </w:r>
          </w:p>
        </w:tc>
        <w:tc>
          <w:tcPr>
            <w:tcW w:w="2781" w:type="pct"/>
            <w:gridSpan w:val="3"/>
            <w:shd w:val="clear" w:color="auto" w:fill="auto"/>
            <w:vAlign w:val="center"/>
          </w:tcPr>
          <w:p w14:paraId="600ED2A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10mL，塑料制，符合医用器具卫生标准</w:t>
            </w:r>
          </w:p>
        </w:tc>
        <w:tc>
          <w:tcPr>
            <w:tcW w:w="357" w:type="pct"/>
            <w:shd w:val="clear" w:color="auto" w:fill="auto"/>
            <w:vAlign w:val="center"/>
          </w:tcPr>
          <w:p w14:paraId="4A5B787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414" w:type="pct"/>
            <w:shd w:val="clear" w:color="auto" w:fill="auto"/>
            <w:vAlign w:val="center"/>
          </w:tcPr>
          <w:p w14:paraId="63DAA67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3C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9714C7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CEF203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7A6CC0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酒精喷灯</w:t>
            </w:r>
          </w:p>
        </w:tc>
        <w:tc>
          <w:tcPr>
            <w:tcW w:w="2781" w:type="pct"/>
            <w:gridSpan w:val="3"/>
            <w:shd w:val="clear" w:color="auto" w:fill="auto"/>
            <w:vAlign w:val="center"/>
          </w:tcPr>
          <w:p w14:paraId="797FEFD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坐式，铜制，壶体容积≥300mL，火焰高度为150mm～180mm，火焰温度为960℃±60℃</w:t>
            </w:r>
          </w:p>
        </w:tc>
        <w:tc>
          <w:tcPr>
            <w:tcW w:w="357" w:type="pct"/>
            <w:shd w:val="clear" w:color="auto" w:fill="auto"/>
            <w:vAlign w:val="center"/>
          </w:tcPr>
          <w:p w14:paraId="4ECE1F4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6E1265C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0F20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F2236F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CE44070">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B351FD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储气装置</w:t>
            </w:r>
          </w:p>
        </w:tc>
        <w:tc>
          <w:tcPr>
            <w:tcW w:w="2781" w:type="pct"/>
            <w:gridSpan w:val="3"/>
            <w:shd w:val="clear" w:color="auto" w:fill="auto"/>
            <w:vAlign w:val="center"/>
          </w:tcPr>
          <w:p w14:paraId="062295E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容积≥2L</w:t>
            </w:r>
          </w:p>
        </w:tc>
        <w:tc>
          <w:tcPr>
            <w:tcW w:w="357" w:type="pct"/>
            <w:shd w:val="clear" w:color="auto" w:fill="auto"/>
            <w:vAlign w:val="center"/>
          </w:tcPr>
          <w:p w14:paraId="75A9B67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76AEFD0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530C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1D4B1F2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continue"/>
            <w:shd w:val="clear" w:color="auto" w:fill="auto"/>
            <w:vAlign w:val="center"/>
          </w:tcPr>
          <w:p w14:paraId="55C0AD8D">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1F4257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初中化学实验材料</w:t>
            </w:r>
          </w:p>
        </w:tc>
        <w:tc>
          <w:tcPr>
            <w:tcW w:w="2781" w:type="pct"/>
            <w:gridSpan w:val="3"/>
            <w:shd w:val="clear" w:color="auto" w:fill="auto"/>
            <w:vAlign w:val="center"/>
          </w:tcPr>
          <w:p w14:paraId="39CD3C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黄铜片、硬铝片、火柴、蜡烛、木板、电池、电珠、砂纸、面粉、凡士林等</w:t>
            </w:r>
          </w:p>
        </w:tc>
        <w:tc>
          <w:tcPr>
            <w:tcW w:w="357" w:type="pct"/>
            <w:shd w:val="clear" w:color="auto" w:fill="auto"/>
            <w:vAlign w:val="center"/>
          </w:tcPr>
          <w:p w14:paraId="193A5D5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份</w:t>
            </w:r>
          </w:p>
        </w:tc>
        <w:tc>
          <w:tcPr>
            <w:tcW w:w="414" w:type="pct"/>
            <w:shd w:val="clear" w:color="auto" w:fill="auto"/>
            <w:vAlign w:val="center"/>
          </w:tcPr>
          <w:p w14:paraId="3AEAA53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C3F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4075B83">
            <w:pPr>
              <w:widowControl/>
              <w:adjustRightInd w:val="0"/>
              <w:snapToGrid w:val="0"/>
              <w:jc w:val="center"/>
              <w:rPr>
                <w:rFonts w:hint="eastAsia" w:ascii="仿宋" w:hAnsi="仿宋" w:eastAsia="仿宋" w:cs="仿宋"/>
                <w:color w:val="000000"/>
                <w:sz w:val="24"/>
                <w:szCs w:val="24"/>
                <w:highlight w:val="none"/>
              </w:rPr>
            </w:pPr>
          </w:p>
        </w:tc>
        <w:tc>
          <w:tcPr>
            <w:tcW w:w="602" w:type="pct"/>
            <w:vMerge w:val="restart"/>
            <w:shd w:val="clear" w:color="auto" w:fill="auto"/>
            <w:vAlign w:val="center"/>
          </w:tcPr>
          <w:p w14:paraId="794E978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553" w:type="pct"/>
            <w:shd w:val="clear" w:color="auto" w:fill="auto"/>
            <w:vAlign w:val="center"/>
          </w:tcPr>
          <w:p w14:paraId="2929D98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铝丝</w:t>
            </w:r>
          </w:p>
        </w:tc>
        <w:tc>
          <w:tcPr>
            <w:tcW w:w="2781" w:type="pct"/>
            <w:gridSpan w:val="3"/>
            <w:shd w:val="clear" w:color="auto" w:fill="auto"/>
            <w:vAlign w:val="center"/>
          </w:tcPr>
          <w:p w14:paraId="770399C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c>
          <w:tcPr>
            <w:tcW w:w="357" w:type="pct"/>
            <w:shd w:val="clear" w:color="auto" w:fill="auto"/>
            <w:vAlign w:val="center"/>
          </w:tcPr>
          <w:p w14:paraId="1837BD5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E36C7F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24A3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4DF4A2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7BC38F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BF7127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铝箔</w:t>
            </w:r>
          </w:p>
        </w:tc>
        <w:tc>
          <w:tcPr>
            <w:tcW w:w="2781" w:type="pct"/>
            <w:gridSpan w:val="3"/>
            <w:shd w:val="clear" w:color="auto" w:fill="auto"/>
            <w:vAlign w:val="center"/>
          </w:tcPr>
          <w:p w14:paraId="44FAF00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w:t>
            </w:r>
          </w:p>
        </w:tc>
        <w:tc>
          <w:tcPr>
            <w:tcW w:w="357" w:type="pct"/>
            <w:shd w:val="clear" w:color="auto" w:fill="auto"/>
            <w:vAlign w:val="center"/>
          </w:tcPr>
          <w:p w14:paraId="5A754A1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45C8625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w:t>
            </w:r>
          </w:p>
        </w:tc>
      </w:tr>
      <w:tr w14:paraId="3692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3D7CCF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470A42E">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F57FBF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锌片（锌花）</w:t>
            </w:r>
          </w:p>
        </w:tc>
        <w:tc>
          <w:tcPr>
            <w:tcW w:w="2781" w:type="pct"/>
            <w:gridSpan w:val="3"/>
            <w:shd w:val="clear" w:color="auto" w:fill="auto"/>
            <w:vAlign w:val="center"/>
          </w:tcPr>
          <w:p w14:paraId="61B82FB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0F78A4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31BE6AB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23FB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60BC2F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18FDC0A">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6AE41D7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铁粉</w:t>
            </w:r>
          </w:p>
        </w:tc>
        <w:tc>
          <w:tcPr>
            <w:tcW w:w="2781" w:type="pct"/>
            <w:gridSpan w:val="3"/>
            <w:shd w:val="clear" w:color="auto" w:fill="auto"/>
            <w:vAlign w:val="center"/>
          </w:tcPr>
          <w:p w14:paraId="08B2691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3977792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2FBBE66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w:t>
            </w:r>
          </w:p>
        </w:tc>
      </w:tr>
      <w:tr w14:paraId="5E50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C2A985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8FF859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F364BB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铁丝</w:t>
            </w:r>
          </w:p>
        </w:tc>
        <w:tc>
          <w:tcPr>
            <w:tcW w:w="2781" w:type="pct"/>
            <w:gridSpan w:val="3"/>
            <w:shd w:val="clear" w:color="auto" w:fill="auto"/>
            <w:vAlign w:val="center"/>
          </w:tcPr>
          <w:p w14:paraId="79A76F1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直径≤2mm</w:t>
            </w:r>
          </w:p>
        </w:tc>
        <w:tc>
          <w:tcPr>
            <w:tcW w:w="357" w:type="pct"/>
            <w:shd w:val="clear" w:color="auto" w:fill="auto"/>
            <w:vAlign w:val="center"/>
          </w:tcPr>
          <w:p w14:paraId="7B55887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309A8B9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3B09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B0A946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0E9A9ED">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2C7F54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紫铜片</w:t>
            </w:r>
          </w:p>
        </w:tc>
        <w:tc>
          <w:tcPr>
            <w:tcW w:w="2781" w:type="pct"/>
            <w:gridSpan w:val="3"/>
            <w:shd w:val="clear" w:color="auto" w:fill="auto"/>
            <w:vAlign w:val="center"/>
          </w:tcPr>
          <w:p w14:paraId="3FF9F95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c>
          <w:tcPr>
            <w:tcW w:w="357" w:type="pct"/>
            <w:shd w:val="clear" w:color="auto" w:fill="auto"/>
            <w:vAlign w:val="center"/>
          </w:tcPr>
          <w:p w14:paraId="6A8F049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60905E5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7F83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10474A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C241748">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0684CD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铜丝</w:t>
            </w:r>
          </w:p>
        </w:tc>
        <w:tc>
          <w:tcPr>
            <w:tcW w:w="2781" w:type="pct"/>
            <w:gridSpan w:val="3"/>
            <w:shd w:val="clear" w:color="auto" w:fill="auto"/>
            <w:vAlign w:val="center"/>
          </w:tcPr>
          <w:p w14:paraId="3460E97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c>
          <w:tcPr>
            <w:tcW w:w="357" w:type="pct"/>
            <w:shd w:val="clear" w:color="auto" w:fill="auto"/>
            <w:vAlign w:val="center"/>
          </w:tcPr>
          <w:p w14:paraId="70665A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49D4059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6E1B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E1A9AB8">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CC3951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91B439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活性炭</w:t>
            </w:r>
          </w:p>
        </w:tc>
        <w:tc>
          <w:tcPr>
            <w:tcW w:w="2781" w:type="pct"/>
            <w:gridSpan w:val="3"/>
            <w:shd w:val="clear" w:color="auto" w:fill="auto"/>
            <w:vAlign w:val="center"/>
          </w:tcPr>
          <w:p w14:paraId="5689EF6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w:t>
            </w:r>
          </w:p>
        </w:tc>
        <w:tc>
          <w:tcPr>
            <w:tcW w:w="357" w:type="pct"/>
            <w:shd w:val="clear" w:color="auto" w:fill="auto"/>
            <w:vAlign w:val="center"/>
          </w:tcPr>
          <w:p w14:paraId="6EB111D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5A96C72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w:t>
            </w:r>
          </w:p>
        </w:tc>
      </w:tr>
      <w:tr w14:paraId="270F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03F0AB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D2C3203">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0F9DEB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碘</w:t>
            </w:r>
          </w:p>
        </w:tc>
        <w:tc>
          <w:tcPr>
            <w:tcW w:w="2781" w:type="pct"/>
            <w:gridSpan w:val="3"/>
            <w:shd w:val="clear" w:color="auto" w:fill="auto"/>
            <w:vAlign w:val="center"/>
          </w:tcPr>
          <w:p w14:paraId="30795A4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66598E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0261B22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39BB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915A6C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56F460B">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63EE765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二氧化锰</w:t>
            </w:r>
          </w:p>
        </w:tc>
        <w:tc>
          <w:tcPr>
            <w:tcW w:w="2781" w:type="pct"/>
            <w:gridSpan w:val="3"/>
            <w:shd w:val="clear" w:color="auto" w:fill="auto"/>
            <w:vAlign w:val="center"/>
          </w:tcPr>
          <w:p w14:paraId="5EAEC78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7B35D2D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51E6F3F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29F8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4F1F40D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75F8C3E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553" w:type="pct"/>
            <w:shd w:val="clear" w:color="auto" w:fill="auto"/>
            <w:vAlign w:val="center"/>
          </w:tcPr>
          <w:p w14:paraId="21179FA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三氧化二铁</w:t>
            </w:r>
          </w:p>
        </w:tc>
        <w:tc>
          <w:tcPr>
            <w:tcW w:w="2781" w:type="pct"/>
            <w:gridSpan w:val="3"/>
            <w:shd w:val="clear" w:color="auto" w:fill="auto"/>
            <w:vAlign w:val="center"/>
          </w:tcPr>
          <w:p w14:paraId="0D27303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3B6C435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5204496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7BA8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A079BF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6EB7DC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9810C3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氧化铜</w:t>
            </w:r>
          </w:p>
        </w:tc>
        <w:tc>
          <w:tcPr>
            <w:tcW w:w="2781" w:type="pct"/>
            <w:gridSpan w:val="3"/>
            <w:shd w:val="clear" w:color="auto" w:fill="auto"/>
            <w:vAlign w:val="center"/>
          </w:tcPr>
          <w:p w14:paraId="5D4F6E6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4999E07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6441C3C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62DF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656F9E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50028DB">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70D3F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氧化钙</w:t>
            </w:r>
          </w:p>
        </w:tc>
        <w:tc>
          <w:tcPr>
            <w:tcW w:w="2781" w:type="pct"/>
            <w:gridSpan w:val="3"/>
            <w:shd w:val="clear" w:color="auto" w:fill="auto"/>
            <w:vAlign w:val="center"/>
          </w:tcPr>
          <w:p w14:paraId="679803B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225376E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2E7A31E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6F4C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2B575A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6F7EF5F">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219AE3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氯化钾</w:t>
            </w:r>
          </w:p>
        </w:tc>
        <w:tc>
          <w:tcPr>
            <w:tcW w:w="2781" w:type="pct"/>
            <w:gridSpan w:val="3"/>
            <w:shd w:val="clear" w:color="auto" w:fill="auto"/>
            <w:vAlign w:val="center"/>
          </w:tcPr>
          <w:p w14:paraId="6682ADC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1AF6393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3F55692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68CE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35C6053">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AA0379F">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1ABB1A0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氯化钠</w:t>
            </w:r>
          </w:p>
        </w:tc>
        <w:tc>
          <w:tcPr>
            <w:tcW w:w="2781" w:type="pct"/>
            <w:gridSpan w:val="3"/>
            <w:shd w:val="clear" w:color="auto" w:fill="auto"/>
            <w:vAlign w:val="center"/>
          </w:tcPr>
          <w:p w14:paraId="7EFF3D9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7BB0B6C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269B77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07B2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70486F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9727C47">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5FC0716">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416407D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4E12224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5970FA6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w:t>
            </w:r>
          </w:p>
        </w:tc>
      </w:tr>
      <w:tr w14:paraId="1DDC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C02B6D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0492F10">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ED896C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氯化钙</w:t>
            </w:r>
          </w:p>
        </w:tc>
        <w:tc>
          <w:tcPr>
            <w:tcW w:w="2781" w:type="pct"/>
            <w:gridSpan w:val="3"/>
            <w:shd w:val="clear" w:color="auto" w:fill="auto"/>
            <w:vAlign w:val="center"/>
          </w:tcPr>
          <w:p w14:paraId="538B771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3DA7515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C377B7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1786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2BE0FA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4598DB3">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471DB4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无水氯化钙</w:t>
            </w:r>
          </w:p>
        </w:tc>
        <w:tc>
          <w:tcPr>
            <w:tcW w:w="2781" w:type="pct"/>
            <w:gridSpan w:val="3"/>
            <w:shd w:val="clear" w:color="auto" w:fill="auto"/>
            <w:vAlign w:val="center"/>
          </w:tcPr>
          <w:p w14:paraId="303871A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1305CAC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4E7AA5C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4885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6AFCE2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9E98B17">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08DD05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氯化镁</w:t>
            </w:r>
          </w:p>
        </w:tc>
        <w:tc>
          <w:tcPr>
            <w:tcW w:w="2781" w:type="pct"/>
            <w:gridSpan w:val="3"/>
            <w:shd w:val="clear" w:color="auto" w:fill="auto"/>
            <w:vAlign w:val="center"/>
          </w:tcPr>
          <w:p w14:paraId="1A4A9BC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01A950E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79E93F9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7DF6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5CC1EF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9F6A0DE">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FF2EED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三氯化铁</w:t>
            </w:r>
          </w:p>
        </w:tc>
        <w:tc>
          <w:tcPr>
            <w:tcW w:w="2781" w:type="pct"/>
            <w:gridSpan w:val="3"/>
            <w:shd w:val="clear" w:color="auto" w:fill="auto"/>
            <w:vAlign w:val="center"/>
          </w:tcPr>
          <w:p w14:paraId="2638E46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6B3FB5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385DB9D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59F2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793EBA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2B2A56C">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2B3009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氯化铵</w:t>
            </w:r>
          </w:p>
        </w:tc>
        <w:tc>
          <w:tcPr>
            <w:tcW w:w="2781" w:type="pct"/>
            <w:gridSpan w:val="3"/>
            <w:shd w:val="clear" w:color="auto" w:fill="auto"/>
            <w:vAlign w:val="center"/>
          </w:tcPr>
          <w:p w14:paraId="5FB3230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769EE07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2760B19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11B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BC1F5A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C57937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6099D8F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氯化钡</w:t>
            </w:r>
          </w:p>
        </w:tc>
        <w:tc>
          <w:tcPr>
            <w:tcW w:w="2781" w:type="pct"/>
            <w:gridSpan w:val="3"/>
            <w:shd w:val="clear" w:color="auto" w:fill="auto"/>
            <w:vAlign w:val="center"/>
          </w:tcPr>
          <w:p w14:paraId="1A73E51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73F4384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38C2B7F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AE9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4DC46C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D031C9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3F4850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硫酸钾</w:t>
            </w:r>
          </w:p>
        </w:tc>
        <w:tc>
          <w:tcPr>
            <w:tcW w:w="2781" w:type="pct"/>
            <w:gridSpan w:val="3"/>
            <w:shd w:val="clear" w:color="auto" w:fill="auto"/>
            <w:vAlign w:val="center"/>
          </w:tcPr>
          <w:p w14:paraId="02EB359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42A1D4C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69FF38D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4F18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4BE07A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EA23F9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D84A93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硫酸铝</w:t>
            </w:r>
          </w:p>
        </w:tc>
        <w:tc>
          <w:tcPr>
            <w:tcW w:w="2781" w:type="pct"/>
            <w:gridSpan w:val="3"/>
            <w:shd w:val="clear" w:color="auto" w:fill="auto"/>
            <w:vAlign w:val="center"/>
          </w:tcPr>
          <w:p w14:paraId="694802F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5B92707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5322314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027A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F74E68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07969DB">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41B503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硫酸铜(蓝矾、胆矾)</w:t>
            </w:r>
          </w:p>
        </w:tc>
        <w:tc>
          <w:tcPr>
            <w:tcW w:w="2781" w:type="pct"/>
            <w:gridSpan w:val="3"/>
            <w:shd w:val="clear" w:color="auto" w:fill="auto"/>
            <w:vAlign w:val="center"/>
          </w:tcPr>
          <w:p w14:paraId="178AEC1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46FE520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2A83FFC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3D4B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2B9916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3047FB0F">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481A1A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无水硫酸铜</w:t>
            </w:r>
          </w:p>
        </w:tc>
        <w:tc>
          <w:tcPr>
            <w:tcW w:w="2781" w:type="pct"/>
            <w:gridSpan w:val="3"/>
            <w:shd w:val="clear" w:color="auto" w:fill="auto"/>
            <w:vAlign w:val="center"/>
          </w:tcPr>
          <w:p w14:paraId="1EBAB87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6297A51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9928C0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5636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F13C2E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271495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89F797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硫酸铵</w:t>
            </w:r>
          </w:p>
        </w:tc>
        <w:tc>
          <w:tcPr>
            <w:tcW w:w="2781" w:type="pct"/>
            <w:gridSpan w:val="3"/>
            <w:shd w:val="clear" w:color="auto" w:fill="auto"/>
            <w:vAlign w:val="center"/>
          </w:tcPr>
          <w:p w14:paraId="293F17F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33FBB97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A9D38D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273C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CF8E88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9618826">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461232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硫酸铝钾</w:t>
            </w:r>
          </w:p>
        </w:tc>
        <w:tc>
          <w:tcPr>
            <w:tcW w:w="2781" w:type="pct"/>
            <w:gridSpan w:val="3"/>
            <w:shd w:val="clear" w:color="auto" w:fill="auto"/>
            <w:vAlign w:val="center"/>
          </w:tcPr>
          <w:p w14:paraId="0A95C26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7412E21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4A213EF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0716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36DDC0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91471BE">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146F01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碳酸钾</w:t>
            </w:r>
          </w:p>
        </w:tc>
        <w:tc>
          <w:tcPr>
            <w:tcW w:w="2781" w:type="pct"/>
            <w:gridSpan w:val="3"/>
            <w:shd w:val="clear" w:color="auto" w:fill="auto"/>
            <w:vAlign w:val="center"/>
          </w:tcPr>
          <w:p w14:paraId="0FC5DF9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38A15CE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330EA59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3B91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4C389DF">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F2C5B3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D7F3E4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碳酸钠</w:t>
            </w:r>
          </w:p>
        </w:tc>
        <w:tc>
          <w:tcPr>
            <w:tcW w:w="2781" w:type="pct"/>
            <w:gridSpan w:val="3"/>
            <w:shd w:val="clear" w:color="auto" w:fill="auto"/>
            <w:vAlign w:val="center"/>
          </w:tcPr>
          <w:p w14:paraId="78E2543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3781240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78F2279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w:t>
            </w:r>
          </w:p>
        </w:tc>
      </w:tr>
      <w:tr w14:paraId="1F36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FBC204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398CAFE">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4EE31F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碳酸氢钠</w:t>
            </w:r>
          </w:p>
        </w:tc>
        <w:tc>
          <w:tcPr>
            <w:tcW w:w="2781" w:type="pct"/>
            <w:gridSpan w:val="3"/>
            <w:shd w:val="clear" w:color="auto" w:fill="auto"/>
            <w:vAlign w:val="center"/>
          </w:tcPr>
          <w:p w14:paraId="492D92F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678CD8D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45117B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w:t>
            </w:r>
          </w:p>
        </w:tc>
      </w:tr>
      <w:tr w14:paraId="17C9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FD8156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F9A882B">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D31D7D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大理石</w:t>
            </w:r>
          </w:p>
        </w:tc>
        <w:tc>
          <w:tcPr>
            <w:tcW w:w="2781" w:type="pct"/>
            <w:gridSpan w:val="3"/>
            <w:shd w:val="clear" w:color="auto" w:fill="auto"/>
            <w:vAlign w:val="center"/>
          </w:tcPr>
          <w:p w14:paraId="15CEFE7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块状</w:t>
            </w:r>
          </w:p>
        </w:tc>
        <w:tc>
          <w:tcPr>
            <w:tcW w:w="357" w:type="pct"/>
            <w:shd w:val="clear" w:color="auto" w:fill="auto"/>
            <w:vAlign w:val="center"/>
          </w:tcPr>
          <w:p w14:paraId="11A931E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69678F4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1500</w:t>
            </w:r>
          </w:p>
        </w:tc>
      </w:tr>
      <w:tr w14:paraId="407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59F9744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7964E2C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553" w:type="pct"/>
            <w:shd w:val="clear" w:color="auto" w:fill="auto"/>
            <w:vAlign w:val="center"/>
          </w:tcPr>
          <w:p w14:paraId="7EE19B1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碳酸氢铵</w:t>
            </w:r>
          </w:p>
        </w:tc>
        <w:tc>
          <w:tcPr>
            <w:tcW w:w="2781" w:type="pct"/>
            <w:gridSpan w:val="3"/>
            <w:shd w:val="clear" w:color="auto" w:fill="auto"/>
            <w:vAlign w:val="center"/>
          </w:tcPr>
          <w:p w14:paraId="69CD674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5B1AAF4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6D09220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0F07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D1ECE1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215DE6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294A1E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碱式碳酸铜</w:t>
            </w:r>
          </w:p>
        </w:tc>
        <w:tc>
          <w:tcPr>
            <w:tcW w:w="2781" w:type="pct"/>
            <w:gridSpan w:val="3"/>
            <w:shd w:val="clear" w:color="auto" w:fill="auto"/>
            <w:vAlign w:val="center"/>
          </w:tcPr>
          <w:p w14:paraId="3C67E1C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4A71486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48C7351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70B5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0DA8A51">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B0C546F">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ADA5EC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氢氧化钡</w:t>
            </w:r>
            <w:r>
              <w:rPr>
                <w:rStyle w:val="10"/>
                <w:rFonts w:ascii="仿宋" w:hAnsi="仿宋" w:eastAsia="仿宋" w:cs="仿宋"/>
                <w:sz w:val="24"/>
                <w:szCs w:val="24"/>
                <w:highlight w:val="none"/>
                <w:lang w:bidi="ar"/>
              </w:rPr>
              <w:t>b</w:t>
            </w:r>
          </w:p>
        </w:tc>
        <w:tc>
          <w:tcPr>
            <w:tcW w:w="2781" w:type="pct"/>
            <w:gridSpan w:val="3"/>
            <w:shd w:val="clear" w:color="auto" w:fill="auto"/>
            <w:vAlign w:val="center"/>
          </w:tcPr>
          <w:p w14:paraId="3DF9F28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3B5872B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0F34AFF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w:t>
            </w:r>
          </w:p>
        </w:tc>
      </w:tr>
      <w:tr w14:paraId="20D8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CF8EBCB">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F9F69FC">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FCAF97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氨水</w:t>
            </w:r>
          </w:p>
        </w:tc>
        <w:tc>
          <w:tcPr>
            <w:tcW w:w="2781" w:type="pct"/>
            <w:gridSpan w:val="3"/>
            <w:shd w:val="clear" w:color="auto" w:fill="auto"/>
            <w:vAlign w:val="center"/>
          </w:tcPr>
          <w:p w14:paraId="69569FA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5299D12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mL</w:t>
            </w:r>
          </w:p>
        </w:tc>
        <w:tc>
          <w:tcPr>
            <w:tcW w:w="414" w:type="pct"/>
            <w:shd w:val="clear" w:color="auto" w:fill="auto"/>
            <w:vAlign w:val="center"/>
          </w:tcPr>
          <w:p w14:paraId="2A1F1C1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74CE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7F7A3BA">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73ED5C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2363828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氢氧化钙(熟石灰)</w:t>
            </w:r>
          </w:p>
        </w:tc>
        <w:tc>
          <w:tcPr>
            <w:tcW w:w="2781" w:type="pct"/>
            <w:gridSpan w:val="3"/>
            <w:shd w:val="clear" w:color="auto" w:fill="auto"/>
            <w:vAlign w:val="center"/>
          </w:tcPr>
          <w:p w14:paraId="09CFBC9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6046E72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3052EED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426D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AF7426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22FB119">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6E7B99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碱石灰</w:t>
            </w:r>
          </w:p>
        </w:tc>
        <w:tc>
          <w:tcPr>
            <w:tcW w:w="2781" w:type="pct"/>
            <w:gridSpan w:val="3"/>
            <w:shd w:val="clear" w:color="auto" w:fill="auto"/>
            <w:vAlign w:val="center"/>
          </w:tcPr>
          <w:p w14:paraId="6A6202D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工业</w:t>
            </w:r>
          </w:p>
        </w:tc>
        <w:tc>
          <w:tcPr>
            <w:tcW w:w="357" w:type="pct"/>
            <w:shd w:val="clear" w:color="auto" w:fill="auto"/>
            <w:vAlign w:val="center"/>
          </w:tcPr>
          <w:p w14:paraId="0AF0A39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45EA8A9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5E56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91" w:type="pct"/>
            <w:vMerge w:val="restart"/>
            <w:shd w:val="clear" w:color="auto" w:fill="auto"/>
            <w:vAlign w:val="center"/>
          </w:tcPr>
          <w:p w14:paraId="0C08C8C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602" w:type="pct"/>
            <w:vMerge w:val="restart"/>
            <w:shd w:val="clear" w:color="auto" w:fill="auto"/>
            <w:vAlign w:val="center"/>
          </w:tcPr>
          <w:p w14:paraId="666E007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553" w:type="pct"/>
            <w:shd w:val="clear" w:color="auto" w:fill="auto"/>
            <w:vAlign w:val="center"/>
          </w:tcPr>
          <w:p w14:paraId="1DB9D0A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酒精</w:t>
            </w:r>
            <w:r>
              <w:rPr>
                <w:rStyle w:val="10"/>
                <w:rFonts w:ascii="仿宋" w:hAnsi="仿宋" w:eastAsia="仿宋" w:cs="仿宋"/>
                <w:sz w:val="24"/>
                <w:szCs w:val="24"/>
                <w:highlight w:val="none"/>
                <w:lang w:bidi="ar"/>
              </w:rPr>
              <w:t>b</w:t>
            </w:r>
          </w:p>
        </w:tc>
        <w:tc>
          <w:tcPr>
            <w:tcW w:w="2781" w:type="pct"/>
            <w:gridSpan w:val="3"/>
            <w:shd w:val="clear" w:color="auto" w:fill="auto"/>
            <w:vAlign w:val="center"/>
          </w:tcPr>
          <w:p w14:paraId="11BA4F3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95%，工业</w:t>
            </w:r>
          </w:p>
        </w:tc>
        <w:tc>
          <w:tcPr>
            <w:tcW w:w="357" w:type="pct"/>
            <w:shd w:val="clear" w:color="auto" w:fill="auto"/>
            <w:vAlign w:val="center"/>
          </w:tcPr>
          <w:p w14:paraId="577DB14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L</w:t>
            </w:r>
          </w:p>
        </w:tc>
        <w:tc>
          <w:tcPr>
            <w:tcW w:w="414" w:type="pct"/>
            <w:shd w:val="clear" w:color="auto" w:fill="auto"/>
            <w:vAlign w:val="center"/>
          </w:tcPr>
          <w:p w14:paraId="6551C46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171C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669D639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49137AC">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98C8EC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乙酸（醋酸）</w:t>
            </w:r>
            <w:r>
              <w:rPr>
                <w:rStyle w:val="10"/>
                <w:rFonts w:ascii="仿宋" w:hAnsi="仿宋" w:eastAsia="仿宋" w:cs="仿宋"/>
                <w:sz w:val="24"/>
                <w:szCs w:val="24"/>
                <w:highlight w:val="none"/>
                <w:lang w:bidi="ar"/>
              </w:rPr>
              <w:t>b</w:t>
            </w:r>
          </w:p>
        </w:tc>
        <w:tc>
          <w:tcPr>
            <w:tcW w:w="2781" w:type="pct"/>
            <w:gridSpan w:val="3"/>
            <w:shd w:val="clear" w:color="auto" w:fill="auto"/>
            <w:vAlign w:val="center"/>
          </w:tcPr>
          <w:p w14:paraId="0CC4FF5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0249B62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mL</w:t>
            </w:r>
          </w:p>
        </w:tc>
        <w:tc>
          <w:tcPr>
            <w:tcW w:w="414" w:type="pct"/>
            <w:shd w:val="clear" w:color="auto" w:fill="auto"/>
            <w:vAlign w:val="center"/>
          </w:tcPr>
          <w:p w14:paraId="33540D9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275E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C8885C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F3FAD84">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35F45F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葡萄糖</w:t>
            </w:r>
          </w:p>
        </w:tc>
        <w:tc>
          <w:tcPr>
            <w:tcW w:w="2781" w:type="pct"/>
            <w:gridSpan w:val="3"/>
            <w:shd w:val="clear" w:color="auto" w:fill="auto"/>
            <w:vAlign w:val="center"/>
          </w:tcPr>
          <w:p w14:paraId="128FF5B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5689C77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C74BC1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6F3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3939D2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134F3D0">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40F3023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蔗糖</w:t>
            </w:r>
          </w:p>
        </w:tc>
        <w:tc>
          <w:tcPr>
            <w:tcW w:w="2781" w:type="pct"/>
            <w:gridSpan w:val="3"/>
            <w:shd w:val="clear" w:color="auto" w:fill="auto"/>
            <w:vAlign w:val="center"/>
          </w:tcPr>
          <w:p w14:paraId="0454CA2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357" w:type="pct"/>
            <w:shd w:val="clear" w:color="auto" w:fill="auto"/>
            <w:vAlign w:val="center"/>
          </w:tcPr>
          <w:p w14:paraId="7D543CD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7240359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5785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C61CC6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4673D91">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5428F9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石蕊</w:t>
            </w:r>
          </w:p>
        </w:tc>
        <w:tc>
          <w:tcPr>
            <w:tcW w:w="2781" w:type="pct"/>
            <w:gridSpan w:val="3"/>
            <w:shd w:val="clear" w:color="auto" w:fill="auto"/>
            <w:vAlign w:val="center"/>
          </w:tcPr>
          <w:p w14:paraId="0801A0D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指示剂</w:t>
            </w:r>
          </w:p>
        </w:tc>
        <w:tc>
          <w:tcPr>
            <w:tcW w:w="357" w:type="pct"/>
            <w:shd w:val="clear" w:color="auto" w:fill="auto"/>
            <w:vAlign w:val="center"/>
          </w:tcPr>
          <w:p w14:paraId="439557B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17A0DF8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3477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C7E6E7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D54F082">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F3DA9C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酚酞</w:t>
            </w:r>
          </w:p>
        </w:tc>
        <w:tc>
          <w:tcPr>
            <w:tcW w:w="2781" w:type="pct"/>
            <w:gridSpan w:val="3"/>
            <w:shd w:val="clear" w:color="auto" w:fill="auto"/>
            <w:vAlign w:val="center"/>
          </w:tcPr>
          <w:p w14:paraId="28963A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指示剂</w:t>
            </w:r>
          </w:p>
        </w:tc>
        <w:tc>
          <w:tcPr>
            <w:tcW w:w="357" w:type="pct"/>
            <w:shd w:val="clear" w:color="auto" w:fill="auto"/>
            <w:vAlign w:val="center"/>
          </w:tcPr>
          <w:p w14:paraId="776EC8E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578EF05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51A1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5FC5F28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5669ACB">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7C88994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品红</w:t>
            </w:r>
          </w:p>
        </w:tc>
        <w:tc>
          <w:tcPr>
            <w:tcW w:w="2781" w:type="pct"/>
            <w:gridSpan w:val="3"/>
            <w:shd w:val="clear" w:color="auto" w:fill="auto"/>
            <w:vAlign w:val="center"/>
          </w:tcPr>
          <w:p w14:paraId="4969A86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染料</w:t>
            </w:r>
          </w:p>
        </w:tc>
        <w:tc>
          <w:tcPr>
            <w:tcW w:w="357" w:type="pct"/>
            <w:shd w:val="clear" w:color="auto" w:fill="auto"/>
            <w:vAlign w:val="center"/>
          </w:tcPr>
          <w:p w14:paraId="6BA9F38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414" w:type="pct"/>
            <w:shd w:val="clear" w:color="auto" w:fill="auto"/>
            <w:vAlign w:val="center"/>
          </w:tcPr>
          <w:p w14:paraId="755762E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1888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858B29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62C3A9BD">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0D595DB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pH广泛试纸</w:t>
            </w:r>
          </w:p>
        </w:tc>
        <w:tc>
          <w:tcPr>
            <w:tcW w:w="2781" w:type="pct"/>
            <w:gridSpan w:val="3"/>
            <w:shd w:val="clear" w:color="auto" w:fill="auto"/>
            <w:vAlign w:val="center"/>
          </w:tcPr>
          <w:p w14:paraId="02F1796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1～14</w:t>
            </w:r>
          </w:p>
        </w:tc>
        <w:tc>
          <w:tcPr>
            <w:tcW w:w="357" w:type="pct"/>
            <w:shd w:val="clear" w:color="auto" w:fill="auto"/>
            <w:vAlign w:val="center"/>
          </w:tcPr>
          <w:p w14:paraId="409109A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本</w:t>
            </w:r>
          </w:p>
        </w:tc>
        <w:tc>
          <w:tcPr>
            <w:tcW w:w="414" w:type="pct"/>
            <w:shd w:val="clear" w:color="auto" w:fill="auto"/>
            <w:vAlign w:val="center"/>
          </w:tcPr>
          <w:p w14:paraId="5195471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54B4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961BF64">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F49342F">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33DD50E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蓝石蕊试纸</w:t>
            </w:r>
          </w:p>
        </w:tc>
        <w:tc>
          <w:tcPr>
            <w:tcW w:w="2781" w:type="pct"/>
            <w:gridSpan w:val="3"/>
            <w:shd w:val="clear" w:color="auto" w:fill="auto"/>
            <w:vAlign w:val="center"/>
          </w:tcPr>
          <w:p w14:paraId="3FCB363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国家标准</w:t>
            </w:r>
          </w:p>
        </w:tc>
        <w:tc>
          <w:tcPr>
            <w:tcW w:w="357" w:type="pct"/>
            <w:shd w:val="clear" w:color="auto" w:fill="auto"/>
            <w:vAlign w:val="center"/>
          </w:tcPr>
          <w:p w14:paraId="21144AA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本</w:t>
            </w:r>
          </w:p>
        </w:tc>
        <w:tc>
          <w:tcPr>
            <w:tcW w:w="414" w:type="pct"/>
            <w:shd w:val="clear" w:color="auto" w:fill="auto"/>
            <w:vAlign w:val="center"/>
          </w:tcPr>
          <w:p w14:paraId="2B66FD2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2402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5507F5E">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EE6BAD5">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1E7FE54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红石蕊试纸</w:t>
            </w:r>
          </w:p>
        </w:tc>
        <w:tc>
          <w:tcPr>
            <w:tcW w:w="2781" w:type="pct"/>
            <w:gridSpan w:val="3"/>
            <w:shd w:val="clear" w:color="auto" w:fill="auto"/>
            <w:vAlign w:val="center"/>
          </w:tcPr>
          <w:p w14:paraId="1470FAB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国家标准</w:t>
            </w:r>
          </w:p>
        </w:tc>
        <w:tc>
          <w:tcPr>
            <w:tcW w:w="357" w:type="pct"/>
            <w:shd w:val="clear" w:color="auto" w:fill="auto"/>
            <w:vAlign w:val="center"/>
          </w:tcPr>
          <w:p w14:paraId="4268310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本</w:t>
            </w:r>
          </w:p>
        </w:tc>
        <w:tc>
          <w:tcPr>
            <w:tcW w:w="414" w:type="pct"/>
            <w:shd w:val="clear" w:color="auto" w:fill="auto"/>
            <w:vAlign w:val="center"/>
          </w:tcPr>
          <w:p w14:paraId="444AC91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1B23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32C95B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EB5FC12">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5DA3CA3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定性滤纸</w:t>
            </w:r>
          </w:p>
        </w:tc>
        <w:tc>
          <w:tcPr>
            <w:tcW w:w="2781" w:type="pct"/>
            <w:gridSpan w:val="3"/>
            <w:shd w:val="clear" w:color="auto" w:fill="auto"/>
            <w:vAlign w:val="center"/>
          </w:tcPr>
          <w:p w14:paraId="369D8F6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快速，9cm，100张</w:t>
            </w:r>
          </w:p>
        </w:tc>
        <w:tc>
          <w:tcPr>
            <w:tcW w:w="357" w:type="pct"/>
            <w:shd w:val="clear" w:color="auto" w:fill="auto"/>
            <w:vAlign w:val="center"/>
          </w:tcPr>
          <w:p w14:paraId="3ADE1D4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414" w:type="pct"/>
            <w:shd w:val="clear" w:color="auto" w:fill="auto"/>
            <w:vAlign w:val="center"/>
          </w:tcPr>
          <w:p w14:paraId="56A86C1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088E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931660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E8EC1E0">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532B1C5B">
            <w:pPr>
              <w:widowControl/>
              <w:adjustRightInd w:val="0"/>
              <w:snapToGrid w:val="0"/>
              <w:jc w:val="center"/>
              <w:rPr>
                <w:rFonts w:hint="eastAsia" w:ascii="仿宋" w:hAnsi="仿宋" w:eastAsia="仿宋" w:cs="仿宋"/>
                <w:color w:val="000000"/>
                <w:sz w:val="24"/>
                <w:szCs w:val="24"/>
                <w:highlight w:val="none"/>
              </w:rPr>
            </w:pPr>
          </w:p>
        </w:tc>
        <w:tc>
          <w:tcPr>
            <w:tcW w:w="2781" w:type="pct"/>
            <w:gridSpan w:val="3"/>
            <w:shd w:val="clear" w:color="auto" w:fill="auto"/>
            <w:vAlign w:val="center"/>
          </w:tcPr>
          <w:p w14:paraId="705C8E2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快速，15cm，100张</w:t>
            </w:r>
          </w:p>
        </w:tc>
        <w:tc>
          <w:tcPr>
            <w:tcW w:w="357" w:type="pct"/>
            <w:shd w:val="clear" w:color="auto" w:fill="auto"/>
            <w:vAlign w:val="center"/>
          </w:tcPr>
          <w:p w14:paraId="6CEE44A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414" w:type="pct"/>
            <w:shd w:val="clear" w:color="auto" w:fill="auto"/>
            <w:vAlign w:val="center"/>
          </w:tcPr>
          <w:p w14:paraId="079F5E0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5AD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35E74DD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602" w:type="pct"/>
            <w:vMerge w:val="restart"/>
            <w:shd w:val="clear" w:color="auto" w:fill="auto"/>
            <w:vAlign w:val="center"/>
          </w:tcPr>
          <w:p w14:paraId="492AD02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身边的化学物质</w:t>
            </w:r>
          </w:p>
        </w:tc>
        <w:tc>
          <w:tcPr>
            <w:tcW w:w="553" w:type="pct"/>
            <w:vMerge w:val="restart"/>
            <w:shd w:val="clear" w:color="auto" w:fill="auto"/>
            <w:vAlign w:val="center"/>
          </w:tcPr>
          <w:p w14:paraId="6C70824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物质性质</w:t>
            </w:r>
          </w:p>
        </w:tc>
        <w:tc>
          <w:tcPr>
            <w:tcW w:w="381" w:type="pct"/>
            <w:shd w:val="clear" w:color="auto" w:fill="auto"/>
            <w:vAlign w:val="center"/>
          </w:tcPr>
          <w:p w14:paraId="25A661B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金属矿物、金属</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及合金标本</w:t>
            </w:r>
          </w:p>
        </w:tc>
        <w:tc>
          <w:tcPr>
            <w:tcW w:w="2400" w:type="pct"/>
            <w:gridSpan w:val="2"/>
            <w:shd w:val="clear" w:color="auto" w:fill="auto"/>
            <w:vAlign w:val="center"/>
          </w:tcPr>
          <w:p w14:paraId="41096EF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标本盒≥180mm×150mm×50mm，每种类型不少</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于5种，耐用，不易损坏，便于保存，适合观察</w:t>
            </w:r>
          </w:p>
        </w:tc>
        <w:tc>
          <w:tcPr>
            <w:tcW w:w="357" w:type="pct"/>
            <w:shd w:val="clear" w:color="auto" w:fill="auto"/>
            <w:vAlign w:val="center"/>
          </w:tcPr>
          <w:p w14:paraId="4845E86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414" w:type="pct"/>
            <w:shd w:val="clear" w:color="auto" w:fill="auto"/>
            <w:vAlign w:val="center"/>
          </w:tcPr>
          <w:p w14:paraId="02620A7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54A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B173F22">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2C4A570">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1191824">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773B72B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溶液导电演示器</w:t>
            </w:r>
          </w:p>
        </w:tc>
        <w:tc>
          <w:tcPr>
            <w:tcW w:w="2400" w:type="pct"/>
            <w:gridSpan w:val="2"/>
            <w:shd w:val="clear" w:color="auto" w:fill="auto"/>
            <w:vAlign w:val="center"/>
          </w:tcPr>
          <w:p w14:paraId="075ECE0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电表式，10mA，DC6V，串联电位器1kΩ，电阻560Ω。五组溶液同时比较，1×7开关（其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中一档校准），采用不锈钢或石墨电极</w:t>
            </w:r>
          </w:p>
        </w:tc>
        <w:tc>
          <w:tcPr>
            <w:tcW w:w="357" w:type="pct"/>
            <w:shd w:val="clear" w:color="auto" w:fill="auto"/>
            <w:vAlign w:val="center"/>
          </w:tcPr>
          <w:p w14:paraId="63D2C30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0F970A5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B64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8690B9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A535A1D">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800EE7D">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588E5B4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微型溶液导电实验器</w:t>
            </w:r>
          </w:p>
        </w:tc>
        <w:tc>
          <w:tcPr>
            <w:tcW w:w="2400" w:type="pct"/>
            <w:gridSpan w:val="2"/>
            <w:shd w:val="clear" w:color="auto" w:fill="auto"/>
            <w:vAlign w:val="center"/>
          </w:tcPr>
          <w:p w14:paraId="3308B3B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所需每种溶液≤3mL</w:t>
            </w:r>
          </w:p>
        </w:tc>
        <w:tc>
          <w:tcPr>
            <w:tcW w:w="357" w:type="pct"/>
            <w:shd w:val="clear" w:color="auto" w:fill="auto"/>
            <w:vAlign w:val="center"/>
          </w:tcPr>
          <w:p w14:paraId="21BB612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366D44F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943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3837864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602" w:type="pct"/>
            <w:vMerge w:val="restart"/>
            <w:shd w:val="clear" w:color="auto" w:fill="auto"/>
            <w:vAlign w:val="center"/>
          </w:tcPr>
          <w:p w14:paraId="4B88223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物质构成的奥秘</w:t>
            </w:r>
          </w:p>
        </w:tc>
        <w:tc>
          <w:tcPr>
            <w:tcW w:w="553" w:type="pct"/>
            <w:vMerge w:val="restart"/>
            <w:shd w:val="clear" w:color="auto" w:fill="auto"/>
            <w:vAlign w:val="center"/>
          </w:tcPr>
          <w:p w14:paraId="140FCAC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化学物质的多样性</w:t>
            </w:r>
          </w:p>
        </w:tc>
        <w:tc>
          <w:tcPr>
            <w:tcW w:w="381" w:type="pct"/>
            <w:shd w:val="clear" w:color="auto" w:fill="auto"/>
            <w:vAlign w:val="center"/>
          </w:tcPr>
          <w:p w14:paraId="26AF1C8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水电解演示器</w:t>
            </w:r>
          </w:p>
        </w:tc>
        <w:tc>
          <w:tcPr>
            <w:tcW w:w="2400" w:type="pct"/>
            <w:gridSpan w:val="2"/>
            <w:shd w:val="clear" w:color="auto" w:fill="auto"/>
            <w:vAlign w:val="center"/>
          </w:tcPr>
          <w:p w14:paraId="2E4D935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电解液为10％NaOH或者5％H2SO4溶液，碱式或酸式；2、实验时间：制取30mL氢气，使用电压9V，时间约5min；3、制取氢气一端的气体出口应采用尖嘴导管。制取氧气一端的气体出口应采用贮气漏斗；4、贮气漏斗的容积应为10mL。加液漏斗容积≥80mL；5、电极材料应使电解水时产生的氢气与氧气的体积之比为2:1，误差≤5％；6、玻璃仪器无明显外观缺陷，便于操作、耐用，电极不易损坏；刻度清晰耐磨，示数易于读取。7、参照JY0001-2003《教学仪器设备产品的一般质量要求》标准，满足以下3项要求：7-1、教学仪器设备产品的外观要造型美观、色彩协调、规整光洁。表面不应有明显的擦伤、划痕和碰撞的坑疤；7-2、电镀层表面应致密、平滑、均匀，不应有气泡、针孔、毛刺、锈点、剥层、水迹和覆盖不严的地方，不应有树枝状和海绵状镀层，不应有斑点和条纹，镀件的边缘和棱角不得有粗糙的结晶和烧痕；7-3、塑料件表面应平整清洁，不应有划痕、溶迹、缩迹，不应有气泡、烧粉和夹生，边缘不应有毛刺、变形、破边和凹凸不平，不应有明显的浇口飞边。且其检测结果均为与标准要求一致。8、参照GB21027-2020《学生用品的安全通用要求》标准，可迁移元素mg/kg（锑、钡、铬、汞、砷、镉、铅、硒）其检测结果为黑色塑料均未检出。</w:t>
            </w:r>
          </w:p>
        </w:tc>
        <w:tc>
          <w:tcPr>
            <w:tcW w:w="357" w:type="pct"/>
            <w:shd w:val="clear" w:color="auto" w:fill="auto"/>
            <w:vAlign w:val="center"/>
          </w:tcPr>
          <w:p w14:paraId="67707FD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414" w:type="pct"/>
            <w:shd w:val="clear" w:color="auto" w:fill="auto"/>
            <w:vAlign w:val="center"/>
          </w:tcPr>
          <w:p w14:paraId="31446CD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AE1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39ED09B5">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0BA25C84">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7D697289">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2F8195E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金刚石结构模型</w:t>
            </w:r>
          </w:p>
        </w:tc>
        <w:tc>
          <w:tcPr>
            <w:tcW w:w="2400" w:type="pct"/>
            <w:gridSpan w:val="2"/>
            <w:shd w:val="clear" w:color="auto" w:fill="auto"/>
            <w:vAlign w:val="center"/>
          </w:tcPr>
          <w:p w14:paraId="433D38F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碳原子：</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30mm的4孔黑色塑料球30个；化学键：</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3mm×35mm镀镍金属杆40根</w:t>
            </w:r>
          </w:p>
        </w:tc>
        <w:tc>
          <w:tcPr>
            <w:tcW w:w="357" w:type="pct"/>
            <w:shd w:val="clear" w:color="auto" w:fill="auto"/>
            <w:vAlign w:val="center"/>
          </w:tcPr>
          <w:p w14:paraId="72908A2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599E9BF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5E5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093ADDF7">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8CC65D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46EF38BC">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29EF3B8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石墨结构模型</w:t>
            </w:r>
          </w:p>
        </w:tc>
        <w:tc>
          <w:tcPr>
            <w:tcW w:w="2400" w:type="pct"/>
            <w:gridSpan w:val="2"/>
            <w:shd w:val="clear" w:color="auto" w:fill="auto"/>
            <w:vAlign w:val="center"/>
          </w:tcPr>
          <w:p w14:paraId="1B5D4EA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碳原子：</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30mm的5孔黑色塑料球39个；化学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键：</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3mm×50mm镀镍金属杆45根，</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90mm镀镍金属杆14根</w:t>
            </w:r>
          </w:p>
        </w:tc>
        <w:tc>
          <w:tcPr>
            <w:tcW w:w="357" w:type="pct"/>
            <w:shd w:val="clear" w:color="auto" w:fill="auto"/>
            <w:vAlign w:val="center"/>
          </w:tcPr>
          <w:p w14:paraId="47BD3E7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7D85C59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43D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F136710">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7370DBB8">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305E7CE3">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34EC49B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碳-60结构模型</w:t>
            </w:r>
          </w:p>
        </w:tc>
        <w:tc>
          <w:tcPr>
            <w:tcW w:w="2400" w:type="pct"/>
            <w:gridSpan w:val="2"/>
            <w:shd w:val="clear" w:color="auto" w:fill="auto"/>
            <w:vAlign w:val="center"/>
          </w:tcPr>
          <w:p w14:paraId="2DEFA01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碳原子：</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30mm的3孔黑色塑料球60个；化学键：</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6mm×25mm的镀镍金属杆90根</w:t>
            </w:r>
          </w:p>
        </w:tc>
        <w:tc>
          <w:tcPr>
            <w:tcW w:w="357" w:type="pct"/>
            <w:shd w:val="clear" w:color="auto" w:fill="auto"/>
            <w:vAlign w:val="center"/>
          </w:tcPr>
          <w:p w14:paraId="1A8210C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61101A8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F60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A60ED5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4144E13">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38FC8F5">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5E2E7E4B">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碘升华凝华管</w:t>
            </w:r>
          </w:p>
        </w:tc>
        <w:tc>
          <w:tcPr>
            <w:tcW w:w="2400" w:type="pct"/>
            <w:gridSpan w:val="2"/>
            <w:shd w:val="clear" w:color="auto" w:fill="auto"/>
            <w:vAlign w:val="center"/>
          </w:tcPr>
          <w:p w14:paraId="57857AE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357" w:type="pct"/>
            <w:shd w:val="clear" w:color="auto" w:fill="auto"/>
            <w:vAlign w:val="center"/>
          </w:tcPr>
          <w:p w14:paraId="5DA6AE7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414" w:type="pct"/>
            <w:shd w:val="clear" w:color="auto" w:fill="auto"/>
            <w:vAlign w:val="center"/>
          </w:tcPr>
          <w:p w14:paraId="03276A0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r>
      <w:tr w14:paraId="56BB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454D6C2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602" w:type="pct"/>
            <w:vMerge w:val="restart"/>
            <w:shd w:val="clear" w:color="auto" w:fill="auto"/>
            <w:vAlign w:val="center"/>
          </w:tcPr>
          <w:p w14:paraId="4EA2FD0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物质构成的奥秘</w:t>
            </w:r>
          </w:p>
        </w:tc>
        <w:tc>
          <w:tcPr>
            <w:tcW w:w="553" w:type="pct"/>
            <w:vMerge w:val="restart"/>
            <w:shd w:val="clear" w:color="auto" w:fill="auto"/>
            <w:vAlign w:val="center"/>
          </w:tcPr>
          <w:p w14:paraId="6E3CCCF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微粒构成物质</w:t>
            </w:r>
          </w:p>
        </w:tc>
        <w:tc>
          <w:tcPr>
            <w:tcW w:w="381" w:type="pct"/>
            <w:shd w:val="clear" w:color="auto" w:fill="auto"/>
            <w:vAlign w:val="center"/>
          </w:tcPr>
          <w:p w14:paraId="50189FF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分子结构模型</w:t>
            </w:r>
          </w:p>
        </w:tc>
        <w:tc>
          <w:tcPr>
            <w:tcW w:w="2400" w:type="pct"/>
            <w:gridSpan w:val="2"/>
            <w:shd w:val="clear" w:color="auto" w:fill="auto"/>
            <w:vAlign w:val="center"/>
          </w:tcPr>
          <w:p w14:paraId="6400B8A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球棍式或比例式；Φ40mm塑料球：碳原子（黑色）4个，氧原子（红色）13个，氮原子（深蓝色）2个，硫原子（黄色）2个；Φ30mm塑料球：</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氢原子（白色）12个能够完成水、氢气、氧气、二氧化碳等分子模型的搭建</w:t>
            </w:r>
          </w:p>
        </w:tc>
        <w:tc>
          <w:tcPr>
            <w:tcW w:w="357" w:type="pct"/>
            <w:shd w:val="clear" w:color="auto" w:fill="auto"/>
            <w:vAlign w:val="center"/>
          </w:tcPr>
          <w:p w14:paraId="74FED32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2113C86D">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092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2C11013D">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2C08133A">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0A6DC5BF">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303711F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氯化钠晶体结构模型</w:t>
            </w:r>
          </w:p>
        </w:tc>
        <w:tc>
          <w:tcPr>
            <w:tcW w:w="2400" w:type="pct"/>
            <w:gridSpan w:val="2"/>
            <w:shd w:val="clear" w:color="auto" w:fill="auto"/>
            <w:vAlign w:val="center"/>
          </w:tcPr>
          <w:p w14:paraId="66C3B60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球棍式，氯原子</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30mm的6孔绿色塑料球13</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个；钠原子</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30mm的6孔银灰色塑料球14个；化学键：</w:t>
            </w:r>
            <w:r>
              <w:rPr>
                <w:rStyle w:val="9"/>
                <w:rFonts w:ascii="仿宋" w:hAnsi="仿宋" w:eastAsia="仿宋" w:cs="仿宋"/>
                <w:sz w:val="24"/>
                <w:szCs w:val="24"/>
                <w:highlight w:val="none"/>
                <w:lang w:bidi="ar"/>
              </w:rPr>
              <w:t>Φ</w:t>
            </w:r>
            <w:r>
              <w:rPr>
                <w:rFonts w:hint="eastAsia" w:ascii="仿宋" w:hAnsi="仿宋" w:eastAsia="仿宋" w:cs="仿宋"/>
                <w:color w:val="000000"/>
                <w:kern w:val="0"/>
                <w:sz w:val="24"/>
                <w:szCs w:val="24"/>
                <w:highlight w:val="none"/>
                <w:lang w:bidi="ar"/>
              </w:rPr>
              <w:t>3mm×60mm的镀镍金属杆54根</w:t>
            </w:r>
          </w:p>
        </w:tc>
        <w:tc>
          <w:tcPr>
            <w:tcW w:w="357" w:type="pct"/>
            <w:shd w:val="clear" w:color="auto" w:fill="auto"/>
            <w:vAlign w:val="center"/>
          </w:tcPr>
          <w:p w14:paraId="5234B03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4999E7A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FB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E444E16">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096A20A">
            <w:pPr>
              <w:widowControl/>
              <w:adjustRightInd w:val="0"/>
              <w:snapToGrid w:val="0"/>
              <w:jc w:val="center"/>
              <w:rPr>
                <w:rFonts w:hint="eastAsia" w:ascii="仿宋" w:hAnsi="仿宋" w:eastAsia="仿宋" w:cs="仿宋"/>
                <w:color w:val="000000"/>
                <w:sz w:val="24"/>
                <w:szCs w:val="24"/>
                <w:highlight w:val="none"/>
              </w:rPr>
            </w:pPr>
          </w:p>
        </w:tc>
        <w:tc>
          <w:tcPr>
            <w:tcW w:w="553" w:type="pct"/>
            <w:shd w:val="clear" w:color="auto" w:fill="auto"/>
            <w:vAlign w:val="center"/>
          </w:tcPr>
          <w:p w14:paraId="578A1EC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认识化学元素</w:t>
            </w:r>
          </w:p>
        </w:tc>
        <w:tc>
          <w:tcPr>
            <w:tcW w:w="381" w:type="pct"/>
            <w:shd w:val="clear" w:color="auto" w:fill="auto"/>
            <w:vAlign w:val="center"/>
          </w:tcPr>
          <w:p w14:paraId="20657B3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元素周期表</w:t>
            </w:r>
          </w:p>
        </w:tc>
        <w:tc>
          <w:tcPr>
            <w:tcW w:w="2400" w:type="pct"/>
            <w:gridSpan w:val="2"/>
            <w:shd w:val="clear" w:color="auto" w:fill="auto"/>
            <w:vAlign w:val="center"/>
          </w:tcPr>
          <w:p w14:paraId="34AA8922">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带轴，≥150cm×110cm，字迹信息清晰，易于观看</w:t>
            </w:r>
          </w:p>
        </w:tc>
        <w:tc>
          <w:tcPr>
            <w:tcW w:w="357" w:type="pct"/>
            <w:shd w:val="clear" w:color="auto" w:fill="auto"/>
            <w:vAlign w:val="center"/>
          </w:tcPr>
          <w:p w14:paraId="71BD9469">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414" w:type="pct"/>
            <w:shd w:val="clear" w:color="auto" w:fill="auto"/>
            <w:vAlign w:val="center"/>
          </w:tcPr>
          <w:p w14:paraId="6C152041">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489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restart"/>
            <w:shd w:val="clear" w:color="auto" w:fill="auto"/>
            <w:vAlign w:val="center"/>
          </w:tcPr>
          <w:p w14:paraId="0698162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602" w:type="pct"/>
            <w:vMerge w:val="restart"/>
            <w:shd w:val="clear" w:color="auto" w:fill="auto"/>
            <w:vAlign w:val="center"/>
          </w:tcPr>
          <w:p w14:paraId="0E7F84B4">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化学与社会发展</w:t>
            </w:r>
          </w:p>
        </w:tc>
        <w:tc>
          <w:tcPr>
            <w:tcW w:w="553" w:type="pct"/>
            <w:vMerge w:val="restart"/>
            <w:shd w:val="clear" w:color="auto" w:fill="auto"/>
            <w:vAlign w:val="center"/>
          </w:tcPr>
          <w:p w14:paraId="66C2E45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化学与生产</w:t>
            </w:r>
          </w:p>
        </w:tc>
        <w:tc>
          <w:tcPr>
            <w:tcW w:w="381" w:type="pct"/>
            <w:shd w:val="clear" w:color="auto" w:fill="auto"/>
            <w:vAlign w:val="center"/>
          </w:tcPr>
          <w:p w14:paraId="42D8623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原油常见馏分标本</w:t>
            </w:r>
          </w:p>
        </w:tc>
        <w:tc>
          <w:tcPr>
            <w:tcW w:w="2400" w:type="pct"/>
            <w:gridSpan w:val="2"/>
            <w:shd w:val="clear" w:color="auto" w:fill="auto"/>
            <w:vAlign w:val="center"/>
          </w:tcPr>
          <w:p w14:paraId="7327572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不少于8种，耐用，易于储存，便于观察，密封完好，固定牢固</w:t>
            </w:r>
          </w:p>
        </w:tc>
        <w:tc>
          <w:tcPr>
            <w:tcW w:w="357" w:type="pct"/>
            <w:shd w:val="clear" w:color="auto" w:fill="auto"/>
            <w:vAlign w:val="center"/>
          </w:tcPr>
          <w:p w14:paraId="65C61F08">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414" w:type="pct"/>
            <w:shd w:val="clear" w:color="auto" w:fill="auto"/>
            <w:vAlign w:val="center"/>
          </w:tcPr>
          <w:p w14:paraId="343CAC1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DE5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10908FFC">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1A69F8F8">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4121624">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32765316">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炼铁高炉模型</w:t>
            </w:r>
          </w:p>
        </w:tc>
        <w:tc>
          <w:tcPr>
            <w:tcW w:w="2400" w:type="pct"/>
            <w:gridSpan w:val="2"/>
            <w:shd w:val="clear" w:color="auto" w:fill="auto"/>
            <w:vAlign w:val="center"/>
          </w:tcPr>
          <w:p w14:paraId="3B81EC7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模型高度≥650mm。主要结构应用标签注明，标注应准确、清晰、牢固。各部件位置正确、连接牢固，不得因正常震动、碰触而开裂、松脱</w:t>
            </w:r>
          </w:p>
        </w:tc>
        <w:tc>
          <w:tcPr>
            <w:tcW w:w="357" w:type="pct"/>
            <w:shd w:val="clear" w:color="auto" w:fill="auto"/>
            <w:vAlign w:val="center"/>
          </w:tcPr>
          <w:p w14:paraId="345D7B80">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414" w:type="pct"/>
            <w:shd w:val="clear" w:color="auto" w:fill="auto"/>
            <w:vAlign w:val="center"/>
          </w:tcPr>
          <w:p w14:paraId="47D52D45">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3F7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789DD0D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43BE7C76">
            <w:pPr>
              <w:widowControl/>
              <w:adjustRightInd w:val="0"/>
              <w:snapToGrid w:val="0"/>
              <w:jc w:val="center"/>
              <w:rPr>
                <w:rFonts w:hint="eastAsia" w:ascii="仿宋" w:hAnsi="仿宋" w:eastAsia="仿宋" w:cs="仿宋"/>
                <w:color w:val="000000"/>
                <w:sz w:val="24"/>
                <w:szCs w:val="24"/>
                <w:highlight w:val="none"/>
              </w:rPr>
            </w:pPr>
          </w:p>
        </w:tc>
        <w:tc>
          <w:tcPr>
            <w:tcW w:w="553" w:type="pct"/>
            <w:vMerge w:val="restart"/>
            <w:shd w:val="clear" w:color="auto" w:fill="auto"/>
            <w:vAlign w:val="center"/>
          </w:tcPr>
          <w:p w14:paraId="302EB5A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新型材料</w:t>
            </w:r>
          </w:p>
        </w:tc>
        <w:tc>
          <w:tcPr>
            <w:tcW w:w="381" w:type="pct"/>
            <w:shd w:val="clear" w:color="auto" w:fill="auto"/>
            <w:vAlign w:val="center"/>
          </w:tcPr>
          <w:p w14:paraId="5A1340C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合成有机高分子材料标本</w:t>
            </w:r>
          </w:p>
        </w:tc>
        <w:tc>
          <w:tcPr>
            <w:tcW w:w="2400" w:type="pct"/>
            <w:gridSpan w:val="2"/>
            <w:shd w:val="clear" w:color="auto" w:fill="auto"/>
            <w:vAlign w:val="center"/>
          </w:tcPr>
          <w:p w14:paraId="1A7B6153">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不少于10种，材料新颖，标识清楚，固定结实，不易脱落</w:t>
            </w:r>
          </w:p>
        </w:tc>
        <w:tc>
          <w:tcPr>
            <w:tcW w:w="357" w:type="pct"/>
            <w:shd w:val="clear" w:color="auto" w:fill="auto"/>
            <w:vAlign w:val="center"/>
          </w:tcPr>
          <w:p w14:paraId="7DE6096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414" w:type="pct"/>
            <w:shd w:val="clear" w:color="auto" w:fill="auto"/>
            <w:vAlign w:val="center"/>
          </w:tcPr>
          <w:p w14:paraId="4CDDF58E">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DF0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1" w:type="pct"/>
            <w:vMerge w:val="continue"/>
            <w:shd w:val="clear" w:color="auto" w:fill="auto"/>
            <w:vAlign w:val="center"/>
          </w:tcPr>
          <w:p w14:paraId="4A2B7139">
            <w:pPr>
              <w:widowControl/>
              <w:adjustRightInd w:val="0"/>
              <w:snapToGrid w:val="0"/>
              <w:jc w:val="center"/>
              <w:rPr>
                <w:rFonts w:hint="eastAsia" w:ascii="仿宋" w:hAnsi="仿宋" w:eastAsia="仿宋" w:cs="仿宋"/>
                <w:color w:val="000000"/>
                <w:sz w:val="24"/>
                <w:szCs w:val="24"/>
                <w:highlight w:val="none"/>
              </w:rPr>
            </w:pPr>
          </w:p>
        </w:tc>
        <w:tc>
          <w:tcPr>
            <w:tcW w:w="602" w:type="pct"/>
            <w:vMerge w:val="continue"/>
            <w:shd w:val="clear" w:color="auto" w:fill="auto"/>
            <w:vAlign w:val="center"/>
          </w:tcPr>
          <w:p w14:paraId="5D2572CE">
            <w:pPr>
              <w:widowControl/>
              <w:adjustRightInd w:val="0"/>
              <w:snapToGrid w:val="0"/>
              <w:jc w:val="center"/>
              <w:rPr>
                <w:rFonts w:hint="eastAsia" w:ascii="仿宋" w:hAnsi="仿宋" w:eastAsia="仿宋" w:cs="仿宋"/>
                <w:color w:val="000000"/>
                <w:sz w:val="24"/>
                <w:szCs w:val="24"/>
                <w:highlight w:val="none"/>
              </w:rPr>
            </w:pPr>
          </w:p>
        </w:tc>
        <w:tc>
          <w:tcPr>
            <w:tcW w:w="553" w:type="pct"/>
            <w:vMerge w:val="continue"/>
            <w:shd w:val="clear" w:color="auto" w:fill="auto"/>
            <w:vAlign w:val="center"/>
          </w:tcPr>
          <w:p w14:paraId="192DC1B3">
            <w:pPr>
              <w:widowControl/>
              <w:adjustRightInd w:val="0"/>
              <w:snapToGrid w:val="0"/>
              <w:jc w:val="center"/>
              <w:rPr>
                <w:rFonts w:hint="eastAsia" w:ascii="仿宋" w:hAnsi="仿宋" w:eastAsia="仿宋" w:cs="仿宋"/>
                <w:color w:val="000000"/>
                <w:sz w:val="24"/>
                <w:szCs w:val="24"/>
                <w:highlight w:val="none"/>
              </w:rPr>
            </w:pPr>
          </w:p>
        </w:tc>
        <w:tc>
          <w:tcPr>
            <w:tcW w:w="381" w:type="pct"/>
            <w:shd w:val="clear" w:color="auto" w:fill="auto"/>
            <w:vAlign w:val="center"/>
          </w:tcPr>
          <w:p w14:paraId="4736D01F">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新型无机非金属材料标本</w:t>
            </w:r>
          </w:p>
        </w:tc>
        <w:tc>
          <w:tcPr>
            <w:tcW w:w="2400" w:type="pct"/>
            <w:gridSpan w:val="2"/>
            <w:shd w:val="clear" w:color="auto" w:fill="auto"/>
            <w:vAlign w:val="center"/>
          </w:tcPr>
          <w:p w14:paraId="3047867A">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标本盒体积≥180mm×150mm×50mm，包括氧化铝陶瓷、氮化硅陶瓷、光导纤维等，材料新颖，标识清楚，固定结实，不易脱落。陶瓷和玻璃切割整齐，美观</w:t>
            </w:r>
          </w:p>
        </w:tc>
        <w:tc>
          <w:tcPr>
            <w:tcW w:w="357" w:type="pct"/>
            <w:shd w:val="clear" w:color="auto" w:fill="auto"/>
            <w:vAlign w:val="center"/>
          </w:tcPr>
          <w:p w14:paraId="10A4D677">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414" w:type="pct"/>
            <w:shd w:val="clear" w:color="auto" w:fill="auto"/>
            <w:vAlign w:val="center"/>
          </w:tcPr>
          <w:p w14:paraId="240F61EC">
            <w:pPr>
              <w:widowControl/>
              <w:adjustRightInd w:val="0"/>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bl>
    <w:p w14:paraId="654B4919">
      <w:pPr>
        <w:widowControl/>
        <w:snapToGrid w:val="0"/>
        <w:spacing w:line="360" w:lineRule="auto"/>
        <w:rPr>
          <w:rFonts w:hint="eastAsia" w:ascii="仿宋" w:hAnsi="仿宋" w:eastAsia="仿宋"/>
          <w:b/>
          <w:sz w:val="28"/>
          <w:szCs w:val="28"/>
          <w:highlight w:val="none"/>
        </w:rPr>
      </w:pPr>
    </w:p>
    <w:p w14:paraId="3B518AC6">
      <w:pPr>
        <w:widowControl/>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2、初中生物仪器(48人/班)</w:t>
      </w:r>
    </w:p>
    <w:tbl>
      <w:tblPr>
        <w:tblStyle w:val="5"/>
        <w:tblW w:w="4967" w:type="pct"/>
        <w:tblInd w:w="0" w:type="dxa"/>
        <w:tblLayout w:type="autofit"/>
        <w:tblCellMar>
          <w:top w:w="0" w:type="dxa"/>
          <w:left w:w="108" w:type="dxa"/>
          <w:bottom w:w="0" w:type="dxa"/>
          <w:right w:w="108" w:type="dxa"/>
        </w:tblCellMar>
      </w:tblPr>
      <w:tblGrid>
        <w:gridCol w:w="597"/>
        <w:gridCol w:w="456"/>
        <w:gridCol w:w="696"/>
        <w:gridCol w:w="984"/>
        <w:gridCol w:w="1559"/>
        <w:gridCol w:w="3464"/>
        <w:gridCol w:w="789"/>
        <w:gridCol w:w="682"/>
      </w:tblGrid>
      <w:tr w14:paraId="686F85CA">
        <w:tblPrEx>
          <w:tblCellMar>
            <w:top w:w="0" w:type="dxa"/>
            <w:left w:w="108" w:type="dxa"/>
            <w:bottom w:w="0" w:type="dxa"/>
            <w:right w:w="108" w:type="dxa"/>
          </w:tblCellMar>
        </w:tblPrEx>
        <w:trPr>
          <w:trHeight w:val="400" w:hRule="atLeast"/>
        </w:trPr>
        <w:tc>
          <w:tcPr>
            <w:tcW w:w="9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2AAAD">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器材类型/学习主题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AB8F">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器材名称</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C640C">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规格品名教学性能要求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7D78">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3806">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数量</w:t>
            </w:r>
          </w:p>
        </w:tc>
      </w:tr>
      <w:tr w14:paraId="1A20D5E8">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3590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5B5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安全防护</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用品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BB2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灭火毯</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3612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玻璃纤维材质，1200mm×1800mm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AA2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9B0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5088AD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7370">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D51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699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简易急救箱</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E92C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箱内包括：烧伤药膏，医用酒精，碘伏，创可贴，胶布，绷带，卫生棉签，剪刀，镊子，止血带（长度≥30cm）等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24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73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797E3F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E9EE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4D5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D11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实验服</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41A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可分为大中小号</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421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E1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48DBFB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97B0">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2E1B">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EBE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护目镜</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BC7F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侧面完全遮挡，耐酸碱，抗冲击，耐磨，便于</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清洗</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0E5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4A1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698817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0A6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B4EE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EEE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乳胶手套</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D7B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耐酸碱</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DC6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74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4ED7123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D7D4">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D008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2A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一次性PE手套</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6B9F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塑料材质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910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9F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7BC7A67F">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F69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3F4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27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电冰箱</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0425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≥180L</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2E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493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093A30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1BCB">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B36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38E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电磁炉</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C6D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功率可调，额定功率≥1600W</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2F2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78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03DBE09">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E4FB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19ED">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75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恒温水浴锅</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346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水浴控温范围：室温+5℃～99.9℃，水温控</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制±0.5℃，不锈钢内胆，数字显示</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41F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05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ADBF73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BC4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EEA7E">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2C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榨汁机</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F32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≥18000r/min，≥1.0L</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FDE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AEC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0FC049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3960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1F43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CC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烘干箱</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8717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电热鼓风型，功率≥600W，1.5级（温度均匀性为±0.03℃，温度波动性为1.5℃），烘干温度250℃以下，箱体内有隔板，内部容积</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≥350mm×350mm×350mm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65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5D7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82E156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D6D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5F9D">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50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高压灭菌器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6AC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≥30L，立式，全自动，有超高温、超高压自</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动保护设置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CBE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19D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FED7CB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5116A">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4EBE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D60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恒温培养箱</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37E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控温范围：室温+5℃～65℃，±1℃</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E6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B55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5BFC37A">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ADCA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C61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收纳整理用具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119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仪器车</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5A5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600mm×400mm×800mm，不锈钢材质，至少两层，各层带可拆卸护栏，总载重≥60kg</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A6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辆</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BB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D49C59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2D8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7CFF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1B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整理箱</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041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PP材质，储存及分发试剂用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21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8AD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36872B1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863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3975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C8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大托盘</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A24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400mm×300mm×60mm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D3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9CD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445BCF4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0DE6A">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6C9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299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小托盘</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FB9B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300mm×200mm×40mm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B16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FFB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3E9600B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A8C5">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707F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C6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实验用品提篮</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97D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木制，配有提手，420mm×280mm×380mm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431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11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3079F2C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DCBB">
            <w:pPr>
              <w:widowControl/>
              <w:snapToGrid w:val="0"/>
              <w:jc w:val="center"/>
              <w:rPr>
                <w:rFonts w:hint="eastAsia" w:ascii="仿宋" w:hAnsi="仿宋" w:eastAsia="仿宋" w:cs="仿宋"/>
                <w:color w:val="000000"/>
                <w:sz w:val="24"/>
                <w:szCs w:val="24"/>
                <w:highlight w:val="none"/>
              </w:rPr>
            </w:pP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EDBB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C84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2DA5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采用优质钢材，防锈处理。穿孔管用外径为6mm．8mm．10mm，管长80mm，壁厚1mm的冷拔无缝钢管，手柄用2mm厚低碳钢板，通用条Φ3mm碳素钢等制成。四件为一套，可穿4mm．6mm．8mm的圆孔。</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BA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8B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099BDBD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D4B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415C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49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打孔夹板</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715D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硬木或硬塑料制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FA7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11E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630056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C77B">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697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773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打孔器刮刀</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7E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1．本产品由壳体及油石组成。2．壳体钢材制。壳体在磨刀时应夹紧打孔器，且打孔器正好与油石靠牢。3．油石为白刚玉料。4．打孔器刮刀装配牢固，无松动现象。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A9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3F0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385690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BC260">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19E6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7E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低压测电器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082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笔式，氖泡式，测电极长≤10mm，测量范围100V～500V，辉光应稳定不闪烁</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B00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39E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D674E6D">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E7E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4B2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004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一字螺丝刀</w:t>
            </w:r>
          </w:p>
        </w:tc>
        <w:tc>
          <w:tcPr>
            <w:tcW w:w="27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6A67E">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6mm，长150mm；</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3mm，长75mm，工作部带磁性，硬度≥48HRC；旋杆采用铬钒钢，</w:t>
            </w:r>
            <w:r>
              <w:rPr>
                <w:rStyle w:val="11"/>
                <w:rFonts w:ascii="仿宋" w:hAnsi="仿宋" w:eastAsia="仿宋" w:cs="仿宋"/>
                <w:sz w:val="24"/>
                <w:szCs w:val="24"/>
                <w:highlight w:val="none"/>
                <w:lang w:bidi="ar"/>
              </w:rPr>
              <w:br w:type="textWrapping"/>
            </w:r>
            <w:r>
              <w:rPr>
                <w:rStyle w:val="11"/>
                <w:rFonts w:ascii="仿宋" w:hAnsi="仿宋" w:eastAsia="仿宋" w:cs="仿宋"/>
                <w:sz w:val="24"/>
                <w:szCs w:val="24"/>
                <w:highlight w:val="none"/>
                <w:lang w:bidi="ar"/>
              </w:rPr>
              <w:t>旋杆长度≥100mm，应经镀铬防锈处理；手柄采用高强度PP+高强性TPR注塑成型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80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626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13E58C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623F">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79CB">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37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十字螺丝刀</w:t>
            </w:r>
          </w:p>
        </w:tc>
        <w:tc>
          <w:tcPr>
            <w:tcW w:w="27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B0DC">
            <w:pPr>
              <w:widowControl/>
              <w:snapToGrid w:val="0"/>
              <w:jc w:val="center"/>
              <w:rPr>
                <w:rFonts w:hint="eastAsia" w:ascii="仿宋" w:hAnsi="仿宋" w:eastAsia="仿宋" w:cs="仿宋"/>
                <w:i/>
                <w:iCs/>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2D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C4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C5A34E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C63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7464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7DD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钢手锯</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FBC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A型（单面）300mm，齿数：18（每25mm）；可调钢锯架，前后固定销与相应孔的配合间隙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≤0.3mm；安装锯条后，锯条中心平面与锯架中心平面的平行度≤2mm；钢锯在达到99N拉力后经1min，不应有永久变形，拉钉不得松动脱落。钢板制锯架在达到900N张力时，侧弯不得超过1.8mm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FD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C07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E49E62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D565">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073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B4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剥线钳</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AEA6B">
            <w:pPr>
              <w:widowControl/>
              <w:snapToGrid w:val="0"/>
              <w:jc w:val="center"/>
              <w:textAlignment w:val="center"/>
              <w:rPr>
                <w:rFonts w:hint="eastAsia" w:ascii="仿宋" w:hAnsi="仿宋" w:eastAsia="仿宋" w:cs="仿宋"/>
                <w:color w:val="000000"/>
                <w:sz w:val="24"/>
                <w:szCs w:val="24"/>
                <w:highlight w:val="none"/>
              </w:rPr>
            </w:pPr>
            <w:r>
              <w:rPr>
                <w:rStyle w:val="11"/>
                <w:rFonts w:ascii="仿宋" w:hAnsi="仿宋" w:eastAsia="仿宋" w:cs="仿宋"/>
                <w:sz w:val="24"/>
                <w:szCs w:val="24"/>
                <w:highlight w:val="none"/>
                <w:lang w:bidi="ar"/>
              </w:rPr>
              <w:t>自动剥线钳，</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0.5mm～</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2.5mm；刃口在闭合状态，刃口间隙应≤0.3mm；刃口错位应</w:t>
            </w:r>
            <w:r>
              <w:rPr>
                <w:rStyle w:val="11"/>
                <w:rFonts w:ascii="仿宋" w:hAnsi="仿宋" w:eastAsia="仿宋" w:cs="仿宋"/>
                <w:sz w:val="24"/>
                <w:szCs w:val="24"/>
                <w:highlight w:val="none"/>
                <w:lang w:bidi="ar"/>
              </w:rPr>
              <w:br w:type="textWrapping"/>
            </w:r>
            <w:r>
              <w:rPr>
                <w:rStyle w:val="11"/>
                <w:rFonts w:ascii="仿宋" w:hAnsi="仿宋" w:eastAsia="仿宋" w:cs="仿宋"/>
                <w:sz w:val="24"/>
                <w:szCs w:val="24"/>
                <w:highlight w:val="none"/>
                <w:lang w:bidi="ar"/>
              </w:rPr>
              <w:t>≤0.2mm；钳口硬度应≥65HRA或30HRC</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154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4B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D022F1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8B023">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A7C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6E0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钢丝钳</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39652">
            <w:pPr>
              <w:widowControl/>
              <w:snapToGrid w:val="0"/>
              <w:jc w:val="center"/>
              <w:textAlignment w:val="center"/>
              <w:rPr>
                <w:rFonts w:hint="eastAsia" w:ascii="仿宋" w:hAnsi="仿宋" w:eastAsia="仿宋" w:cs="仿宋"/>
                <w:color w:val="000000"/>
                <w:sz w:val="24"/>
                <w:szCs w:val="24"/>
                <w:highlight w:val="none"/>
              </w:rPr>
            </w:pPr>
            <w:r>
              <w:rPr>
                <w:rStyle w:val="11"/>
                <w:rFonts w:ascii="仿宋" w:hAnsi="仿宋" w:eastAsia="仿宋" w:cs="仿宋"/>
                <w:sz w:val="24"/>
                <w:szCs w:val="24"/>
                <w:highlight w:val="none"/>
                <w:lang w:bidi="ar"/>
              </w:rPr>
              <w:t>160mm，抗弯强度：1120N；扭力：15N·m，15°；嘴顶缝隙：0.4mm；剪切性能：</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16mm钢丝，580N；夹持面硬度≥44HRC，PVC全新料环保手柄，在≤18N的力作用下撑开角度≥22°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D4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B9B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9B1980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A4FF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FB5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F0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钢锤</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E55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0.25kg，羊角锤</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D2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F55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5172EA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F48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44416">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A34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活扳手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7B07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200mm，活动扳口和扳体头部以及蜗杆的硬度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≥40HRC</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91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5D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514FD79">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2E3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01CA">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925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砂轮片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A5C2E">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20mm～</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30mm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32D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53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r>
      <w:tr w14:paraId="20226991">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6774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EC00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测量仪器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B4B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软尺</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09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FEE3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4D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7E243A5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DE64">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3AEF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F51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托盘天平</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524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200g，0.2g</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155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A5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2FD6EFF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4ED9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94C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9F5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电子天平</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1EE5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500g,0.01g</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8B4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ABE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25F197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CBDE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28B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0F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电子秒表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AD64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专用型，全时段分辨力0.01s；有防震、防水功能，电池更换周期≥1.5年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BD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66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r>
      <w:tr w14:paraId="55D5972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7C5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EFCF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69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红液温度计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B2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0℃～100℃，分度值1℃，示值误差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4AD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4CF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56D2950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B4C4">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E24F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96C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水银温度计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2A6C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0℃～200℃，分度值1℃，示值误差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＜0.5℃，有保护套</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DD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31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1953D40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ED5A">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4CC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DF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干湿球温度计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EE83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-25℃～50℃，分度值0.2℃；测量湿度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0%～100%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37F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9BE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1AC3DD9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9C4CA">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78A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F4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计数器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779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手持式</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B3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172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53582CF2">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114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1AAE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专用器械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66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解剖器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A4C5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不锈钢材料，7件，包括：2把解剖剪（直剪、</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弯剪各1）、2个镊子（直头、弯头各1）、2个解剖刀（圆头、尖头各1）、1个解剖针</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91C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90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7CC4E31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041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03C6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81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解剖盘</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E536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260mm×200mm×30mm，蜡盘</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61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429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5698407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5BB37">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A0F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B61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骨剪</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D5A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不锈钢材料，130mm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46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EFE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1B6A18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3637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C0151">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F8B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普通手术剪</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D94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尖头，140mm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159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F5B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7A035D6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2EE0">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4F6C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F90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眼用手术剪</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690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尖头，100mm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895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EB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D3A6E8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FB2F">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E93D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2AD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手术刀柄</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2E09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刀柄外形轮廓应清晰，刀柄与手术刀片配合时，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插卸应轻松</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91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A0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11468E8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A4E2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FD2F">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71E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手术刀片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F6F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刀片应平整，刃口应锋利</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53E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E8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10D00A5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1A5D">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6F636">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B1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双面刀片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555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43mm×22mm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A1C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8F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2E6AFF5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0D0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DED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344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镊子</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05B7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尖头，140mm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C4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60E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60E7101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B6F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C3C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9F0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镊子</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C843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弯头，140mm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AE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A2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57D051A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411F">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03B4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67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眼科镊</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62F5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直，100mm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F3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E2D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6915E3A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671D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927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66D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解剖针</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B23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六菱医用全钢</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F91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8DE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621A62BF">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D17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3883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5D1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教学支架</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8AF8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由矩形底座、立杆、烧瓶夹、大小铁环、垂直夹等组成。2．方座支架的底座尺寸为210×135mm，立杆直径为Φ10mm，一端有M8×10mm螺纹，底座和立杆表面应作防锈处理。3．底座放置平稳，无明显晃动现象，支承夹持可靠。4．立杆与方座组装后应垂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32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E03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061C35F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8C284">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CA16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83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三脚架</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3D1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铁质，环内径75mm，高150mm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E3B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70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6F8889D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FE75">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976F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DA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试管架</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0CF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木质或塑料质，8孔，孔径21mm，立柱黏结牢固</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3A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B9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531228BD">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C2A9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176A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计量类玻璃仪器</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563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量筒</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10E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10mL</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11B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透明钠钙玻璃制，分度线、数字和标志应完整、清晰和耐久，容积为20℃时充满量筒刻度线所容纳体积</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D07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8E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7E4A6DD9">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1AD2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FF78">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BF4F">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8D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F837">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E78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8B1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6DC0508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112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E5BFD">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E311A">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337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0AE7">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ED1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46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6AD87B6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C6C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CA7D">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102B5">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0D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55214">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D2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E88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869F16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31A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1D66">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D9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容量瓶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21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B47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透明硼硅酸盐玻璃制，刻度线应在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瓶颈下部三分之二处，清晰耐久，粗细均匀</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6BF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8B0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1B5ECF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C3A2">
            <w:pPr>
              <w:widowControl/>
              <w:snapToGrid w:val="0"/>
              <w:jc w:val="center"/>
              <w:rPr>
                <w:rFonts w:hint="eastAsia" w:ascii="仿宋" w:hAnsi="仿宋" w:eastAsia="仿宋" w:cs="仿宋"/>
                <w:color w:val="000000"/>
                <w:sz w:val="24"/>
                <w:szCs w:val="24"/>
                <w:highlight w:val="none"/>
              </w:rPr>
            </w:pP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1F6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加热类玻璃仪器</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C7C8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DBBF">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12mm×70mm</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8CF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3EE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754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5860AD2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0645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76632">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3ECF">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0925">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15mm×150mm</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709F">
            <w:pPr>
              <w:widowControl/>
              <w:snapToGrid w:val="0"/>
              <w:jc w:val="center"/>
              <w:rPr>
                <w:rFonts w:hint="eastAsia" w:ascii="仿宋" w:hAnsi="仿宋" w:eastAsia="仿宋" w:cs="仿宋"/>
                <w:color w:val="000000"/>
                <w:sz w:val="24"/>
                <w:szCs w:val="24"/>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7659">
            <w:pPr>
              <w:widowControl/>
              <w:snapToGrid w:val="0"/>
              <w:jc w:val="center"/>
              <w:rPr>
                <w:rFonts w:hint="eastAsia" w:ascii="仿宋" w:hAnsi="仿宋" w:eastAsia="仿宋" w:cs="仿宋"/>
                <w:color w:val="000000"/>
                <w:sz w:val="24"/>
                <w:szCs w:val="24"/>
                <w:highlight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830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r>
      <w:tr w14:paraId="44B89F2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24F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F30E">
            <w:pPr>
              <w:widowControl/>
              <w:snapToGrid w:val="0"/>
              <w:jc w:val="center"/>
              <w:rPr>
                <w:rFonts w:hint="eastAsia" w:ascii="仿宋" w:hAnsi="仿宋" w:eastAsia="仿宋" w:cs="仿宋"/>
                <w:color w:val="000000"/>
                <w:sz w:val="24"/>
                <w:szCs w:val="24"/>
                <w:highlight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89A1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8B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50mL</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A8C7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透明硼硅酸盐玻璃制，烧杯的满口容量应超过标称容量的10%或烧杯的满口容量和标称容量的两液面间距不应少于10mm，并应采用容量差值较大的一种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8A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7D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3D11383D">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08F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1DC8">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41C5">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871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3170">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F4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7D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20E4C3B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840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2395">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A699">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44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A97C">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800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EA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2858908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0FB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01758">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1A65A">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12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E4F8C">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8E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545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2BA259C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9A04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582FB">
            <w:pPr>
              <w:widowControl/>
              <w:snapToGrid w:val="0"/>
              <w:jc w:val="center"/>
              <w:rPr>
                <w:rFonts w:hint="eastAsia" w:ascii="仿宋" w:hAnsi="仿宋" w:eastAsia="仿宋" w:cs="仿宋"/>
                <w:color w:val="000000"/>
                <w:sz w:val="24"/>
                <w:szCs w:val="24"/>
                <w:highlight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810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锥形瓶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871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C7A9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透明硼硅酸盐玻璃制，放在平台上应直立不摇晃、不转动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C10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1B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30787D1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B2A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F086">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D9D0">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AB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E4C7">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13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7D1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26C3BD51">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83DA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A3E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容器类玻璃仪器</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75D0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广口瓶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2CC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125mL</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0D9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透明钠钙玻璃制，瓶塞与瓶口紧实，不晃动；口部应圆整光滑，底部应平整，放置平台上不应摇晃或转动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89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4FD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r>
      <w:tr w14:paraId="3786CD5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3DC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6EC2">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77C72">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E1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6AFF0">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F1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54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r>
      <w:tr w14:paraId="0849CEB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C4B7">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1252">
            <w:pPr>
              <w:widowControl/>
              <w:snapToGrid w:val="0"/>
              <w:jc w:val="center"/>
              <w:rPr>
                <w:rFonts w:hint="eastAsia" w:ascii="仿宋" w:hAnsi="仿宋" w:eastAsia="仿宋" w:cs="仿宋"/>
                <w:color w:val="000000"/>
                <w:sz w:val="24"/>
                <w:szCs w:val="24"/>
                <w:highlight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8F6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细口瓶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00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250mL</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C30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透明钠钙玻璃制，瓶塞与瓶口紧实，不晃动；口部应圆整光滑，底部应平整，放置平台上不应摇晃或转动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E2D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D07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65511FB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12B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71FE">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08D5C">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F1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B5C7D">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367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6AF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06C3CBD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341B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0832">
            <w:pPr>
              <w:widowControl/>
              <w:snapToGrid w:val="0"/>
              <w:jc w:val="center"/>
              <w:rPr>
                <w:rFonts w:hint="eastAsia" w:ascii="仿宋" w:hAnsi="仿宋" w:eastAsia="仿宋" w:cs="仿宋"/>
                <w:color w:val="000000"/>
                <w:sz w:val="24"/>
                <w:szCs w:val="24"/>
                <w:highlight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936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滴瓶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43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30mL</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088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透明钠钙玻璃制，瓶口细磨，磨砂面应均匀细腻，滴管应附橡胶帽，吸放弹性好，开口直径6mm，与滴管口套合牢固稳定</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28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5FBE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13170A9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A69D">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7AFA">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C0C99">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F2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18B19">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FDC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605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61BD08D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5409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03E8E">
            <w:pPr>
              <w:widowControl/>
              <w:snapToGrid w:val="0"/>
              <w:jc w:val="center"/>
              <w:rPr>
                <w:rFonts w:hint="eastAsia" w:ascii="仿宋" w:hAnsi="仿宋" w:eastAsia="仿宋" w:cs="仿宋"/>
                <w:color w:val="000000"/>
                <w:sz w:val="24"/>
                <w:szCs w:val="24"/>
                <w:highlight w:val="none"/>
              </w:rPr>
            </w:pP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78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茶色滴瓶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ED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30mL</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5DC1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黄棕色钠钙玻璃制，瓶口细磨，磨砂面应均匀细腻，滴管应附橡胶帽，吸放弹性好，开口直径6mm，与滴管口套合牢固稳定</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47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49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409738ED">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801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5FDA">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DD9C">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9D9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60mL</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B806">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19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72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75</w:t>
            </w:r>
          </w:p>
        </w:tc>
      </w:tr>
      <w:tr w14:paraId="60DBF42A">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A5AE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B649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一般玻璃仪器</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31C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培养皿</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00B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60mm</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95B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玻璃薄厚均匀、耐高温高压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DF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36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r>
      <w:tr w14:paraId="058CF68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9F195">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D49CF">
            <w:pPr>
              <w:widowControl/>
              <w:snapToGrid w:val="0"/>
              <w:jc w:val="center"/>
              <w:rPr>
                <w:rFonts w:hint="eastAsia" w:ascii="仿宋" w:hAnsi="仿宋" w:eastAsia="仿宋" w:cs="仿宋"/>
                <w:color w:val="000000"/>
                <w:sz w:val="24"/>
                <w:szCs w:val="24"/>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3E948">
            <w:pPr>
              <w:widowControl/>
              <w:snapToGrid w:val="0"/>
              <w:jc w:val="center"/>
              <w:rPr>
                <w:rFonts w:hint="eastAsia" w:ascii="仿宋" w:hAnsi="仿宋" w:eastAsia="仿宋" w:cs="仿宋"/>
                <w:color w:val="000000"/>
                <w:sz w:val="24"/>
                <w:szCs w:val="24"/>
                <w:highlight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C59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90mm</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35724">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130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616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r>
      <w:tr w14:paraId="1D4288D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004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3520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CC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干燥器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A49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磨口平整，密封严实，隔板大小合适，不少于</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5个圆孔</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CB7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B49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5E3AEF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1C76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69B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A84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干燥管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19205">
            <w:pPr>
              <w:widowControl/>
              <w:snapToGrid w:val="0"/>
              <w:jc w:val="center"/>
              <w:textAlignment w:val="center"/>
              <w:rPr>
                <w:rFonts w:hint="eastAsia" w:ascii="仿宋" w:hAnsi="仿宋" w:eastAsia="仿宋" w:cs="仿宋"/>
                <w:color w:val="000000"/>
                <w:sz w:val="24"/>
                <w:szCs w:val="24"/>
                <w:highlight w:val="none"/>
              </w:rPr>
            </w:pPr>
            <w:r>
              <w:rPr>
                <w:rStyle w:val="11"/>
                <w:rFonts w:ascii="仿宋" w:hAnsi="仿宋" w:eastAsia="仿宋" w:cs="仿宋"/>
                <w:sz w:val="24"/>
                <w:szCs w:val="24"/>
                <w:highlight w:val="none"/>
                <w:lang w:bidi="ar"/>
              </w:rPr>
              <w:t>U型，</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15mm×150mm，硼硅酸盐玻璃制，玻璃壁厚度适中，球体圆润，导气管长度≥2cm，最好有防滑脱沟槽</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8A9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88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1C7A7B8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874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B09BD">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20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漏斗</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408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60mm，直径准确，锥度适中</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95D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8D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292B9D5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850A">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937F">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C0C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三通连接管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3DB15">
            <w:pPr>
              <w:widowControl/>
              <w:snapToGrid w:val="0"/>
              <w:jc w:val="center"/>
              <w:textAlignment w:val="center"/>
              <w:rPr>
                <w:rFonts w:hint="eastAsia" w:ascii="仿宋" w:hAnsi="仿宋" w:eastAsia="仿宋" w:cs="仿宋"/>
                <w:color w:val="000000"/>
                <w:sz w:val="24"/>
                <w:szCs w:val="24"/>
                <w:highlight w:val="none"/>
              </w:rPr>
            </w:pPr>
            <w:r>
              <w:rPr>
                <w:rStyle w:val="11"/>
                <w:rFonts w:ascii="仿宋" w:hAnsi="仿宋" w:eastAsia="仿宋" w:cs="仿宋"/>
                <w:sz w:val="24"/>
                <w:szCs w:val="24"/>
                <w:highlight w:val="none"/>
                <w:lang w:bidi="ar"/>
              </w:rPr>
              <w:t>Y形，</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7mm～</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8mm，连接完好，管口应作</w:t>
            </w:r>
            <w:r>
              <w:rPr>
                <w:rStyle w:val="11"/>
                <w:rFonts w:ascii="仿宋" w:hAnsi="仿宋" w:eastAsia="仿宋" w:cs="仿宋"/>
                <w:sz w:val="24"/>
                <w:szCs w:val="24"/>
                <w:highlight w:val="none"/>
                <w:lang w:bidi="ar"/>
              </w:rPr>
              <w:br w:type="textWrapping"/>
            </w:r>
            <w:r>
              <w:rPr>
                <w:rStyle w:val="11"/>
                <w:rFonts w:ascii="仿宋" w:hAnsi="仿宋" w:eastAsia="仿宋" w:cs="仿宋"/>
                <w:sz w:val="24"/>
                <w:szCs w:val="24"/>
                <w:highlight w:val="none"/>
                <w:lang w:bidi="ar"/>
              </w:rPr>
              <w:t>打磨或烧结处理</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B8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B6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70411FC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374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E184D">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911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滴管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6DC9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100mm，直形，滴管尖嘴口径1mm，上端有防</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滑脱翻口，翻口处直径比滴管直径略多1mm～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33D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7F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w:t>
            </w:r>
          </w:p>
        </w:tc>
      </w:tr>
      <w:tr w14:paraId="3202A66D">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5F22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82BBF">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049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玻璃钟罩</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511E4">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150mm×280mm，玻璃壁厚度＞3mm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84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82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7E45573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F7DB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4B4E6">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35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载玻片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13F6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无色透明，平整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A13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7FF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7DFB089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378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C4C4B">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3B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盖玻片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01FF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无色透明，平整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261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B00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F75F7DD">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7909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7DF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一般玻璃仪器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80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酒精灯</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F32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8DB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D3B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389007A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A4B2">
            <w:pPr>
              <w:widowControl/>
              <w:snapToGrid w:val="0"/>
              <w:jc w:val="center"/>
              <w:rPr>
                <w:rFonts w:hint="eastAsia" w:ascii="仿宋" w:hAnsi="仿宋" w:eastAsia="仿宋" w:cs="仿宋"/>
                <w:color w:val="000000"/>
                <w:sz w:val="24"/>
                <w:szCs w:val="24"/>
                <w:highlight w:val="none"/>
              </w:rPr>
            </w:pP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4DD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其他配套用品材料</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228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F5212">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5mm～</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6mm，中性料，管口应打磨或烧结，避免划伤事故</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92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C00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3A3D90D">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6F3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700B">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D3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玻璃弯管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0B8FF">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7mm～</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8mm，一端长度为6cm～7cm，一</w:t>
            </w:r>
            <w:r>
              <w:rPr>
                <w:rStyle w:val="11"/>
                <w:rFonts w:ascii="仿宋" w:hAnsi="仿宋" w:eastAsia="仿宋" w:cs="仿宋"/>
                <w:sz w:val="24"/>
                <w:szCs w:val="24"/>
                <w:highlight w:val="none"/>
                <w:lang w:bidi="ar"/>
              </w:rPr>
              <w:br w:type="textWrapping"/>
            </w:r>
            <w:r>
              <w:rPr>
                <w:rStyle w:val="11"/>
                <w:rFonts w:ascii="仿宋" w:hAnsi="仿宋" w:eastAsia="仿宋" w:cs="仿宋"/>
                <w:sz w:val="24"/>
                <w:szCs w:val="24"/>
                <w:highlight w:val="none"/>
                <w:lang w:bidi="ar"/>
              </w:rPr>
              <w:t>端长度约20cm，形状为直角和钝角两种，管口应打磨或烧结，避免划伤事故</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A1F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3BA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0.5</w:t>
            </w:r>
          </w:p>
        </w:tc>
      </w:tr>
      <w:tr w14:paraId="611852A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8835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136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4DD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玻璃棒</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0C49E">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3mm～</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4mm，粗细均匀</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729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49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5E4A75D">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FCD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814A">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9BB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试管夹</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63ED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木制或竹制，长度≥200mm，宽度20mm，厚度20mm；试管夹闭口缝≤1mm，开口距≥25mm；毡块黏结牢固，试管夹弹簧作防锈处理，试管夹持部位圆弧内径≤15mm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07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8C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14A95E7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39E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27426">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20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止水皮管夹</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C86B9">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3mm钢丝制成，作防锈处理，夹持角度≥60º，</w:t>
            </w:r>
            <w:r>
              <w:rPr>
                <w:rStyle w:val="11"/>
                <w:rFonts w:ascii="仿宋" w:hAnsi="仿宋" w:eastAsia="仿宋" w:cs="仿宋"/>
                <w:sz w:val="24"/>
                <w:szCs w:val="24"/>
                <w:highlight w:val="none"/>
                <w:lang w:bidi="ar"/>
              </w:rPr>
              <w:br w:type="textWrapping"/>
            </w:r>
            <w:r>
              <w:rPr>
                <w:rStyle w:val="11"/>
                <w:rFonts w:ascii="仿宋" w:hAnsi="仿宋" w:eastAsia="仿宋" w:cs="仿宋"/>
                <w:sz w:val="24"/>
                <w:szCs w:val="24"/>
                <w:highlight w:val="none"/>
                <w:lang w:bidi="ar"/>
              </w:rPr>
              <w:t>弹性好，不漏液</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84D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1E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760F927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75D5">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96B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EC0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陶土网</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9AD9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功能等同于石棉网，尺寸≥125mm×125mm，耐火材料为陶土</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B63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7A3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63DFEA0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EDA5">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C27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7DF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燃烧匙</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6385E">
            <w:pPr>
              <w:widowControl/>
              <w:snapToGrid w:val="0"/>
              <w:jc w:val="center"/>
              <w:textAlignment w:val="center"/>
              <w:rPr>
                <w:rFonts w:hint="eastAsia" w:ascii="仿宋" w:hAnsi="仿宋" w:eastAsia="仿宋" w:cs="仿宋"/>
                <w:color w:val="000000"/>
                <w:sz w:val="24"/>
                <w:szCs w:val="24"/>
                <w:highlight w:val="none"/>
              </w:rPr>
            </w:pPr>
            <w:r>
              <w:rPr>
                <w:rStyle w:val="11"/>
                <w:rFonts w:ascii="仿宋" w:hAnsi="仿宋" w:eastAsia="仿宋" w:cs="仿宋"/>
                <w:sz w:val="24"/>
                <w:szCs w:val="24"/>
                <w:highlight w:val="none"/>
                <w:lang w:bidi="ar"/>
              </w:rPr>
              <w:t>铜勺，勺</w:t>
            </w: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18mm，深10mm，铁柄，柄长300mm，</w:t>
            </w:r>
            <w:r>
              <w:rPr>
                <w:rStyle w:val="11"/>
                <w:rFonts w:ascii="仿宋" w:hAnsi="仿宋" w:eastAsia="仿宋" w:cs="仿宋"/>
                <w:sz w:val="24"/>
                <w:szCs w:val="24"/>
                <w:highlight w:val="none"/>
                <w:lang w:bidi="ar"/>
              </w:rPr>
              <w:br w:type="textWrapping"/>
            </w:r>
            <w:r>
              <w:rPr>
                <w:rStyle w:val="11"/>
                <w:rFonts w:ascii="仿宋" w:hAnsi="仿宋" w:eastAsia="仿宋" w:cs="仿宋"/>
                <w:sz w:val="24"/>
                <w:szCs w:val="24"/>
                <w:highlight w:val="none"/>
                <w:lang w:bidi="ar"/>
              </w:rPr>
              <w:t>长柄和铜勺连接稳定结实</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816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D7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6A600F4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A62B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AB4A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B59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药匙</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AE7B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长度≥13cm，带小勺，材质可选金属、牛角、</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塑料</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F2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2C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6D5535C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3A68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7177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DD7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橡胶塞</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43C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000、00、0～10号，白色，质地均匀</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26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13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BA6DCD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A777">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D3CD">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77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橡胶管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0D7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外径9mm，内径6mm，乳白色，具有耐油、耐酸碱、耐压等特性</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10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kg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F9D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193202C">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F58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DE3E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其他配套用品材料</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CC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试管刷</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463A">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12mm</w:t>
            </w:r>
          </w:p>
        </w:tc>
        <w:tc>
          <w:tcPr>
            <w:tcW w:w="1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7EC1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手持部分顶端应为环状，顶部要有刷丝，铁丝不可外露</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548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4C7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5CF0C7F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2D82E">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315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0C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试管刷</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CB26">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Style w:val="11"/>
                <w:rFonts w:ascii="仿宋" w:hAnsi="仿宋" w:eastAsia="仿宋" w:cs="仿宋"/>
                <w:sz w:val="24"/>
                <w:szCs w:val="24"/>
                <w:highlight w:val="none"/>
                <w:lang w:bidi="ar"/>
              </w:rPr>
              <w:t>18mm</w:t>
            </w:r>
          </w:p>
        </w:tc>
        <w:tc>
          <w:tcPr>
            <w:tcW w:w="1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DC7D6">
            <w:pPr>
              <w:widowControl/>
              <w:snapToGrid w:val="0"/>
              <w:jc w:val="center"/>
              <w:rPr>
                <w:rFonts w:hint="eastAsia" w:ascii="仿宋" w:hAnsi="仿宋" w:eastAsia="仿宋" w:cs="仿宋"/>
                <w:color w:val="000000"/>
                <w:sz w:val="24"/>
                <w:szCs w:val="24"/>
                <w:highlight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DE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02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2706DD6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7FC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AB3E1">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61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研钵</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2C72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100mm，瓷或玻璃制，配有研杵，内部粗糙便于研磨，外部光滑</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D7E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9A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61F4348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04FD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173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31D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记数载玻片</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（计数板）</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4BF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计数区边长为1mm，由400个小方格组成</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2AD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05E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r>
      <w:tr w14:paraId="31C845C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033ED">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E30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35D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枝剪</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D4A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高碳钢</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35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D7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004D03A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0F9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006EE">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0AB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水网</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B39A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网口内径50cm，网身长145cm，网目孔径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≤1mm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21C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377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77ABE46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3332">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0D426">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CB9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保温桶</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1A94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1L～2L</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5C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39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7377E0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949F">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F9F0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55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标记笔</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5C8F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双头，油性墨水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B8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32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1FE2B419">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C09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78C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BE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碘化钾</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483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AD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AA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r>
      <w:tr w14:paraId="4EBDC1E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0D04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003E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CA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氯化钠</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7B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D0D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0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1E583B1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B7DC">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11C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EA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碳酸氢钠</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109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66A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5B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48D7007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4E813">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DFD81">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AE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氢氧化钙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（熟石灰）</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0D4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E0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EA5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5353EDF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2D44">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C5B5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A91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甘油</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2A3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3B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426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5363529C">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C521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5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72C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403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柠檬酸钠</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CC86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BF6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70E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58DD0CC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BEC9">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178C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47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蔗糖</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4AEF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90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B2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50D1DD7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250A">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DE57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7CC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可溶性淀粉</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340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7D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0FA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1DC1031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96EAD">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9AD9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7C4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琼脂</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FF4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FD2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55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60E04ED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150D">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077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FB9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葡萄糖</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B89E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ACD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D2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w:t>
            </w:r>
          </w:p>
        </w:tc>
      </w:tr>
      <w:tr w14:paraId="6805892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862E1">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3F31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B7E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酚酞</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F42E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1B3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6F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1CAEFBC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76396">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5D1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9F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pH广泛试纸</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5C7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1～14</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F44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本</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208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r>
      <w:tr w14:paraId="2A31880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2AA88">
            <w:pPr>
              <w:widowControl/>
              <w:snapToGrid w:val="0"/>
              <w:jc w:val="center"/>
              <w:rPr>
                <w:rFonts w:hint="eastAsia" w:ascii="仿宋" w:hAnsi="仿宋" w:eastAsia="仿宋" w:cs="仿宋"/>
                <w:color w:val="000000"/>
                <w:sz w:val="24"/>
                <w:szCs w:val="24"/>
                <w:highlight w:val="none"/>
              </w:rPr>
            </w:pPr>
          </w:p>
        </w:tc>
        <w:tc>
          <w:tcPr>
            <w:tcW w:w="5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FE2F">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CB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定性滤纸</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B44D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快速，9cm，100张</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B2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F7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096E979B">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70F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E626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科学探究</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B4D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基本观察实验</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B0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生物显微镜</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6696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双目，消色差物镜：4×、10×、40×、100×；广视场目镜：WF10×；带照明光源和聚光镜，亮度连续可调；双层移动式载物台</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DC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8B7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3E7D1C7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18CE">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91DB">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4BEA">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B1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字母装片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72FE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“e”或“b”，多重染色</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FC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104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7C30D82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5B1C">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E7E2">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499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A61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双目立体显微镜</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7282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放大倍数至少达到40倍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EF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FB4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02BD670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1517">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F7C5">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DB4D">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868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放大镜</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FF2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手持式，有效通光孔径≥40mm，5倍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905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DE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23324941">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D71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026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生物体的结构层次</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17F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细胞是生命活动的基本单位</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25C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洋葱鳞片叶表皮装片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24F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细胞质着色均匀，细胞核明显，细胞界限清晰</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ED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31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1047157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236A">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0A7DB">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B59D">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F4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植物细胞模型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6195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产品为洋葱表皮细胞显微结构的立体模型；2、示一个细胞的完整形态及其毗邻关系；3、细胞的结构示细胞壁、细胞膜、细胞质、细胞核、核仁和液泡。4、参照JY0001-2003《教学仪器设备产品的一般质量要求》标准，满足以下2项要求：4-1、教学仪器设备产品的外观要造型美观、色彩协调、规整光洁。表面不应有明显的擦伤、划痕和碰撞的坑疤；4-2、塑料件表面应平整清洁，不应有划痕、溶迹、缩迹，不应有气泡、烧粉和夹生，边缘不应有毛刺、变形、破边和凹凸不平，不应有明显的浇口飞边。且其检测结果均为与标准要求一致。5、参照GB21027-2020《学生用品的安全通用要求》标准，可迁移元素mg/kg（锑、钡、铬、汞、砷、镉、铅、硒）其检测结果为塑料均未检出。</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32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4C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8CB845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747E2">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4FA8A">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69D7">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140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动物细胞模型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A67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示细胞膜、细胞质、细胞核、核仁等结构</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E7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578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F432F2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46298">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26CE5">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ED2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44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草履虫模型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7E7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草履虫纵剖模型，各部着色应协调，并能相互区分模型结构：1、模型取材于大草履虫，为长约370mm，形似草鞋的纵剖模型；2、模型纵剖面：示表膜、口沟、胞口、胞咽、波动膜、食泡、肛点；3、示二个伸缩泡及其收集管；4、示大核、小核、示外质其中的刺细胞和颗粒状的内质。5、参照JY0001-2003《教学仪器设备产品的一般质量要求》标准，满足以下2项要求：5-1、教学仪器设备产品的外观要造型美观、色彩协调、规整光洁。表面不应有明显的擦伤、划痕和碰撞的坑疤；5-2、塑料件表面应平整清洁，不应有划痕、溶迹、缩迹，不应有气泡、烧粉和夹生，边缘不应有毛刺、变形、破边和凹凸不平，不应有明显的浇口飞边。且其检测结果均为与标准要求一致。6、参照GB21027-2020《学生用品的安全通用要求》标准，可迁移元素mg/kg（锑、钡、铬、汞、砷、镉、铅、硒）其检测结果为塑料均未检出。</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E1F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B89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6A3E8E1">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DE11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DAA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生物体的结构层次</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C1E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细胞分裂</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、分化形成组织以及多细胞生物体的结构层次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89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植物细胞有丝</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分裂切片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25F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洋葱根尖纵切，应显示处于分裂前期、中期、后期、末期的细胞，分裂各期染色体的形态特征典型，分裂中期和后期纺锤丝隐约可见，细胞核、核仁、染色体应着色明显，细胞质色淡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B547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AD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4984BF3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8CE4">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169EF">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0C7F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183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单层扁平上皮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B275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取材于动物的肠系膜等，应能看清由边缘不规则而呈锯齿状的扁平细胞组成的单层上皮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55D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059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73FA40F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34FEE">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2CF8">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DB8E">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85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纤维结缔组织切片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4B96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腱纵切，取材于哺乳动物或两栖动物的跟腱或尾腱，应能看清平行排列的胶原纤维束和呈不规则四边形的腱细胞</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5D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A2E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1326354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92717">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8810">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796A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73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疏松结缔组织装片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36C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取材于哺乳细胞的皮下结缔组织，应能看清纵</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横交错的胶原纤维和弹力纤维以及大量的成纤维细胞</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C23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FF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22EDCC2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63810">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390B7">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515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62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骨骼肌纵横切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2A0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取材于哺乳动物的膈肌，应能看清肌外膜、肌束</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C2A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AC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28DE58F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C73B0">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6B139">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819D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E9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平滑肌分离装片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A6F8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取材于两栖动物或哺乳动物消化管的基层，应能看清大部分被分离成单个的长梭形平滑肌细胞</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7D5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DD0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3045616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2DF3">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F4F7">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D53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5DE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心肌切片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983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取材于哺乳动物的心脏，应能看清柱状并具有分枝的肌纤维（肌细胞）</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39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0E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3D1AFFED">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A362">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02D8">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4C48F">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C15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运动神经元装片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78B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应能看清运动神经元的细胞体和突起、细胞核以及少量的神经纤维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A9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C75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2C845630">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41B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E449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生物圈中的绿色植物</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BC4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绿色开花植物的一生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C4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玉米种子纵切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9C7E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应显示子叶、胚芽、胚芽鞘、胚轴、胚根和胚根鞘</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987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30E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7824EFB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51D72">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FC29">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6FA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3B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根纵剖模型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9FA8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应以单子叶植物玉米的根尖为参考材料，示根尖的解剖结构，根尖中部做不同方向的纵剖面，突出维管柱，示根冠、分生区、伸长区、成熟区和原形成层等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2DF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397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2D6129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C2D4A">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E9C58">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B79F">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82D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植物根尖纵切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C9A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应取材于玉米根，取材部位为根冠至根毛区，应明显显示根冠、分生区、伸长区、根毛区和原形成层等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8D7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BF5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34B5BA9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9992">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20C51">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8AEE">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137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顶芽纵切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068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应取材于黑藻顶芽，应能看清生长锥、叶原基、幼叶、腋芽原基和芽轴，生长锥及幼叶处细胞不应有明显的“质壁分离”现象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45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A24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30016FBA">
        <w:tblPrEx>
          <w:tblCellMar>
            <w:top w:w="0" w:type="dxa"/>
            <w:left w:w="108" w:type="dxa"/>
            <w:bottom w:w="0" w:type="dxa"/>
            <w:right w:w="108" w:type="dxa"/>
          </w:tblCellMar>
        </w:tblPrEx>
        <w:trPr>
          <w:trHeight w:val="4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A3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55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生物圈中的绿色植物</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C4AA">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68E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桃花模型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0AF9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放大的盛开状态的桃花模型，花冠的直径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330mm±15mm，示花柄、花托、花萼、花冠、雄蕊和雌蕊，花瓣、雌蕊可拆装，子房做纵剖</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55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8DE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16835D20">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B3C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6ED7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生物圈中的绿色植物</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394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绿色植物的生活需要水和无机盐</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A84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单子叶植物茎模型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6F4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应明显显示表皮、机械组织、薄壁细胞、维管束、维管束鞘、环纹导管、螺纹导管、孔纹导管、筛管和伴胞、气道，各结构应位置准确，修饰自然、正确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5C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86D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8F7530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2716">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596A">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94DB">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F65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双子叶草本植物茎模型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2F90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应以向日葵茎为参考材料，示双子叶草本植物茎纵、横切面的结构，应示角质层、表皮、厚角组织、薄壁组织、维管束、髓、髓射线、环纹导管、螺纹导管、孔纹导管、筛管和伴胞、形成层各部位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9B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4AD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85A7F64">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806A9">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1F3D">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050D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C2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导管、筛管结构模型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035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显微结构的立体放大模型，包括环纹导管、螺</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纹导管、网纹导管、孔纹导管及筛管，形态结构应正确、自然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83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C81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D62431B">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49C1">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C5B5">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63CEF">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9A8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木本双子叶植物茎横切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3D5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取材于三年生椴木枝，应能看清表皮、木栓层、厚角组织、皮层、韧皮部、形成层、木质部、髓部和髓射线</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575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D2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0FB86CC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30DBF">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E5C1">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7EB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267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南瓜茎纵切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9A7A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应能看清皮层、机械组织、薄壁组织、双韧维管束和髓腔，在双韧维管束的纵断面上应能看清网纹导管或环纹导管或螺纹导管中的两种和筛管、筛板等结构</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A2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EF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0D262719">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C44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B929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生物圈中的绿色植物</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B9C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绿色植物的光合作用、呼吸作用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D1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叶构造模型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E6B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以蚕豆叶为参考材料，示双子叶植物叶的构造，示上表皮、下表皮、栅栏组织、海绵组织、主脉、侧脉、木质部、韧皮部、形成层、气孔等部位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22A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3C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2B5AE5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FB72">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F4B55">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15F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711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迎春叶横切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58E9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应显示叶片横断面的上下表皮、栅栏组织、海绵组织及叶脉等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1E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823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543B6B46">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5B83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245D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6526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人的食物来源于环境</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FF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人体半身模型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1FF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自然大，橡胶制，示消化系统、呼吸系统、</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泌尿系统</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1DE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E99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953118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A5962">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8F110">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0087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900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小肠切片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AC04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应能看清粘膜，包括绒毛、粘膜肌层和肠腺，粘膜下层、肌层和浆膜等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69E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9FBA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0E85EC62">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308F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A54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A03C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人体生命活动的能量供给（呼吸系统)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4A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喉解剖模型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AAFE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应正确显示喉软骨、喉肌、喉腔、喉口等结构特征</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C5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010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8D9D8B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5F1C">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473EC">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06CA2">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C5D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肺泡模型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4DE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应正确显示细支气管、呼吸性细支气管、肺泡管、肺泡囊、肺泡、肺泡隔、肺动脉、肺静脉、肺泡毛细血管网、支气管动脉、支气管静脉、平滑肌、弹性纤维等结构特征</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00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666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E631CC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D04F">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53CE">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D88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DC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膈肌运动模拟器</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551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高度250mm±15mm，宽度或直径220mm±15mm，膈的直径（或长径）≥170mm；应模拟显示胸腔、膈、气管、支气管、肺（或肺泡）等结构</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5C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F3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C644DC5">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1DFB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A4D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B82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人体生命活动的能量供给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（血液循环系统)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EC5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人血涂片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33E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染色均匀，能看清红血细胞和白血细胞，细胞</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不重叠、无变形和自溶现象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D8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ED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4F88A5B7">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F3BD">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16FF">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C3BB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8D1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动静脉血管横切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4188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取材于哺乳动物的腹主动脉和下腔静脉，内皮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应90%以上完整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50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53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00E1DC00">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498E">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11F81">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323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CA5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心脏解剖模型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05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三倍自然大，示上腔静脉、下腔静脉、主动脉、肺动脉、动脉韧带、左冠状动脉、右冠状动脉、冠状窦，左心房、右心房、左心室、右心室、二尖瓣、三尖瓣、主动脉瓣、肺动脉瓣、卵圆窝、冠状窦口</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DF9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78F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0D150C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F60D8">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17486">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F357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9A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心脏解剖模型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2255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自然大，示上腔静脉、下腔静脉、主动脉、肺动脉、左心房、右心房、左心室、右心室</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81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F5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65DB0EB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556C">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7B00">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40F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1D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血压计</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8488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汞柱式，带听诊器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2E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AE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6481549F">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350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3C93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21B2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人体代谢废物的排出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3C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男性泌尿生殖系</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统模型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AD0E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自然大，结构清晰，位置精准，比例适宜</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96D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4A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CCFB31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3B3B">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3F3C">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4C34">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1F6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女性泌尿生殖系</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统模型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3BF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自然大，结构清晰，位置精准，比例适宜</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9B9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1D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D2259B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33FE">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AE0B1">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F33B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44C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肾单位、肾小体模型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956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肾单位模型≥400mm×240mm，示肾小体、肾小管和集合管等；肾小体模型直径≥100mm，半剖，示肾小球、肾小囊、入球小动脉和出球小动脉等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C80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71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E834CA5">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6509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B87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生物圈中的人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C99D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人体通过神经系统和内分泌系统调节生命活动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76B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眼球解剖模型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D85A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6倍自然大，应采用硬质热塑性塑料制作，角膜、虹膜应完整显示，两者和眼球内的晶状体、玻璃体分别可拆下，各部的肌肉、膜壁、血管和神经等的形态结构、位置、比例、颜色均应正确自然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B95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0C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184C273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293A">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5A472">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29F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574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眼球仪</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480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由放大的成人眼球模型、晶状体曲度调节器、光源、矫正镜盘、视网膜成像显示屏及手持式显示屏等组成</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68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3C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A20A452">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F9D9">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8612">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0CE36">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51D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耳解剖模型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6F7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6倍自然大，应完整显示外耳道、鼓膜、听小骨、鼓室、咽鼓管、鼓膜张肌、乳突窦、前庭、骨半规管、耳蜗、前庭窗、蜗窗、前庭蜗神经等结构</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3D1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DFC4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2F9CCE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5FB0">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A9F4E">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969F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F7C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脑解剖模型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79A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自然大，大脑做正中矢状切面，左侧脑半球经外侧沟向枕部再做水平切面，并保留完整的脑干形态，应示大脑、小脑、延髓、脑桥、上下丘、胼胝体、透明隔、嗅球、视神经、动眼神经等部位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AE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E35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701A391">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88B7">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5112">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FDCE5">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B3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脊髓横切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7A4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应能看清被膜、灰质和白质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23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3D7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r>
      <w:tr w14:paraId="509ED9B3">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BD66">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DF56A">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8A01">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91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橡皮锤</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170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膝跳反射用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9A8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AA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712B7FB3">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3D07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1F69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动物的运动和行为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19DA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动物的运动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DE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人体骨骼模型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5222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850mm，各部分骨的形态特征，应正确清晰，富有真实感，骨缝应清楚，骨性鼻腔，眶及所有孔，管、沟、裂显示应正确自然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A1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E8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4048B1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2550">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67F4">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517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B87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人体肌肉模型</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63BE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850mm全身，示浅层肌及部分深层肌</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86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7E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E39DCCB">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1639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31A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生物的生殖</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、发育与遗传</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510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动物的生殖和发育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DE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家蚕生活史标本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30A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干制或包埋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D8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BD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8E1323A">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FFDFF">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58A8">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80249">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DB8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蝗虫生活史标本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3E9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干制或包埋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23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66D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2921FD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9211">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3B31">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B67A">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9F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蜜蜂生活史标本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8F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干制或包埋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894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FCA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F40377C">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325C">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2019">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91F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93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菜粉蝶生活史</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0AE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干制或包埋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92D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58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7EB954F">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E2BCC">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7D047">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3D1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26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蛙发育顺序标本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9CFEF">
            <w:pPr>
              <w:widowControl/>
              <w:snapToGrid w:val="0"/>
              <w:jc w:val="center"/>
              <w:textAlignment w:val="center"/>
              <w:rPr>
                <w:rFonts w:hint="eastAsia" w:ascii="仿宋" w:hAnsi="仿宋" w:eastAsia="仿宋" w:cs="仿宋"/>
                <w:color w:val="000000"/>
                <w:sz w:val="24"/>
                <w:szCs w:val="24"/>
                <w:highlight w:val="none"/>
              </w:rPr>
            </w:pPr>
            <w:r>
              <w:rPr>
                <w:rStyle w:val="11"/>
                <w:rFonts w:ascii="仿宋" w:hAnsi="仿宋" w:eastAsia="仿宋" w:cs="仿宋"/>
                <w:sz w:val="24"/>
                <w:szCs w:val="24"/>
                <w:highlight w:val="none"/>
                <w:lang w:bidi="ar"/>
              </w:rPr>
              <w:t>浸制</w:t>
            </w:r>
            <w:r>
              <w:rPr>
                <w:rFonts w:hint="eastAsia" w:ascii="仿宋" w:hAnsi="仿宋" w:eastAsia="仿宋" w:cs="仿宋"/>
                <w:color w:val="000000"/>
                <w:kern w:val="0"/>
                <w:sz w:val="24"/>
                <w:szCs w:val="24"/>
                <w:highlight w:val="none"/>
                <w:vertAlign w:val="superscript"/>
                <w:lang w:bidi="ar"/>
              </w:rPr>
              <w:t>c</w:t>
            </w:r>
            <w:r>
              <w:rPr>
                <w:rStyle w:val="11"/>
                <w:rFonts w:ascii="仿宋" w:hAnsi="仿宋" w:eastAsia="仿宋" w:cs="仿宋"/>
                <w:sz w:val="24"/>
                <w:szCs w:val="24"/>
                <w:highlight w:val="none"/>
                <w:lang w:bidi="ar"/>
              </w:rPr>
              <w:t>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132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瓶/块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9BA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1AA31A3">
        <w:tblPrEx>
          <w:tblCellMar>
            <w:top w:w="0" w:type="dxa"/>
            <w:left w:w="108" w:type="dxa"/>
            <w:bottom w:w="0" w:type="dxa"/>
            <w:right w:w="108" w:type="dxa"/>
          </w:tblCellMar>
        </w:tblPrEx>
        <w:trPr>
          <w:trHeight w:val="4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F74B">
            <w:pPr>
              <w:widowControl/>
              <w:snapToGrid w:val="0"/>
              <w:jc w:val="center"/>
              <w:rPr>
                <w:rFonts w:hint="eastAsia" w:ascii="仿宋" w:hAnsi="仿宋" w:eastAsia="仿宋" w:cs="仿宋"/>
                <w:color w:val="000000"/>
                <w:sz w:val="24"/>
                <w:szCs w:val="24"/>
                <w:highlight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50DE">
            <w:pPr>
              <w:widowControl/>
              <w:snapToGrid w:val="0"/>
              <w:jc w:val="center"/>
              <w:rPr>
                <w:rFonts w:hint="eastAsia" w:ascii="仿宋" w:hAnsi="仿宋" w:eastAsia="仿宋" w:cs="仿宋"/>
                <w:color w:val="000000"/>
                <w:sz w:val="24"/>
                <w:szCs w:val="24"/>
                <w:highlight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C6D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生物的遗传和变异</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9D6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正常人染色体装片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98B1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多重染色</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442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B21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5B12E33B">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B3E5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2409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生物的多样性</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EFDA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无脊椎动物</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08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蛔虫标本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9FAEC">
            <w:pPr>
              <w:widowControl/>
              <w:snapToGrid w:val="0"/>
              <w:jc w:val="center"/>
              <w:textAlignment w:val="center"/>
              <w:rPr>
                <w:rFonts w:hint="eastAsia" w:ascii="仿宋" w:hAnsi="仿宋" w:eastAsia="仿宋" w:cs="仿宋"/>
                <w:color w:val="000000"/>
                <w:sz w:val="24"/>
                <w:szCs w:val="24"/>
                <w:highlight w:val="none"/>
              </w:rPr>
            </w:pPr>
            <w:r>
              <w:rPr>
                <w:rStyle w:val="11"/>
                <w:rFonts w:ascii="仿宋" w:hAnsi="仿宋" w:eastAsia="仿宋" w:cs="仿宋"/>
                <w:sz w:val="24"/>
                <w:szCs w:val="24"/>
                <w:highlight w:val="none"/>
                <w:lang w:bidi="ar"/>
              </w:rPr>
              <w:t>雌、雄各一条，浸制</w:t>
            </w:r>
            <w:r>
              <w:rPr>
                <w:rFonts w:hint="eastAsia" w:ascii="仿宋" w:hAnsi="仿宋" w:eastAsia="仿宋" w:cs="仿宋"/>
                <w:color w:val="000000"/>
                <w:kern w:val="0"/>
                <w:sz w:val="24"/>
                <w:szCs w:val="24"/>
                <w:highlight w:val="none"/>
                <w:vertAlign w:val="superscript"/>
                <w:lang w:bidi="ar"/>
              </w:rPr>
              <w:t>c</w:t>
            </w:r>
            <w:r>
              <w:rPr>
                <w:rStyle w:val="11"/>
                <w:rFonts w:ascii="仿宋" w:hAnsi="仿宋" w:eastAsia="仿宋" w:cs="仿宋"/>
                <w:sz w:val="24"/>
                <w:szCs w:val="24"/>
                <w:highlight w:val="none"/>
                <w:lang w:bidi="ar"/>
              </w:rPr>
              <w:t>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1F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瓶/块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4B0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89686B8">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44400">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DCAD">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C7553">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37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节肢动物标本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B4CF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常见六种以上，干制或包埋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D55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0A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48800CE">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6BBC">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26DC8">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FE88">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86C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昆虫标本</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FFD6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常见六种以上，干制或包埋</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C4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D5A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C73B6A9">
        <w:tblPrEx>
          <w:tblCellMar>
            <w:top w:w="0" w:type="dxa"/>
            <w:left w:w="108" w:type="dxa"/>
            <w:bottom w:w="0" w:type="dxa"/>
            <w:right w:w="108" w:type="dxa"/>
          </w:tblCellMar>
        </w:tblPrEx>
        <w:trPr>
          <w:trHeight w:val="400"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508E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49BE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生物的多样性</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B09B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微生物</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FE1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细菌三型涂片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54B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示球菌、杆菌、螺旋菌三种形态</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AF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C9D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6B602D45">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7394">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4824">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4432C">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461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酵母菌装片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091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应能看清细胞壁、细胞核、细胞质、液泡和细胞膜等结构，可见芽体</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A6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79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3F7D481D">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A4271">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AD6C9">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4C20">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D5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青霉装片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DBE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应能看清分生孢子梗和顶端的扫帚枝，菌丝、孢子梗、孢子应无收缩</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77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6F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r w14:paraId="6F9C6FD6">
        <w:tblPrEx>
          <w:tblCellMar>
            <w:top w:w="0" w:type="dxa"/>
            <w:left w:w="108" w:type="dxa"/>
            <w:bottom w:w="0" w:type="dxa"/>
            <w:right w:w="108" w:type="dxa"/>
          </w:tblCellMar>
        </w:tblPrEx>
        <w:trPr>
          <w:trHeight w:val="40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AE252">
            <w:pPr>
              <w:widowControl/>
              <w:snapToGrid w:val="0"/>
              <w:jc w:val="center"/>
              <w:rPr>
                <w:rFonts w:hint="eastAsia" w:ascii="仿宋" w:hAnsi="仿宋" w:eastAsia="仿宋" w:cs="仿宋"/>
                <w:color w:val="000000"/>
                <w:sz w:val="24"/>
                <w:szCs w:val="24"/>
                <w:highlight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2A71">
            <w:pPr>
              <w:widowControl/>
              <w:snapToGrid w:val="0"/>
              <w:jc w:val="center"/>
              <w:rPr>
                <w:rFonts w:hint="eastAsia" w:ascii="仿宋" w:hAnsi="仿宋" w:eastAsia="仿宋" w:cs="仿宋"/>
                <w:color w:val="000000"/>
                <w:sz w:val="24"/>
                <w:szCs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B68E">
            <w:pPr>
              <w:widowControl/>
              <w:snapToGrid w:val="0"/>
              <w:jc w:val="center"/>
              <w:rPr>
                <w:rFonts w:hint="eastAsia" w:ascii="仿宋" w:hAnsi="仿宋" w:eastAsia="仿宋" w:cs="仿宋"/>
                <w:color w:val="000000"/>
                <w:sz w:val="24"/>
                <w:szCs w:val="24"/>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943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曲霉装片</w:t>
            </w:r>
          </w:p>
        </w:tc>
        <w:tc>
          <w:tcPr>
            <w:tcW w:w="2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9A48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应能看清营养菌丝及其上的分生孢子梗、顶囊和顶端的分生孢子</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8CD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04F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r>
    </w:tbl>
    <w:p w14:paraId="5839A89F">
      <w:pPr>
        <w:widowControl/>
        <w:snapToGrid w:val="0"/>
        <w:spacing w:line="360" w:lineRule="auto"/>
        <w:rPr>
          <w:rFonts w:hint="eastAsia" w:ascii="仿宋" w:hAnsi="仿宋" w:eastAsia="仿宋"/>
          <w:b/>
          <w:sz w:val="28"/>
          <w:szCs w:val="28"/>
          <w:highlight w:val="none"/>
        </w:rPr>
      </w:pPr>
    </w:p>
    <w:p w14:paraId="49FB1CA7">
      <w:pPr>
        <w:widowControl/>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3、初中物理仪器(48人/班)</w:t>
      </w:r>
    </w:p>
    <w:tbl>
      <w:tblPr>
        <w:tblStyle w:val="5"/>
        <w:tblW w:w="4994" w:type="pct"/>
        <w:tblInd w:w="0" w:type="dxa"/>
        <w:tblLayout w:type="autofit"/>
        <w:tblCellMar>
          <w:top w:w="0" w:type="dxa"/>
          <w:left w:w="108" w:type="dxa"/>
          <w:bottom w:w="0" w:type="dxa"/>
          <w:right w:w="108" w:type="dxa"/>
        </w:tblCellMar>
      </w:tblPr>
      <w:tblGrid>
        <w:gridCol w:w="487"/>
        <w:gridCol w:w="456"/>
        <w:gridCol w:w="456"/>
        <w:gridCol w:w="1488"/>
        <w:gridCol w:w="1536"/>
        <w:gridCol w:w="3390"/>
        <w:gridCol w:w="755"/>
        <w:gridCol w:w="709"/>
      </w:tblGrid>
      <w:tr w14:paraId="79703094">
        <w:tblPrEx>
          <w:tblCellMar>
            <w:top w:w="0" w:type="dxa"/>
            <w:left w:w="108" w:type="dxa"/>
            <w:bottom w:w="0" w:type="dxa"/>
            <w:right w:w="108" w:type="dxa"/>
          </w:tblCellMar>
        </w:tblPrEx>
        <w:trPr>
          <w:trHeight w:val="400" w:hRule="atLeast"/>
        </w:trPr>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6254B">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器材类型/学习主题</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E7A8">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器材名称</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A22C4">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规格品名教学性能要求</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0511">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2959">
            <w:pPr>
              <w:widowControl/>
              <w:adjustRightInd w:val="0"/>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数量</w:t>
            </w:r>
          </w:p>
        </w:tc>
      </w:tr>
      <w:tr w14:paraId="6A95A526">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91E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实验室基础器材</w:t>
            </w:r>
          </w:p>
        </w:tc>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3EDC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安全防护用品</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44E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工作服</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955E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C7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EEE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p>
        </w:tc>
      </w:tr>
      <w:tr w14:paraId="1AA4EEF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B3E7">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286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58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机械危害防护手套</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63A0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3级</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9D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132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A6527B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6D67">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BC0A">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4A0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套袖</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5176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CFD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29E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EA7470C">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4876">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5431">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C7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激光防护镜</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367E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激光类实验用</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356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C3F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8497F5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D8BF">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CC72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4D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护目镜</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E6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防机械冲击</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8A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4A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97BAA68">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68DD">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F52C6">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B03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简易急救箱</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26A8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箱内包括：烧伤药膏，医用酒精，碘伏，创</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可贴，胶布，绷带，卫生棉签，剪刀，镊子止血带（长度≥30cm）等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75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90D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B317A2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D5A53">
            <w:pPr>
              <w:widowControl/>
              <w:snapToGrid w:val="0"/>
              <w:jc w:val="center"/>
              <w:rPr>
                <w:rFonts w:hint="eastAsia" w:ascii="仿宋" w:hAnsi="仿宋" w:eastAsia="仿宋" w:cs="仿宋"/>
                <w:color w:val="000000"/>
                <w:sz w:val="24"/>
                <w:szCs w:val="24"/>
                <w:highlight w:val="none"/>
              </w:rPr>
            </w:pP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D59E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电器</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06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吹风机</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502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功率≥1000W</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E9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9D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9A19185">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B31E">
            <w:pPr>
              <w:widowControl/>
              <w:snapToGrid w:val="0"/>
              <w:jc w:val="center"/>
              <w:rPr>
                <w:rFonts w:hint="eastAsia" w:ascii="仿宋" w:hAnsi="仿宋" w:eastAsia="仿宋" w:cs="仿宋"/>
                <w:color w:val="000000"/>
                <w:sz w:val="24"/>
                <w:szCs w:val="24"/>
                <w:highlight w:val="none"/>
              </w:rPr>
            </w:pPr>
          </w:p>
        </w:tc>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D990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收纳整理用具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B2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仪器车</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483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600mm×400mm×800mm，车轮</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75mm，厚</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25mm；一轮带刹车，车轮固定，车架扭动量</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（上部）≤20mm；钢材制作，载重≥60kg</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B6C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1B1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97CF9A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92FC4">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FF5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741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小托盘</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D8E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200mm×300mm×60mm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52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FD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884B20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4D66">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9238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894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大托盘</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D5C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250mm×400mm×80mm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8A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98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4B4B8F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8426">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64285">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9FB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提盒</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03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承重大于3kg</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4C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BAE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D5F676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F3940">
            <w:pPr>
              <w:widowControl/>
              <w:snapToGrid w:val="0"/>
              <w:jc w:val="center"/>
              <w:rPr>
                <w:rFonts w:hint="eastAsia" w:ascii="仿宋" w:hAnsi="仿宋" w:eastAsia="仿宋" w:cs="仿宋"/>
                <w:color w:val="000000"/>
                <w:sz w:val="24"/>
                <w:szCs w:val="24"/>
                <w:highlight w:val="none"/>
              </w:rPr>
            </w:pPr>
          </w:p>
        </w:tc>
        <w:tc>
          <w:tcPr>
            <w:tcW w:w="4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1C8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工具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AF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一字螺丝刀</w:t>
            </w:r>
          </w:p>
        </w:tc>
        <w:tc>
          <w:tcPr>
            <w:tcW w:w="26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D6EC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Φ6mm，长150mm；Φ3mm，长75mm；工作部带磁性，硬度不低于HRC48；旋杆采用铬钒钢，长度不小于100mm，应经镀铬防锈处理；手柄采用高强度PP+高强性TPR注塑</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成型</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D1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9F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2830C9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16DB">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572A">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528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十字螺丝刀</w:t>
            </w:r>
          </w:p>
        </w:tc>
        <w:tc>
          <w:tcPr>
            <w:tcW w:w="26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1E3B7">
            <w:pPr>
              <w:widowControl/>
              <w:snapToGrid w:val="0"/>
              <w:jc w:val="center"/>
              <w:rPr>
                <w:rFonts w:hint="eastAsia" w:ascii="仿宋" w:hAnsi="仿宋" w:eastAsia="仿宋" w:cs="仿宋"/>
                <w:color w:val="000000"/>
                <w:sz w:val="24"/>
                <w:szCs w:val="24"/>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D7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76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167831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64FB">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B6D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2F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剥线钳</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ECA64">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0.5mm～2.5mm；刃口闭合状态间隙应不大于0.3mm，刃口错位应不大于0.2mm；钳口硬度不低于HRA65或HRC30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C4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64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36E0A9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79CF">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785A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36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钢丝钳</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3EC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160mm，抗弯强度1120N，扭力矩15N·m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15°；剪切性能</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16mm钢丝，580N；夹持面硬度不低于44HRC；PVC环保手柄，在不大于18N的力作用下撑开角度不小于22°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EA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5B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DD10A9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7FC32">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C25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00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尖嘴钳</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9D7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160mm，抗弯强度710N，剪切性能</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1.6mm钢丝，570N；在不大于18N的力作用下撑开角度不小于22°，硬度不低于44HRC，PVC</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手柄</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DC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2E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A37C99D">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2C057">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29BE2">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75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平口钳</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ED1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普通机用平口钳；钳口宽度100mm，最大张</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开度100mm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18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BA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E769587">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0FDA">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6CD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45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斜口钳</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BD00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125mm，双刃刀</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FA5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D59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C3EC0C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C719">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827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E17D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砂纸</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971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干磨砂纸，P36～P50、P150～P220、P1000～</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P2000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08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1C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F39F22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80D7">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74F9">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97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民用剪刀</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FFE5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长170mm，用于剪布</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D94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DF7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38F23B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395EB">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8A28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ECA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电烙铁套装</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5C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20W</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213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内热式，橡胶线，含烙铁架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16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081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ACE4C7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1E3A">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E49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8C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焊锡膏</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4B3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中性</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EE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F5A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01679E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1C65">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085D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27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焊锡丝</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62E8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无铅</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01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301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450</w:t>
            </w:r>
          </w:p>
        </w:tc>
      </w:tr>
      <w:tr w14:paraId="71D9DA1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AD31">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B32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F6D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松香</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2E7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助焊</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C1C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g</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67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w:t>
            </w:r>
          </w:p>
        </w:tc>
      </w:tr>
      <w:tr w14:paraId="6D995737">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3AB23">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228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6B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4B4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采用优质钢材，防锈处理。穿孔管用外径为6mm．8mm．10mm，管长80mm，壁厚1mm的冷拔无缝钢管，手柄用2mm厚低碳钢板，通用条Φ3mm碳素钢等制成。四件为一套，可穿4mm．6mm．8mm的圆孔。</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F48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726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75641D7">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F2DFC">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F298">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D2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打孔夹板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3FA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硬木或硬塑料</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C3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F2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8B4F22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1E40A">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9EE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0F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锥子</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9A21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锥头长77mm，锥杆直径渐变</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62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0C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1EE4E8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B431">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F1F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22E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镊子</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504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304不锈钢，平头，长125</w:t>
            </w:r>
            <w:r>
              <w:rPr>
                <w:rFonts w:hint="eastAsia" w:ascii="仿宋" w:hAnsi="仿宋" w:eastAsia="仿宋" w:cs="仿宋"/>
                <w:b/>
                <w:bCs/>
                <w:color w:val="000000"/>
                <w:kern w:val="0"/>
                <w:sz w:val="24"/>
                <w:szCs w:val="24"/>
                <w:highlight w:val="none"/>
                <w:lang w:bidi="ar"/>
              </w:rPr>
              <w:t>m</w:t>
            </w:r>
            <w:r>
              <w:rPr>
                <w:rFonts w:hint="eastAsia" w:ascii="仿宋" w:hAnsi="仿宋" w:eastAsia="仿宋" w:cs="仿宋"/>
                <w:color w:val="000000"/>
                <w:kern w:val="0"/>
                <w:sz w:val="24"/>
                <w:szCs w:val="24"/>
                <w:highlight w:val="none"/>
                <w:lang w:bidi="ar"/>
              </w:rPr>
              <w:t>，钢板厚1.2mm镊子前部应有防滑脱锯齿状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37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63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126D94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B83D">
            <w:pPr>
              <w:widowControl/>
              <w:snapToGrid w:val="0"/>
              <w:jc w:val="center"/>
              <w:rPr>
                <w:rFonts w:hint="eastAsia" w:ascii="仿宋" w:hAnsi="仿宋" w:eastAsia="仿宋" w:cs="仿宋"/>
                <w:color w:val="000000"/>
                <w:sz w:val="24"/>
                <w:szCs w:val="24"/>
                <w:highlight w:val="none"/>
              </w:rPr>
            </w:pPr>
          </w:p>
        </w:tc>
        <w:tc>
          <w:tcPr>
            <w:tcW w:w="4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E70E">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7B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水准器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25B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气泡水准器</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3F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1F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289A873">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222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81B6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EF0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物质的形态和变化</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D4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红液温度计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AA0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0℃～100℃，分度值1℃，示值误差＜1.5℃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4F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DAD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w:t>
            </w:r>
          </w:p>
        </w:tc>
      </w:tr>
      <w:tr w14:paraId="18ECB85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B099">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8FB8">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355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6B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数字温度计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FCD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量程-30℃～200℃，分辨力0.1℃，误差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&lt;±1.5℃；不接电脑，可独立运行，自带显示屏，表盘尺寸≥150mm×50mm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CD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627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52F3C28">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F283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A69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1D8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物质的形态和变化</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5BA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湿度计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9D51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指针式</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3E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FF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FC5723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1536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809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1836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81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蒸发皿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FDCE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瓷，</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60mm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0D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846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FF0343C">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EDFB4">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964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5BF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9E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橡胶塞</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570A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0号～10号，应选用白色胶塞，质地均匀</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101F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0E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71D536C">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3FD2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3F1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9F63">
            <w:pPr>
              <w:widowControl/>
              <w:snapToGrid w:val="0"/>
              <w:jc w:val="center"/>
              <w:rPr>
                <w:rFonts w:hint="eastAsia" w:ascii="仿宋" w:hAnsi="仿宋" w:eastAsia="仿宋" w:cs="仿宋"/>
                <w:color w:val="000000"/>
                <w:sz w:val="24"/>
                <w:szCs w:val="24"/>
                <w:highlight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D4D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试管</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B236">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15mm×150mm</w:t>
            </w:r>
          </w:p>
        </w:tc>
        <w:tc>
          <w:tcPr>
            <w:tcW w:w="1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C71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15D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5C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r>
      <w:tr w14:paraId="4999024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638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516C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CDF6A">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209B">
            <w:pPr>
              <w:widowControl/>
              <w:snapToGrid w:val="0"/>
              <w:jc w:val="center"/>
              <w:rPr>
                <w:rFonts w:hint="eastAsia" w:ascii="仿宋" w:hAnsi="仿宋" w:eastAsia="仿宋" w:cs="仿宋"/>
                <w:color w:val="000000"/>
                <w:sz w:val="24"/>
                <w:szCs w:val="24"/>
                <w:highlight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469A">
            <w:pPr>
              <w:widowControl/>
              <w:snapToGrid w:val="0"/>
              <w:jc w:val="center"/>
              <w:textAlignment w:val="center"/>
              <w:rPr>
                <w:rFonts w:hint="eastAsia" w:ascii="仿宋" w:hAnsi="仿宋" w:eastAsia="仿宋" w:cs="仿宋"/>
                <w:i/>
                <w:iCs/>
                <w:color w:val="000000"/>
                <w:sz w:val="24"/>
                <w:szCs w:val="24"/>
                <w:highlight w:val="none"/>
              </w:rPr>
            </w:pP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30mm×200mm</w:t>
            </w:r>
          </w:p>
        </w:tc>
        <w:tc>
          <w:tcPr>
            <w:tcW w:w="1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CB6AE">
            <w:pPr>
              <w:widowControl/>
              <w:snapToGrid w:val="0"/>
              <w:jc w:val="center"/>
              <w:rPr>
                <w:rFonts w:hint="eastAsia" w:ascii="仿宋" w:hAnsi="仿宋" w:eastAsia="仿宋" w:cs="仿宋"/>
                <w:color w:val="000000"/>
                <w:sz w:val="24"/>
                <w:szCs w:val="24"/>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F59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B9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565AD31D">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A9A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3408">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C2CC">
            <w:pPr>
              <w:widowControl/>
              <w:snapToGrid w:val="0"/>
              <w:jc w:val="center"/>
              <w:rPr>
                <w:rFonts w:hint="eastAsia" w:ascii="仿宋" w:hAnsi="仿宋" w:eastAsia="仿宋" w:cs="仿宋"/>
                <w:color w:val="000000"/>
                <w:sz w:val="24"/>
                <w:szCs w:val="24"/>
                <w:highlight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C4B1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50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圆、长，500mL</w:t>
            </w:r>
          </w:p>
        </w:tc>
        <w:tc>
          <w:tcPr>
            <w:tcW w:w="1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668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B7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5A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0EC5C23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DACE">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CB20">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441C">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6EED9">
            <w:pPr>
              <w:widowControl/>
              <w:snapToGrid w:val="0"/>
              <w:jc w:val="center"/>
              <w:rPr>
                <w:rFonts w:hint="eastAsia" w:ascii="仿宋" w:hAnsi="仿宋" w:eastAsia="仿宋" w:cs="仿宋"/>
                <w:color w:val="000000"/>
                <w:sz w:val="24"/>
                <w:szCs w:val="24"/>
                <w:highlight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109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平、长，250mL</w:t>
            </w:r>
          </w:p>
        </w:tc>
        <w:tc>
          <w:tcPr>
            <w:tcW w:w="1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ACE34">
            <w:pPr>
              <w:widowControl/>
              <w:snapToGrid w:val="0"/>
              <w:jc w:val="center"/>
              <w:rPr>
                <w:rFonts w:hint="eastAsia" w:ascii="仿宋" w:hAnsi="仿宋" w:eastAsia="仿宋" w:cs="仿宋"/>
                <w:color w:val="000000"/>
                <w:sz w:val="24"/>
                <w:szCs w:val="24"/>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8DD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C7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43F546D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1E9D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7881">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4D6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60C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A7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63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透明，硼硅酸盐玻璃制，刻度应清晰耐久，应在容量标志下有记号面积</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893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81F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r>
      <w:tr w14:paraId="310FD9C8">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602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3413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4D6E">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45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酒精灯</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5E0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150mL，采用透明钠钙玻璃制造，无明显黄绿色，灯口应平整，瓷灯头与灯口平面间隙不应超过1.5mm，玻璃灯罩应磨口，瓷灯头应为白色，表面无气泡，无疵点，无裂纹，无碰损缺口，酒精灯应配置与灯口孔径相适</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应的整齐完整的棉线灯芯</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88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44F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AE094C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AAD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D2392">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B3069">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9E6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漏斗</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A151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漏斗口径90mm，斗颈长90mm，下口磨成</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45º角，斜口边口倒角或熔光，耐水性HGB3级</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0F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4BF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r>
      <w:tr w14:paraId="3084DE69">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4F27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A69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4C33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物质的形态和变化</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CC8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烧杯用电加热器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F8BF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0W～250W，可调；密封式</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3B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0CB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5E25517">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8BAD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E6160">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2F1A">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F3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注射器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FD2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100mL，分度值10mL，刻度清晰。加帽或塞，密闭性好，防止液体泄漏，清晰度高</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D2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B94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0D11C8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79D7">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2A17F">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2C5E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4238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三通连接管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ADD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T形</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566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FFE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AA51C5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DA6A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C99E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F8D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EB0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陶土网</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A32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功能同石棉网，陶土材质，尺寸不小于125mm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×125mm，0.8mm钢丝制成</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19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4C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F6FE64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3DAC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AC36E">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EDCC5">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9D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两用气筒</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4313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活塞胶垫，气嘴外径8mm±0.1mm，长度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15mm，台阶口；抽气压强达到6.7kPa时放置30s，漏气引起的压强变化应≤2.6kPa充气压强达到290kPa时，放置30s，漏气</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引起的压强变化应≤9.8kPa</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98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BF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4242860">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559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546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2D38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物质的形态和变化</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869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方座支架</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0E8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由矩形底座、立杆、烧瓶夹、大小铁环、垂直夹等组成。2．方座支架的底座尺寸为210×135mm，立杆直径为Φ10mm，一端有M8×10mm螺纹，底座和立杆表面应作防锈处理。3．底座放置平稳，无明显晃动现象，支承夹持可靠。4．立杆与方座组装后应垂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CFA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04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C26A79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AFF00">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5546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397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962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多功能实验支架</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9AF2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物理实验室通用仪器，可组装成垂直、平行、吊挂、夹持、放置等多种实验支架。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52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34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C71448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F31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320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1CF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81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升降台</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F3E7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E85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EA0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ACEB119">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2453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74F8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16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物质的形态和变化</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C2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碘升华凝华管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364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碘密封于碘锤内，无色透明硼硅酸盐玻璃制管</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28mm×34mm，两端面应为凹面，热冲</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击应不低于200℃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4C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68F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226174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57D87">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77C2">
            <w:pPr>
              <w:widowControl/>
              <w:snapToGrid w:val="0"/>
              <w:jc w:val="center"/>
              <w:rPr>
                <w:rFonts w:hint="eastAsia" w:ascii="仿宋" w:hAnsi="仿宋" w:eastAsia="仿宋" w:cs="仿宋"/>
                <w:color w:val="000000"/>
                <w:sz w:val="24"/>
                <w:szCs w:val="24"/>
                <w:highlight w:val="none"/>
              </w:rPr>
            </w:pP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7A90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物质的属性</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0EF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磁悬浮原理实验器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108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包括2个小圆柱形磁体、配套试管等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99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F1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C2FC0C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88D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2B08">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CDE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F0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托盘天平</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BA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200g，0.2g</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496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单杠杆等臂式双盘天平，配6级（M2级）砝码：100g、50g、10g、5g各1个，</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20g2个，钢制镊子</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7E6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1D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7F9863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8C0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95EF">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E01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8B5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电子天平</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2C59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量程0g〜1kg，分辨力0.1g，带标准砝码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E2E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B65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0AFA0E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69EE6">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838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2F3C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4B5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圆柱体组</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761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包括纯铜、铝（或铝合金）和铁（钢）等3</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种材质圆柱体；圆柱体直径20mm，高32mm每个圆柱体配网兜（质量小于0.01g）</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8E4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3A4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5A97ED7">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BF3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663F">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54CBE">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8D1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立方体组</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B6F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包括黄铜、铁、铝、木4种材料的5个立方体，其中铝材2个，黄铜（边长20mm）、铁（边长20mm）、铝（边长25mm）、铝（边长30mm）、木材（边长50mm）各1个，带不锈钢挂钩</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B0F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151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232BD9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C89F4">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91E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1A9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954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量筒</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A11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100mL，1mL</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943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透明钠钙玻璃制，分度线、数字和标志应完整、清晰和耐久，容积为20℃时充满量筒刻度线所容纳体积</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FD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E70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268DFCC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34E4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6A9D0">
            <w:pPr>
              <w:widowControl/>
              <w:snapToGrid w:val="0"/>
              <w:jc w:val="center"/>
              <w:rPr>
                <w:rFonts w:hint="eastAsia" w:ascii="仿宋" w:hAnsi="仿宋" w:eastAsia="仿宋" w:cs="仿宋"/>
                <w:color w:val="000000"/>
                <w:sz w:val="24"/>
                <w:szCs w:val="24"/>
                <w:highlight w:val="none"/>
              </w:rPr>
            </w:pP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6EB4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物质的结构与物体的尺度</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50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放大镜</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C634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手持式，5×，焦距50mm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612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25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6FA7C7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7EE7">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C2E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46818">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248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望远镜</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905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双筒，7×35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BC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92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D29B39A">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6BB1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8046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E0A1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多种多样的运动形式</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43F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内聚力演示器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F341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由两个中空镶铅圆柱体、刮削器组成。1、铅柱分为红、蓝各1，每支上有挂钩，外形尺寸不小于：Φ20mm，长50mm。2、刮削器外壳为塑料，塑料筒内置刀片。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05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D4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B98B99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09BA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111B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349A0">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38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食用色素</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51D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红色</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2A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mL</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572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r>
      <w:tr w14:paraId="24C6E671">
        <w:tblPrEx>
          <w:tblCellMar>
            <w:top w:w="0" w:type="dxa"/>
            <w:left w:w="108" w:type="dxa"/>
            <w:bottom w:w="0" w:type="dxa"/>
            <w:right w:w="108" w:type="dxa"/>
          </w:tblCellMar>
        </w:tblPrEx>
        <w:trPr>
          <w:trHeight w:val="4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86F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B5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F40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AF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钢直尺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046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1000mm，1mm</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D9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分度值为1mm；材料为</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1Cr18Ni9、1Cr13或其他类似性能材料，硬度应不低于</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342HV；刻度面平面度误差应≤0.25mm，允许误差应</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≤±0.15mm；需有计量器具制造许可证标志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41E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0E8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89A7CAE">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83F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2528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BBE7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BCE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机械秒表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3BA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分度值0.1s，一等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19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FC2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D4F7A9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4C703">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97D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709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854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电子秒表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B243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专用型，分辨力0.01s；有防震、防</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水功能，电池更换周期不小于1.5年</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A4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BB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718D59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D54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F197">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CF0F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3D9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斜面小车</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37A7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斜面、小车、摩擦块、支撑杆、砝码桶和摩擦材料等，与教学支架配套使用；斜面板≥915mm×100mm×20mm，一端应有滑轮缓冲或捕获小车的装置；斜面板工作面平面度误差应小于2mm；附摩擦材料丁晴橡胶、砂纸、棉布等，有摩擦材料的固定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514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483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2B023C0">
        <w:tblPrEx>
          <w:tblCellMar>
            <w:top w:w="0" w:type="dxa"/>
            <w:left w:w="108" w:type="dxa"/>
            <w:bottom w:w="0" w:type="dxa"/>
            <w:right w:w="108" w:type="dxa"/>
          </w:tblCellMar>
        </w:tblPrEx>
        <w:trPr>
          <w:trHeight w:val="4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2D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07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90C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877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螺旋弹簧组</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D01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由拉力极限分别为4.9N、2.94N、1.96N</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0.98N和0.49N的5种弹簧构成；各弹簧</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带长50mm挂钩（有指针），两端应为圆拉环，附标度板</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10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B1F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5C26C06">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4D8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FEC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8B80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81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演示测力计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8A6A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平板式；量程0N〜2N，分度值0.1N；示值误差≤1/4分度，升降示差≤1/2分度，重</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复性偏差≤1/4分度</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EE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41D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5BD4A1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552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EBD8">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3F253">
            <w:pPr>
              <w:widowControl/>
              <w:snapToGrid w:val="0"/>
              <w:jc w:val="center"/>
              <w:rPr>
                <w:rFonts w:hint="eastAsia" w:ascii="仿宋" w:hAnsi="仿宋" w:eastAsia="仿宋" w:cs="仿宋"/>
                <w:color w:val="000000"/>
                <w:sz w:val="24"/>
                <w:szCs w:val="24"/>
                <w:highlight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20C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条形盒测力计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80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量程0N〜1N，分度值0.02N；示值误差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≤1/2分度，升降示差≤1/2分度，重复性偏</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差≤1/4分度</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9732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31E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F44AD78">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011D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903B">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A74B">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7952D">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2330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量程0N〜2.5N，分度值0.05N；示值误差≤1/4分度，升降示差≤1/2分度，重复性偏差≤1/4分度</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0DD4">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EAC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5EBD35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ABC80">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D525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29CA8">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1C079">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B754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量程0N〜5N，分度值0.1N；示值误差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≤1/4分度，升降示差≤1/2分度，重复性偏</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差≤1/4分度</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F8BF">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917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34A0DB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A48AE">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26A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1BC24">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CDCCD">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D53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量程0N〜10N，分度值0.2N；示值误差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≤1/4分度，升降示差≤1/2分度，重复性偏</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差≤1/4分度</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E7B4">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38F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3221B0A">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4BD8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D3B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717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15C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数字测力计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F767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量程0N～20N，误差≤±1.0%FS±1字，采样频率应不低于100次/秒，可测拉力和压力，不接电脑能独立运行，显示屏尺寸不小于30mm×40mm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C19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D02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85509C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C44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92A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3A19">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43C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重锤</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E9B9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300g</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628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B8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6F2E24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2261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C2E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60FC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5F5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金属钩码</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61A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10g（</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22mm）×l，20g（</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26mm）×2</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50g（</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30mm）×2，200g（</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48mm）×1允许误差：10g±0.1g，20g±0.2g，50g</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±0.5g，200g±2.0g</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F98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A8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4DD642F">
        <w:tblPrEx>
          <w:tblCellMar>
            <w:top w:w="0" w:type="dxa"/>
            <w:left w:w="108" w:type="dxa"/>
            <w:bottom w:w="0" w:type="dxa"/>
            <w:right w:w="108" w:type="dxa"/>
          </w:tblCellMar>
        </w:tblPrEx>
        <w:trPr>
          <w:trHeight w:val="4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0F9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19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785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5CBF">
            <w:pPr>
              <w:widowControl/>
              <w:snapToGrid w:val="0"/>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bidi="ar"/>
              </w:rPr>
              <w:t>摩擦力实验器</w:t>
            </w:r>
            <w:r>
              <w:rPr>
                <w:rFonts w:hint="eastAsia" w:ascii="仿宋" w:hAnsi="仿宋" w:eastAsia="仿宋" w:cs="仿宋"/>
                <w:b/>
                <w:bCs/>
                <w:color w:val="000000"/>
                <w:kern w:val="0"/>
                <w:sz w:val="24"/>
                <w:szCs w:val="24"/>
                <w:highlight w:val="none"/>
                <w:lang w:eastAsia="zh-CN" w:bidi="ar"/>
              </w:rPr>
              <w:t>（核心产品）</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FA3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电动式摩擦力演示实验装置；2、滚筒转动带动橡皮带运动，通过橡皮带上物体的相对运动结合仪器配备的演示测力计测量物理的最大静摩擦力；3、额定电压：交流220V；频率：50Hz；电机功率：50W；绝缘电阻大于20MΩ（动力装置可采用手摇)。4、参照JY0001-2003《教学仪器设备产品的一般质量要求》标准，满足以下4项要求：4-1、教学仪器设备产品的外观要造型美观、色彩协调、规整光洁。表面不应有明显的擦伤、划痕和碰撞的坑疤；4-2、电镀层表面应致密、平滑、均匀，不应有气泡、针孔、毛刺、锈点、剥层、水迹和覆盖不严的地方，不应有树枝状和海绵状镀层，不应有斑点和条纹，镀件的边缘和棱角不得有粗糙的结晶和烧痕；4-3、漆层附着牢固，不脱落，表面平整光滑、色调美观、薄厚均匀，不应有流疤、龟裂、皱皮、剥落和露底。美术漆层应花纹清楚，裂纹层不应露出底漆；4-4、塑料件表面应平整清洁，不应有划痕、溶迹、缩迹，不应有气泡、烧粉和夹生，边缘不应有毛刺、变形、破边和凹凸不平，不应有明显的浇口飞边。且其检测结果均为与标准要求一致。5、参照GB21027-2020《学生用品的安全通用要求》标准，可迁移元素mg/kg（锑、钡、铬、汞、砷、镉、铅、硒）其检测结果为塑料均未检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3A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71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7C8AF0C">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99D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0A1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7B19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F2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运动和力实验器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C0A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包括小车（车轮直径≥2cm）、平面板、过</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渡片、斜面板、挡板、支架、3个小球及空盒、3种不同阻力的平面等；平面板长度不</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小于800mm，宽度不小于120mm；斜面与平面连接平滑，不铺摩擦材料与铺摩擦材料的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情况下，小车运动距离相差应不小于80mm；铺两种不同的摩擦材料，小车运动距离相差应不小于40mm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925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972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195987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A0B3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E0F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D584F">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A08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惯性演示器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39B9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观察的物体应能收回，成功率不小于98%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9F5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234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852C71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9516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F27F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534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22B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阿基米德原理实验器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94A8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包括筒、圆柱体、溢液杯、低重心浮筒、低重心浮筒配重等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B5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05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FFA963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7B6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EAAC">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690FE">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F9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浮力原理演示器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9229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由透明的大水箱、小水箱、排气管、浮体、连通管（A、B）、控制阀和支架组成。连通管A中部装有阀门，浮体放在小水箱上口，从周围缓缓加入水，浮体不浮起；打开阀门，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使水面从小水箱中向浮体底部缓缓上升，当接触浮体底部时浮体上浮</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8D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62B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FB4B369">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14A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69CC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AC1F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84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气体浮力演示器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F58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抽气式</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BA7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D36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A3C359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E96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24D1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9C6A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EF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物体浮沉条件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C64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由透明盛液筒（内径≥95mm，深度≥285mm）、浮体及附件（U形杯、叉子、注射器、密度计）组成；悬浮应有微调，浮体可处于漂浮、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悬浮、下沉三种状态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52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73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F25598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CBA0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0FA5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F4F00">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30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潜水艇浮沉演示器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A0D1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由潜水艇模型、注射器、软乳胶管组成；潜水艇模型中间为透明气室，顶部有吸排气孔，</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下端有进水孔，用注射器控制沉浮；能连续完成下沉、上浮交替动作不小于2次，悬浮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时倾斜不超过10°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2E6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D16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83C2F1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5BC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B553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F1C1">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4A9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压力和压强演示器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159A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压强小桌，尺寸≥200mm×100mm×100mm；配套多孔弹性材料，尺寸≥220mm×120mm×50mm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45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C58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96D1195">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4C2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C24E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B20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0B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压力作用效果</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9651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由3组规格相同的长方体金属块、带刻度的透明长方体容器、硬海绵块组成；跟金属块的3个面积对应的3块海绵应受力形变均匀；</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透明塑料盒带刻度，金属块和海绵方便取出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0B8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B1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EE9B5E1">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569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9C9F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BD90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E3E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液体内部压强实验器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F5BF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由承压盒、支杆、过渡接头、硅橡胶管、硅橡胶膜组成；承压盒内径</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36mm～</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38mm硅橡胶膜厚0.5mm，支杆长度不小于300mm有手动转动机构，有标尺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6B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9B2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DA1932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5E9C6">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1C61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270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D9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微小压强计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4A9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由U形管、标度板、三通连接管、硅橡胶管弹簧止水夹和连有塑料管的注射器组成；U形管外径6mm，高不小于380mm，能沿标度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方向移动不小于10mm，能固定；标尺长300</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mm，0分度在中间，最小分度线为5mm；系统气密性好</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7B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8C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7884368">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F7C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EDC3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1023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49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透明盛液筒</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F0D6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高300mm±5mm，筒底外径≥110mm，壁厚≥1.5mm。筒身有深度标尺，标尺长≥250mm，分度值1mm，透光率应≥90％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AD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899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960678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02C5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294C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7D4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19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液体对器壁压强演示器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AB5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透明圆筒壁同一直线上不同高度处应有3个喷嘴，对面应有1个喷嘴；配4个喷嘴塞或盖，有表示深度的标尺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812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FC0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7D693A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2B0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3A6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A902">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E3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连通器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A93D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由粗直管、细直管、细弯折管、细带球管等组成，尺寸210mm×210mm×120mm，底座应平稳；粗管外径30mm，细管外径12mm，无色透明材料透光率≥90％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83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62C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2894DB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6FDE">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6648">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F54D">
            <w:pPr>
              <w:widowControl/>
              <w:snapToGrid w:val="0"/>
              <w:jc w:val="center"/>
              <w:rPr>
                <w:rFonts w:hint="eastAsia" w:ascii="仿宋" w:hAnsi="仿宋" w:eastAsia="仿宋" w:cs="仿宋"/>
                <w:color w:val="000000"/>
                <w:sz w:val="24"/>
                <w:szCs w:val="24"/>
                <w:highlight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989C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乳胶管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5C19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外径9mm、内径6mm，拉伸强度≥21MPa扯断伸长率≥700％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E44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0FE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246544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D620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6F90E">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2E8F">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DA9F7">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58A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外径6mm、内径4mm，拉伸强度≥21MPa</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扯断伸长率≥700％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4BA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m</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02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2CFEFBF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58780">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D74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0A60">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6B5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马德堡半球</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47A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由半球、拉手、气嘴、阀门、橡胶管2根以及底座等组成；球体外径应≥80mm，气嘴外径8mm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608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89C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A9F83A2">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72F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18C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183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F8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空盒气压计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ECA6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DYM3型，量程870hPa～1050hPa，整10hPa点示值误差不应超过±0.7hPa</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A81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22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B978D3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82D7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5DFF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B18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B9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流体压强与流速关系演示器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FC3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气体式，由气体流动管道、气体接入部件、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压强观测部件组成，应带气源</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530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66F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7F43DDF">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D2F5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C0A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421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机械运动和力</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683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飞机升力原理演示器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9F23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由机翼模型（或飞机模型，硬质塑料制成）、平行风源风机、底座、滑杆等组成，机翼下表面水平；若有调速电位器的Ⅱ类电器，金属外壳（以及与金属外壳相连的螺母）不应露在外</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529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598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52141F8">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106D0">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AB2D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9388">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92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杠杆</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9CCA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由杠杆、轴、调平装置和6个挂钩组成，挂钩在标尺上能连续移动，杠杆长≥500mm，木杠杆尺端需包头加固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1F5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7D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3296F8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B96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CBBF">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E905">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E91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演示滑轮组</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70E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由单滑轮2件、三并滑轮2件、三串滑轮2件、支杆滑轮2件组成，附滑轮绳；额定负荷：单滑轮9.8N，串及并滑轮为19.6N，支杆滑轮为9.8N；满负荷时，单、支杆滑轮的效率不应低于90％，并、串滑轮的效率不应低于75％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B48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B51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883416D">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3F2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276B">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BB3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37D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滑轮组</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BC26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单滑轮4件、二并滑轮2件、二串滑轮2件、支杆滑轮2件构成，每个滑轮组中至少有1个可止动滑轮，附滑轮绳；额定负荷：单滑轮9.8N，串及并滑轮为19.6N，支杆滑轮为9.8N；满负荷时，单、支杆滑轮的效率不应低于90％，并、串滑轮的效率不应低于75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2A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EE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1D76343">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CC40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65B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2DA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声学</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791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音叉</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AB3E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256Hz±0.3Hz；由音叉、共鸣箱、音叉槌等组成；松木共鸣箱，尺寸300mm×80mm×40mm；在环境噪声不大于30dB的室内，用音叉槌敲击音叉，距音叉1000mm处声强应不小于90dB</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FF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B07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5C9BFF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7B77">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F010">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377CC">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0730">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94A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512Hz±0.4Hz；由音叉、共鸣箱、音叉槌等组成；松木共鸣箱，尺寸140mm×80mm×40mm；在环境噪声不大于30dB的室内，用音叉槌敲击音叉，距音叉1000mm处声强应不小于90dB</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E89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F40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5557B4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E9A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09DC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0552">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DF9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电铃</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2644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在15m范围内铃声清晰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6C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871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789109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8382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6830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9EA1">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B35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声传播演示器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9793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透明可密封容器、音频发生器、扬声器（含放大器）、传声棒、连接皮管等组成；可密封容器密封性好，能将容器内气压抽到低于-0.085MPa，并在10s内保持气压低于-0.080MPa；可演示声音在气体、液体、固体中的传播以及真空不能传声等实验</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27C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99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14AF0B8">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B6AC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B26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652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F80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旋片真空泵</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A19C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单相，油封旋片式直联泵2XZ-0.5型，底座采用2.5mm厚的钢板，铝合金机壳；进气口应为台阶口，外径8mm，配有内径6.3mm±0.75mm、长2.0m的压缩空气用橡胶管。电气安全要求：Ⅰ类电器必须使用三极插头，外壳接保护接地线，电源与外壳抗电强度1500V；Ⅱ类电器必须使用二极插头，电源与外壳抗电强度3000V</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5B3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779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04A59B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B78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A0DC">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392E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F38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抽气盘</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C0F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底盘、橡胶管接口、阀门、橡胶密封圈、钟罩、发声装置和橡胶管等构成；抽气口接口外径8mm，钟罩内配有可悬挂的发声装置。密封性能：当压强达到－9.8×10－2MPa后停止抽气，关闭阀门，保持10min后钟罩内气压应不高于－9.0×10－2MPa。实验效果：未装入钟罩的发声装置发出的声强，在距发声装置0.5m处应不低于90dB，装入钟罩后抽气前的声强应不低于75dB，抽气后的声强应不大于45dB</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3D6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C7B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FEF52C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801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E8D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8B55">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D49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发音齿轮</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E39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包括3片齿板、转轴、振动片等；齿板齿数分别为80、40、20，半圆形齿；齿板为金属材质，转动轴应采用碳钢或不锈钢材料，振动片应采用聚苯乙烯塑料</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950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52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693822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827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F3BC">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DF09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C2F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手摇离心转台</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4BC3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机座、主动轮（带手柄）、从动轮、支杆等组成；从动轮与主动轮的转速比不低于6的整数倍，支杆直径10mm，全长140mm，支杆装配中心与从动轮轴的距离为140mm±1mm；从动轮轴孔上段为圆柱孔，下段为圆锥孔，锥度为1:20，大端直径10mm，上偏差允许＋0.15mm；深度不小于45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217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924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DF760C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D60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97B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B7A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104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教学示波器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235E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DC～2MHz，I类电器，电源端与信号输出端抗电强度3000V</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DE7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BA6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CF9C9F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A2584">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2ECDD">
            <w:pPr>
              <w:widowControl/>
              <w:snapToGrid w:val="0"/>
              <w:jc w:val="center"/>
              <w:rPr>
                <w:rFonts w:hint="eastAsia" w:ascii="仿宋" w:hAnsi="仿宋" w:eastAsia="仿宋" w:cs="仿宋"/>
                <w:color w:val="000000"/>
                <w:sz w:val="24"/>
                <w:szCs w:val="24"/>
                <w:highlight w:val="none"/>
              </w:rPr>
            </w:pP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3D6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光学</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6D2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凹面镜</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43E8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直径100mm，焦距65mm，镜片为玻璃基质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镀反射膜，配支架和镜座</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43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49F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158A02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3B70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E15A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0DB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39D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凸面镜</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9BA1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直径100mm，焦距-65mm，镜片为玻璃基质镀反射膜，配支架和镜座</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C43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8FD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50CAB0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A10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B69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420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E11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光的传播、反射、折射实验器</w:t>
            </w:r>
            <w:r>
              <w:rPr>
                <w:rStyle w:val="12"/>
                <w:rFonts w:ascii="仿宋" w:hAnsi="仿宋" w:eastAsia="仿宋" w:cs="仿宋"/>
                <w:sz w:val="24"/>
                <w:szCs w:val="24"/>
                <w:highlight w:val="none"/>
                <w:lang w:bidi="ar"/>
              </w:rPr>
              <w:t>c</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4FB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包括能显示光路的透明材料制成的半圆玻砖、角度板、2个条形玻砖、2个半导体激光光源（不加扩束镜，1个为入射光源，1个提</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供法线）等，表盘直径≥300mm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4F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AD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E30E477">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1E39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2D5A6">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9839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2F8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平面镜成像实验器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03B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镀半透膜的无色透明有机玻璃，厚5mm，尺寸不小于150mm×100mm，镜片边缘倒边倒角，镀膜面有标志；支架2个；宜采用黑色物体，印有白色左右对称标志F；有机玻璃装上支架放在平面上，与平面的角度为90°</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±1´，成像清晰无叠影</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9F7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37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103D54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4A0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941C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6750F">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688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透明水槽</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D179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250mm×180mm×100mm，透明塑料制，透光率≥85％，壁厚≥2mm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20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C0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E66327D">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F5B1E">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9E5F">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6D1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2D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透镜及其应用实验器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08E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简单测量凸透镜的焦距，用凸透镜和凹透镜做望远镜，用凸透镜做投影、照相的原理等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BEC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盒</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8A2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65536C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91ED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F743E">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BD716">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99E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白光的色散与合成演示器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9DAA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光源、三棱镜、三棱镜台、光屏、支承系统等组成；两块棱镜应配对，用ZF3玻璃制其折射率之差不大于0.003，中部色散之差不大于0.0004。实验效果：做白光的色散实验时，可见光区域内光谱连续清晰；能把白光色散后的七色光谱带还原成白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A87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29F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C72C04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72F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99B7F">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3A4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8F9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光的三原色合成实验器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D0E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可单独显示红、绿、蓝三原色，也可显示双色光混合色和三色光混合色</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F4F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1A6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451E57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BD703">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4CD1">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B1C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A36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光具盘</w:t>
            </w:r>
            <w:r>
              <w:rPr>
                <w:rStyle w:val="12"/>
                <w:rFonts w:ascii="仿宋" w:hAnsi="仿宋" w:eastAsia="仿宋" w:cs="仿宋"/>
                <w:sz w:val="24"/>
                <w:szCs w:val="24"/>
                <w:highlight w:val="none"/>
                <w:lang w:bidi="ar"/>
              </w:rPr>
              <w:t>c</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01B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分离型、磁吸附式；2、矩形光盘长≥650mm，宽≥240mm；3、圆形光盘直径≥250mm。盘面分四个象限，以一条直径为始边，分别刻有0°～90°刻度；4、半导体激光光源，可显示5条平行光；5、光学零件：梯形玻砖1件，等腰直角棱镜1件，半圆柱透镜1件，小双凹柱透镜1件，小双凸柱透镜1件，双凸透镜1件，大双凸柱透镜1件，平面镜1件，凹凸柱面镜1件，正三棱镜2件。6、参照JY0001-2003《教学仪器设备产品的一般质量要求》标准，满足以下4项要求：6-1、教学仪器设备产品的外观要造型美观、色彩协调、规整光洁。表面不应有明显的擦伤、划痕和碰撞的坑疤；6-2、电镀层表面应致密、平滑、均匀，不应有气泡、针孔、毛刺、锈点、剥层、水迹和覆盖不严的地方，不应有树枝状和海绵状镀层，不应有斑点和条纹，镀件的边缘和棱角不得有粗糙的结晶和烧痕；6-3、漆层附着牢固，不脱落，表面平整光滑、色调美观、薄厚均匀，不应有流疤、龟裂、皱皮、剥落和露底。美术漆层应花纹清楚，裂纹层不应露出底漆；6-4、塑料件表面应平整清洁，不应有划痕、溶迹、缩迹，不应有气泡、烧粉和夹生，边缘不应有毛刺、变形、破边和凹凸不平，不应有明显的浇口飞边。且其检测结果均为与标准要求一致。7、参照GB21027-2020《学生用品的安全通用要求》标准，可迁移元素mg/kg（锑、钡、铬、汞、砷、镉、铅、硒）其检测结果为黑色塑料均未检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B0B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2BE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1621C0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5FE40">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566B">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A535">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38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光具座</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1EB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导轨长1000mm，导轨和滑块均为金属件，滑块在导轨上应滑行自如，无阻滞现象。金属标尺刻度900mm，分度值lmm。光源出口处照度应≥5001x，500mm处照度≥3001x附件包括双凸透镜2件，平凸透镜1件，双</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凹透镜1件，“1”字屏1件，白屏1件，插</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杆5根，带支架毛玻璃屏1件，烛台1件。各器件易于装配、固定及拆卸</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6C6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6D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C8F129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E0D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BED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BF91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82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擦镜纸</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BAA8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20cm×15cm，纸纹细密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61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1F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6B614B8">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294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6AC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6250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电和磁</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157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玻棒(附丝绸)</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CEAB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或有机玻棒(附丝绸)，丝绸面积≥350mm×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350mm。在规定工作条件下，用丝绸裹住玻棒（或有机玻棒），做一次快速拉出，棒上所带的电荷用D－YDQ－Z－100型指针验电器检验张角≥30°（≥50°）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BF4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11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DF341AD">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664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647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5F408">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E63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胶棒(附毛皮)</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8D25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或聚碳酸酯棒(附毛皮)，毛皮面积≥150mm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×150mm。在规定工作条件下，用毛皮裹胶棒（或聚碳酸脂棒），做一次快速拉出，棒上所带的电荷用D－YDQ－Z－100型指针验电器检验张角≥30°（≥45°）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247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8B5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DEFA26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07DE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23D4E">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9619">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15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电磁实验用旋转架</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F59A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由底座、转轴和转台等组成。转台应采用静电绝缘材料制成，转台内应有一凹槽；凹槽宽度应≥15mm，凹槽深度应≥8mm，凹槽长度应≥35mm；转台应能作360°旋转</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8F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16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757D502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6870">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E8F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5363A">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7E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验电器连接杆</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361A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含导电杆、绝缘手柄等。导电杆直径≥2mm长度≥250mm；绝缘柄直径≥10mm，长度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≥150mm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FB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E87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93C6A28">
        <w:tblPrEx>
          <w:tblCellMar>
            <w:top w:w="0" w:type="dxa"/>
            <w:left w:w="108" w:type="dxa"/>
            <w:bottom w:w="0" w:type="dxa"/>
            <w:right w:w="108" w:type="dxa"/>
          </w:tblCellMar>
        </w:tblPrEx>
        <w:trPr>
          <w:trHeight w:val="4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8B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4EE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ACF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电和磁</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72C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箔片验电器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87C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外壳、圆盘、导电杆、绝缘子、箔片、中位卡、接线柱和底座等组成。外壳应由不能带静电的材料制成，观察面应采用透明材料透明材料透光率≥90%；箔片长度≥25mm。性能要求：相对湿度≤65%环境，圆盘上面加8kV直流高压，箔片张开与中位片角度应</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≥45°；移去高压后，箔片张开角度保持30°以上的时间≥10min</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C62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EB0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A4CAA35">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6AB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C24F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9B48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电和磁</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FB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感应起电机</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115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由起电盘、底座、莱顿瓶、集电杆、放电杆、电刷、电刷杆、皮带轮、连接片等组成；2、起电盘上导电膜应采用铝箔和纸箔交替分布；3、莱顿瓶应采用塑料制成，电容量应≥30pF，击穿电压应≥42kV；4、集电杆采用直径不低于4mm的冷拉圆钢制成，电梳应由针状金属杆或束状裸铜线制成，与起电盘距离不应小于6mm；5、放电杆采用直径为3mm的冷拉圆钢制成，表面镀铬，绝缘手柄长度应≥80mm，体积电阻率≥1016Ωm；6、电刷应采用束状磷铜线；导电膜与起电盘的90°剥离强度应≥8N；7、性能要求：在温度为20℃、相对湿度为65%±5%的环境中，摇柄转速120r/min，火花放电距离应≥55mm；在温度为5℃～30℃范围，相对湿度为85%±5%的条件下，仪器应正常工作，火花放电距离应≥30mm。8、参照JY0001-2003《教学仪器设备产品的一般质量要求》标准，满足以下3项要求：8-1、教学仪器设备产品的外观要造型美观、色彩协调、规整光洁。表面不应有明显的擦伤、划痕和碰撞的坑疤；8-2、教学仪器设备产品的面板要规整清洁，色调柔和，文字、字母、符号应规范，字迹清晰，标题醒目且不易脱落。表面不应有擦伤、划痕和污渍；8-3、塑料件表面应平整清洁，不应有划痕、溶迹、缩迹，不应有气泡、烧粉和夹生，边缘不应有毛刺、变形、破边和凹凸不平，不应有明显的浇口飞边。且其检测结果均为与标准要求一致。9、参照GB21027-2020《学生用品的安全通用要求》标准，可迁移元素mg/kg（锑、钡、铬、汞、砷、镉、铅、硒）其检测结果为塑料钡：3（技术标准要求：钡：≤1000mg/kg），其他均未检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F8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E7F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F899D9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CC6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85A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DBD81">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23D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条形磁铁</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51FB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D-CG-LT-180，表面磁感应强度≥0.07T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7B8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B1F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EE15C6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BB9E">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154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E213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F6D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蹄形磁铁</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D826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D-CG-LU-100，表面磁感应强度≥0.055T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7E9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A8E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BA3FFE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04F6">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E3E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6226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E5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翼形磁针</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FD38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2支，针体140mm×8mm，座</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71mm×112mm磁针体中间铆接铜轴承套，内嵌玻璃轴承，平均磁感应强度≥9mT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51E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1D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FB500E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3E53">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C550">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163C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A36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菱形小磁针</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38DB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16支，磁针28mm×8mm，座</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25mm×25mm磁针体中间铆接铜轴承套，内嵌玻璃轴承，平均磁感应强度≥5mT</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155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1C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608125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730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5B227">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D0B1">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8C6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磁感线演示器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E1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无色透明塑料外壳，油封铁粉式，仪器尺寸不小于200mm×120mm；环境温度大于10℃时，摇匀铁粉时间每次≤20s</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88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CBC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43F968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36FD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B90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945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4CB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立体磁感线演示器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3032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永磁、电磁场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83D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34D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EAD33F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EEE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2BA7">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A42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0A9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磁感线演示板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D476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每块板上有130以上个空穴，内含自由活动小铁棒</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77E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02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AAC936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0977">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37DF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43041">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7AE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学生电源</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10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流稳压输出1.5V～9V，每1.5V为一档，共6档；额定电流1.5A；电压偏调≤±（2％U标＋0.1V），电压稳定度≤2％U标＋0.1V，负载稳定度≤2％U标＋0.1V，满载时纹波电压≤0.1％U标；过载保护1.05～1.5倍，延时1s；电源输入与低压输出端子间抗电强度3000V；电源输入与外壳间抗电强度Ⅰ类电器1500V，Ⅱ类电器3000V</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A10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388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6617AA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D7C3">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E8A6">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04580">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D58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教学电源</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46F5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交流2V～12V，5A，每2V为一档；直流1.5V～12V，2A，分为1.5V、3V、4.5V、6V、9V、12V，共6档；40A、8s自动关断，延时1s；各档空载电压应≤1.05U标＋0.3V，各档满载电压应≥0.95U标-0.3V，直流输出时电压偏调±（2％U标＋0.1V）</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87B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DF5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0654A181">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E1D4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D24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C3CB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电和磁</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80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电流磁场演示器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3A2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直流导线、圆线圈、螺线管的磁场分布</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596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137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F232A1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13B13">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AF71">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176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15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蹄形电磁铁</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D309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磁路总长度不小于220mm，两磁极面中心距</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离不小于40mm，线圈骨架两端有接线柱、焊片及垫圈，工作电流≤1A，工作电压≤6V连续工作20min后线圈温升应不大于75℃吸力≥49N，剩余磁力≤5.88N</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35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9B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EA9C1F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279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F875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5508A">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17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原副线圈</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4E0E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原线圈：0.56mmQZ型漆包线310～330匝，线圈架内径11mm，绕线宽度57mm；副线圈</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0.25mmQZ型漆包线670～680匝，线圈架内径24mm，绕线宽度52mm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8A4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46B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3D7956D">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C2FA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FF6B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运动和相互作用</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73FA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电和磁</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05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充磁器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D6C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有充磁时间自动控制功能，外壳为非铁磁性材料，线圈轴向长度不小于80mm，能充两</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极间距大于28mm、磁极截面积小于42mm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×24mm的U形磁铁以及截面积小于42mm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×24mm的条形磁铁，电源与线圈骨架以及</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外壳金属件之间抗电强度3000V</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32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3E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4F7379C">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2E4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23120">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FBC0">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EC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演示电磁继电器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AD8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包括电磁线圈、铁芯、轭铁、衔铁、常开触点、常闭触点、弹簧、底座等。电磁铁额定工作电压直流9V，工作电流100mA±15mA吸合电流≤70mA，释放电流20mA～40mA触点常闭电阻≤1Ω，常开电阻≤0.5Ω，开距≥2mm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3CC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C5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638CDB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1D842">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180AB">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53648">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73E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方形线圈</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9878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非金属材料正方形框架；线圈应由直径</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i/>
                <w:iCs/>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0.41mmQZ型漆包线绕150匝以上制成，线圈边长为63mm±3mm；线圈引线为截面积为0.20mm</w:t>
            </w:r>
            <w:r>
              <w:rPr>
                <w:rStyle w:val="12"/>
                <w:rFonts w:ascii="仿宋" w:hAnsi="仿宋" w:eastAsia="仿宋" w:cs="仿宋"/>
                <w:sz w:val="24"/>
                <w:szCs w:val="24"/>
                <w:highlight w:val="none"/>
                <w:lang w:bidi="ar"/>
              </w:rPr>
              <w:t>2</w:t>
            </w:r>
            <w:r>
              <w:rPr>
                <w:rFonts w:hint="eastAsia" w:ascii="仿宋" w:hAnsi="仿宋" w:eastAsia="仿宋" w:cs="仿宋"/>
                <w:color w:val="000000"/>
                <w:kern w:val="0"/>
                <w:sz w:val="24"/>
                <w:szCs w:val="24"/>
                <w:highlight w:val="none"/>
                <w:lang w:bidi="ar"/>
              </w:rPr>
              <w:t>～0.25mm</w:t>
            </w:r>
            <w:r>
              <w:rPr>
                <w:rStyle w:val="12"/>
                <w:rFonts w:ascii="仿宋" w:hAnsi="仿宋" w:eastAsia="仿宋" w:cs="仿宋"/>
                <w:sz w:val="24"/>
                <w:szCs w:val="24"/>
                <w:highlight w:val="none"/>
                <w:lang w:bidi="ar"/>
              </w:rPr>
              <w:t>2</w:t>
            </w:r>
            <w:r>
              <w:rPr>
                <w:rFonts w:hint="eastAsia" w:ascii="仿宋" w:hAnsi="仿宋" w:eastAsia="仿宋" w:cs="仿宋"/>
                <w:color w:val="000000"/>
                <w:kern w:val="0"/>
                <w:sz w:val="24"/>
                <w:szCs w:val="24"/>
                <w:highlight w:val="none"/>
                <w:lang w:bidi="ar"/>
              </w:rPr>
              <w:t>、长320mm的多股软线，线端接线叉；接线棒由绝缘材料制成，长度150mm～160mm，安装红、黑接插两用接线柱，两接线柱的间距等于线圈宽度；接线棒固定端外径10mm，能固定在方座支架的垂直夹上</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BD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96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3A76855">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F923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230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CF66">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4CB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手摇交直流发电机</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4E90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启动电压应≤4V，电流应≤0.4A</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9A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CCA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A8981A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3577">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076C">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4F5B">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D1E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滚摆</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CE8B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包括摆体（摆轮和摆轴）、悬线和支架等。摆轮采用金属材质，直径125mm；摆轴采用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钢材制作，直径8mm，长160mm；支架高460mm，横梁长300mm；摆体质量为0.6kg～</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0.8kg。摆体前10次的回升累计递减量应</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≤65mm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34E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F8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91B0C91">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C9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6CB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能量</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52B9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内能</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481F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气体做功内能减少演示器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4496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由气体做功部分和温度测量部分组成，做功部分应由贮气筒、安全阀、压力表、活塞及活塞筒、进气阀、出气阀等组成，固定在底座上。测量部分应由温度传感器、数显温度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表等组成。电压6V，电流≤50mA</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03F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970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981B391">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171BE">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DD3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05885">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25884">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3D2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10kΩ的NTC热敏电阻封在100mL注射器内</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同时可演示内能减少和内能增大，热响应时间≤1s</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37E7">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8A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75048F0">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3089">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00C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313F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89E8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空气压缩引火仪</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ACCD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气缸、底座、端盖、活塞等部分组成。气缸用透明有机玻璃制作，内径Φ10mm，外径Φ25mm，长130mm，底座Φ65mm，手柄Φ40mm，活塞杆Φ8mm。活塞体应使用弹性材料制成，活塞与气缸气密性应良好，连续压缩引火100次后密封圈性能不变。应能引燃脱脂棉，不应使用硝化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8D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10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23B071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B84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E14B">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4DA9">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DC4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汽油机模型</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37DD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四冲程，单缸，示结构原理。由进气管、进气阀、排气管、排气阀、气缸、活塞、连杆、曲轴、火花塞、齿轮凸轮总成、飞轮、挺杆等组成。手动转动，活塞运动压缩比6:1～8:1，整体高不小于300mm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97F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E3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DDFA14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ABA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32EDF">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5CAA">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F5D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柴油机模型</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C4C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四冲程，单缸，示结构原理。由进气管、进气阀、排气管、排气阀、气缸、活塞、连杆、曲轴、喷油嘴、齿轮凸轮总成、飞轮、挺杆组成。手动转动，活塞运动压缩比14∶1～16∶1，整体高不小于300mm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45B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14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99106CC">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2F07B">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A47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3410">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599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演示电表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4A2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2.5级，直流电流：200μA、0.5A、2.5A，直流电压：2.5V、10V，检流：－100μA～100μA，电压灵敏度：5kΩ/V</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29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106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DF9957F">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59219">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A3854">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1D4AF">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2B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数字演示电表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0578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-1/2位，双面显示，同一物理量能自动转换量程。直流电流：200μA、2mA、20mA、200mA、2A、20A，不确定度0.2％；直流电压：2V、20V、200V，不确定度0.1％；电阻：200Ω、2kΩ、20kΩ、200kΩ、2MΩ、20MΩ，不确定度0.2％；交流电压：2V、20V、200V、700V，不确定度0.5％；交流电流：2mA、20mA、200mA、2A，不确定度1.0％。2A、20A自动过载保护，故障排除自动恢复。交流供电，采用II类变压器</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5EF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B15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641A5F8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0012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015C">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54FEF">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FFD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直流电流表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5DA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0.6A、3A双量程，2.5级，基本误差、升降变差、平衡误差不超过量程上限的2.5％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D0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E69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5B993A88">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106E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2C21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能量</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9655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电磁能</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0FE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直流电压表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0A19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3V、15V双量程，2.5级，基本误差、升降变差、平衡误差不超过量程上限的2.5％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C7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BB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C8B97A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C10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9583">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7E8EC">
            <w:pPr>
              <w:widowControl/>
              <w:snapToGrid w:val="0"/>
              <w:jc w:val="center"/>
              <w:rPr>
                <w:rFonts w:hint="eastAsia" w:ascii="仿宋" w:hAnsi="仿宋" w:eastAsia="仿宋" w:cs="仿宋"/>
                <w:color w:val="000000"/>
                <w:sz w:val="24"/>
                <w:szCs w:val="24"/>
                <w:highlight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76D5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多用电表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6808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指针式，不低于2.5级</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2A0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7ED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180A0DC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6A5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A9A2">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A60D">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33517">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F6BF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数字式，4-1/2位，电压、电流、电阻、电容、二极管、温度、频率测试</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AE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CE3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247802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FCDA">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A890E">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4897">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F3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灵敏电流计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7DF3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300μA，G0档表头内阻80Ω～125Ω，G1档表头内阻2400Ω～3000Ω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2F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D48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E2EA7A6">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C58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E587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能量</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CB2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电磁能</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71F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教学用E10螺口灯座</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1B7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由底座、接线柱和灯座等组成。底座应采用硬质绝缘材料制成，最高工作电压应为36V</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最大工作电流应为2.5A。灯座口圈应采用厚0.4mm～0.5mm的黄铜材料制作，中心触点应采用厚0.3mm～0.4mm的磷铜材料制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作。两接线柱之间绝缘电阻应≥2MΩ</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A9B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D9D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w:t>
            </w:r>
          </w:p>
        </w:tc>
      </w:tr>
      <w:tr w14:paraId="4E3F1D25">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061D9">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4EDB">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2380">
            <w:pPr>
              <w:widowControl/>
              <w:snapToGrid w:val="0"/>
              <w:jc w:val="center"/>
              <w:rPr>
                <w:rFonts w:hint="eastAsia" w:ascii="仿宋" w:hAnsi="仿宋" w:eastAsia="仿宋" w:cs="仿宋"/>
                <w:color w:val="000000"/>
                <w:sz w:val="24"/>
                <w:szCs w:val="24"/>
                <w:highlight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EABC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电珠(小灯泡)</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78A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1.5V、0.3A</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6F5E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9F4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64B53134">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BEE0">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947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46CF6">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CBF1">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EFF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2.5V、0.3A</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763F">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FE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4EB6EDAB">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1EE2">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07B3A">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0460">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ACE2">
            <w:pPr>
              <w:widowControl/>
              <w:snapToGrid w:val="0"/>
              <w:jc w:val="center"/>
              <w:rPr>
                <w:rFonts w:hint="eastAsia" w:ascii="仿宋" w:hAnsi="仿宋" w:eastAsia="仿宋" w:cs="仿宋"/>
                <w:color w:val="000000"/>
                <w:sz w:val="24"/>
                <w:szCs w:val="24"/>
                <w:highlight w:val="none"/>
              </w:rPr>
            </w:pP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0F45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3.8V、0.3A</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837F">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06A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10312B5D">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E5BC">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44FE">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0D6C">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48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单刀开关</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1EBC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最高工作电压36V，额定工作电流6A。开关闸刀、接线柱、垫片均为铜质。闸刀宽度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≥7mm，闸刀厚度≥0.7mm。接线柱直径为4mm，有效行程≥4mm。通额定电流，导电部分允许温升≤35℃，操作手柄允许温升</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≤25℃。开关的绝缘强度应能承受1200V在额定直流电流工作条件下，接线两端直流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电压降≤100mV</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026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AA8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515516A9">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22E7">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6745">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2009">
            <w:pPr>
              <w:widowControl/>
              <w:snapToGrid w:val="0"/>
              <w:jc w:val="center"/>
              <w:rPr>
                <w:rFonts w:hint="eastAsia" w:ascii="仿宋" w:hAnsi="仿宋" w:eastAsia="仿宋" w:cs="仿宋"/>
                <w:color w:val="000000"/>
                <w:sz w:val="24"/>
                <w:szCs w:val="24"/>
                <w:highlight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361E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滑动变阻器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AA6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5Ω，3A</w:t>
            </w:r>
          </w:p>
        </w:tc>
        <w:tc>
          <w:tcPr>
            <w:tcW w:w="1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F25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误差应&lt;±10%；滑杆应采用正六边形、正四边形或正三角形截面，不应采用圆形截面；电阻丝采用康铜丝，接线柱应有防松动装置；额定电流工作30min温升≤</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37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850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416AE1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608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3971">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D52A">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89D1">
            <w:pPr>
              <w:widowControl/>
              <w:snapToGrid w:val="0"/>
              <w:jc w:val="center"/>
              <w:rPr>
                <w:rFonts w:hint="eastAsia" w:ascii="仿宋" w:hAnsi="仿宋" w:eastAsia="仿宋" w:cs="仿宋"/>
                <w:color w:val="000000"/>
                <w:sz w:val="24"/>
                <w:szCs w:val="24"/>
                <w:highlight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E40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20Ω，2A</w:t>
            </w:r>
          </w:p>
        </w:tc>
        <w:tc>
          <w:tcPr>
            <w:tcW w:w="1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F763">
            <w:pPr>
              <w:widowControl/>
              <w:snapToGrid w:val="0"/>
              <w:jc w:val="center"/>
              <w:rPr>
                <w:rFonts w:hint="eastAsia" w:ascii="仿宋" w:hAnsi="仿宋" w:eastAsia="仿宋" w:cs="仿宋"/>
                <w:color w:val="000000"/>
                <w:sz w:val="24"/>
                <w:szCs w:val="24"/>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7A9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F27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8098742">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0AA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4D246">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37E9E">
            <w:pPr>
              <w:widowControl/>
              <w:snapToGrid w:val="0"/>
              <w:jc w:val="center"/>
              <w:rPr>
                <w:rFonts w:hint="eastAsia" w:ascii="仿宋" w:hAnsi="仿宋" w:eastAsia="仿宋" w:cs="仿宋"/>
                <w:color w:val="000000"/>
                <w:sz w:val="24"/>
                <w:szCs w:val="24"/>
                <w:highlight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7D59">
            <w:pPr>
              <w:widowControl/>
              <w:snapToGrid w:val="0"/>
              <w:jc w:val="center"/>
              <w:rPr>
                <w:rFonts w:hint="eastAsia" w:ascii="仿宋" w:hAnsi="仿宋" w:eastAsia="仿宋" w:cs="仿宋"/>
                <w:color w:val="000000"/>
                <w:sz w:val="24"/>
                <w:szCs w:val="24"/>
                <w:highlight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36C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50Ω，1.5A</w:t>
            </w:r>
          </w:p>
        </w:tc>
        <w:tc>
          <w:tcPr>
            <w:tcW w:w="1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CBA92">
            <w:pPr>
              <w:widowControl/>
              <w:snapToGrid w:val="0"/>
              <w:jc w:val="center"/>
              <w:rPr>
                <w:rFonts w:hint="eastAsia" w:ascii="仿宋" w:hAnsi="仿宋" w:eastAsia="仿宋" w:cs="仿宋"/>
                <w:color w:val="000000"/>
                <w:sz w:val="24"/>
                <w:szCs w:val="24"/>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750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15B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0D8EB97">
        <w:tblPrEx>
          <w:tblCellMar>
            <w:top w:w="0" w:type="dxa"/>
            <w:left w:w="108" w:type="dxa"/>
            <w:bottom w:w="0" w:type="dxa"/>
            <w:right w:w="108" w:type="dxa"/>
          </w:tblCellMar>
        </w:tblPrEx>
        <w:trPr>
          <w:trHeight w:val="4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E4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4A2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能量</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81D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电磁能</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F1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电阻圈</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1C1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包括5Ω、1.5A，10Ω、1.0A，15Ω、</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0.6A共3种规格，阻值误差≤±1%；电阻丝应采用锰铜线或康铜线绕制；按额定电流连续工作15min后，5Ω、1.5A，10Ω、</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1.0A，15Ω、0.6A电阻圈外壳两侧温升分别不应高于60K、60K和45K；按额定电流连续工作2h后外壳不应出现焦灼、熔化变形、冒烟现象；加热后电阻值变化应在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1%以内</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8EE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E2D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20C61A78">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59F3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B46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能量</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F87A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电磁能</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6A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电阻定律演示器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24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由底板、2种金属导线（康铜、镍铬）、接线柱、连接片、支撑架等组成；康铜导线2</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根（长均为1000mm，直径分别为0.5mm、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0.3mm）；镍铬线2根（长分别为1000mm500mm，直径均为0.3mm）</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E8A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4E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718D08E">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34911">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CFFB">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6F9F">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614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插头导线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E67C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长度分别为200mm、300mm、400mm；单芯4mm纯铜插头，纯铜导线；宜用不同线色</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F7A0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93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4ADFDA2D">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A564">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48558">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0C36">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AAF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接线夹导线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99BD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长度分别为200mm、300mm、400mm；单芯4mm纯铜接线夹，纯铜导线；宜用不同线色</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F7D7E">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385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107E139A">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90AF">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1869">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92CD">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B51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接线叉导线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A56B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长度分别为200mm、300mm、400mm；单芯4mm纯铜接线叉，接线叉开口5.9mm，纯铜导线；宜用不同线色</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470F">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927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689C0E36">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F709">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AAA8D">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F7024">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52C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组合接头导线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B611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长度分别为200mm、300mm、400mm；一头为单芯4mm纯铜接线叉，一头为接线夹，接线叉开口5.9mm，纯铜导线；宜用不同线色</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194C5">
            <w:pPr>
              <w:widowControl/>
              <w:snapToGrid w:val="0"/>
              <w:jc w:val="center"/>
              <w:rPr>
                <w:rFonts w:hint="eastAsia" w:ascii="仿宋" w:hAnsi="仿宋" w:eastAsia="仿宋" w:cs="仿宋"/>
                <w:color w:val="000000"/>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9B6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r>
      <w:tr w14:paraId="5795DAB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43E5">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ADE2">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F308">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FD6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焦耳定律演示器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B65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液体式，同一产品上数字温度计误差不大于</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±0.5℃，透明贮液筒不少于3个，底座不</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少于3个，电阻圈不少于3个</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54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75A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7AC7AF9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3BC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DB1B2">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493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A6A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低压测电器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5E6D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笔式，氖泡式，测电极长度不少于10mm，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100V～500V，辉光应稳定不闪烁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9E2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14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r>
      <w:tr w14:paraId="5A374043">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2FAD">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8D48">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E1619">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FCD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家庭电路示教板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2ACF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配电部分：三线10A插头与电网连接，开启式闸刀开关、铅熔断器（保险丝）盒、单相机械式有功电能表（2.0级，5A）。负荷部分：三极和二极插座、三极和二极插头、螺口灯座（E27）1个、插口灯座（E27）1个倒扳开关、拉线开关、白炽灯泡（E27卡口或E27LED螺口灯泡）、卡口－螺口转换器（有卡口灯座时配）。插座、开关均为明装式，软导线（截面积0.5mm</w:t>
            </w:r>
            <w:r>
              <w:rPr>
                <w:rStyle w:val="12"/>
                <w:rFonts w:ascii="仿宋" w:hAnsi="仿宋" w:eastAsia="仿宋" w:cs="仿宋"/>
                <w:sz w:val="24"/>
                <w:szCs w:val="24"/>
                <w:highlight w:val="none"/>
                <w:lang w:bidi="ar"/>
              </w:rPr>
              <w:t>2</w:t>
            </w:r>
            <w:r>
              <w:rPr>
                <w:rFonts w:hint="eastAsia" w:ascii="仿宋" w:hAnsi="仿宋" w:eastAsia="仿宋" w:cs="仿宋"/>
                <w:color w:val="000000"/>
                <w:kern w:val="0"/>
                <w:sz w:val="24"/>
                <w:szCs w:val="24"/>
                <w:highlight w:val="none"/>
                <w:lang w:bidi="ar"/>
              </w:rPr>
              <w:t>）。火线用红色，零线用蓝色，保护地线用黄绿双色。示教板应能竖立在桌上。开关电极应为左面是零线，右面是火线，三极插座上面是保护接地线。</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底板可用木板或塑料板</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8B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43B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4B5D0FFD">
        <w:tblPrEx>
          <w:tblCellMar>
            <w:top w:w="0" w:type="dxa"/>
            <w:left w:w="108" w:type="dxa"/>
            <w:bottom w:w="0" w:type="dxa"/>
            <w:right w:w="108"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F677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主题学习器材</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649A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能量</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CEA6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电磁能</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B82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安全用电示教板</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1FF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V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5A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87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r w14:paraId="3AB4D855">
        <w:tblPrEx>
          <w:tblCellMar>
            <w:top w:w="0" w:type="dxa"/>
            <w:left w:w="108" w:type="dxa"/>
            <w:bottom w:w="0" w:type="dxa"/>
            <w:right w:w="108"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75B8">
            <w:pPr>
              <w:widowControl/>
              <w:snapToGrid w:val="0"/>
              <w:jc w:val="center"/>
              <w:rPr>
                <w:rFonts w:hint="eastAsia" w:ascii="仿宋" w:hAnsi="仿宋" w:eastAsia="仿宋" w:cs="仿宋"/>
                <w:color w:val="000000"/>
                <w:sz w:val="24"/>
                <w:szCs w:val="24"/>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9C47">
            <w:pPr>
              <w:widowControl/>
              <w:snapToGrid w:val="0"/>
              <w:jc w:val="center"/>
              <w:rPr>
                <w:rFonts w:hint="eastAsia" w:ascii="仿宋" w:hAnsi="仿宋" w:eastAsia="仿宋" w:cs="仿宋"/>
                <w:color w:val="000000"/>
                <w:sz w:val="24"/>
                <w:szCs w:val="24"/>
                <w:highlight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93C3">
            <w:pPr>
              <w:widowControl/>
              <w:snapToGrid w:val="0"/>
              <w:jc w:val="center"/>
              <w:rPr>
                <w:rFonts w:hint="eastAsia" w:ascii="仿宋" w:hAnsi="仿宋" w:eastAsia="仿宋" w:cs="仿宋"/>
                <w:color w:val="000000"/>
                <w:sz w:val="24"/>
                <w:szCs w:val="24"/>
                <w:highlight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81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保险丝作用演示器</w:t>
            </w:r>
          </w:p>
        </w:tc>
        <w:tc>
          <w:tcPr>
            <w:tcW w:w="2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F18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保险丝：1A、2A、3A、5A；单芯铜导线</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≥0.5mm，长度≥80mm，10根以上；绝缘实验导线3A，长度≥290mm，30根以上；单芯裸实验导线</w:t>
            </w:r>
            <w:r>
              <w:rPr>
                <w:rFonts w:hint="eastAsia" w:ascii="仿宋" w:hAnsi="仿宋" w:eastAsia="仿宋" w:cs="仿宋"/>
                <w:i/>
                <w:iCs/>
                <w:color w:val="000000"/>
                <w:kern w:val="0"/>
                <w:sz w:val="24"/>
                <w:szCs w:val="24"/>
                <w:highlight w:val="none"/>
                <w:lang w:bidi="ar"/>
              </w:rPr>
              <w:t>Φ</w:t>
            </w:r>
            <w:r>
              <w:rPr>
                <w:rFonts w:hint="eastAsia" w:ascii="仿宋" w:hAnsi="仿宋" w:eastAsia="仿宋" w:cs="仿宋"/>
                <w:color w:val="000000"/>
                <w:kern w:val="0"/>
                <w:sz w:val="24"/>
                <w:szCs w:val="24"/>
                <w:highlight w:val="none"/>
                <w:lang w:bidi="ar"/>
              </w:rPr>
              <w:t>≥0.7mm，长度≥285mm，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10根以上；多芯短路导线长度≥150mm，两端有接线夹；灯泡：12V、50W不少于4个</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12V、10W不少于2个；指示电表：交流，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2.5级；在保险丝接线柱上接铜导线，接入产品规定的最大负载，通电5min，然后将负载短路，保持5min，关闭电源，重新开启电源后应能正常工作；安全要求：变压器一次绕组与铁芯间抗电强度1500V，一次绕组与二次绕组间抗电强度3000V，二次绕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与保护接地线不连通</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F86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C17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r>
    </w:tbl>
    <w:p w14:paraId="79E81899">
      <w:pPr>
        <w:widowControl/>
        <w:snapToGrid w:val="0"/>
        <w:spacing w:line="360" w:lineRule="auto"/>
        <w:jc w:val="center"/>
        <w:rPr>
          <w:rFonts w:hint="eastAsia" w:ascii="仿宋" w:hAnsi="仿宋" w:eastAsia="仿宋"/>
          <w:b/>
          <w:sz w:val="28"/>
          <w:szCs w:val="28"/>
          <w:highlight w:val="none"/>
        </w:rPr>
      </w:pPr>
    </w:p>
    <w:p w14:paraId="1AB1B0A6">
      <w:pPr>
        <w:widowControl/>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理化生设备</w:t>
      </w:r>
    </w:p>
    <w:tbl>
      <w:tblPr>
        <w:tblStyle w:val="5"/>
        <w:tblW w:w="9693" w:type="dxa"/>
        <w:tblInd w:w="93" w:type="dxa"/>
        <w:tblLayout w:type="fixed"/>
        <w:tblCellMar>
          <w:top w:w="0" w:type="dxa"/>
          <w:left w:w="108" w:type="dxa"/>
          <w:bottom w:w="0" w:type="dxa"/>
          <w:right w:w="108" w:type="dxa"/>
        </w:tblCellMar>
      </w:tblPr>
      <w:tblGrid>
        <w:gridCol w:w="698"/>
        <w:gridCol w:w="1269"/>
        <w:gridCol w:w="6063"/>
        <w:gridCol w:w="915"/>
        <w:gridCol w:w="748"/>
      </w:tblGrid>
      <w:tr w14:paraId="0BEC45F7">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435">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67E">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85E0">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参数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B757">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数量</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289">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r>
      <w:tr w14:paraId="525B4E3F">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E7F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C71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易燃品毒害品储存柜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45C5">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1.尺寸：≥900mm（L）×510mm（W）×1840mm（H）；门类型：双开门。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2.易燃品毒害品储存柜外壳体全部采用≥1.2mm的冷轧钢板，柜体底座采用≥2.0mm的冷轧钢板,内外表面经酸洗磷化环氧树脂粉末喷涂，烘热固化处理。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易燃品毒害品储存柜体内胆均采用≥4mmPP聚丙烯板；柜体右侧下部设置≥120×110mm进风口，内部有一体化PP聚丙烯可调风阀，可根据需求调整进风量大小；柜体的底板中部有≥Φ10mm漏液孔，上覆不锈钢漏液网；柜体底部设H≥160mm黄沙防倒挡板。</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4.柜底装有四个静音防静电滚轮，便于易燃品毒害品储存柜移动；设4个调节螺母。</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柜内配3个一次成型聚丙烯阶梯层板，层板四周边缘厚度平均值不小于4.2mm;每层阶梯板外延边有积液槽，积液槽高度平均值不小于3mm，背面网格加强筋设计，加强承重性；每个层板靠背板处设有PP螺丝限位，留出约5mm气体流动空间。</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6.柜顶部中间开有≥φ160mm蜂窝口，柜内出风口处采用PP聚丙烯一体式网状结构，有效避免异物进入柜内。柜顶风口内置轴流风机，无火花静电，当风机开机前要把进风口转至打开状态。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7.密封件：柜体门与柜体之间应安装防火膨胀密封件；当温度为150℃~180℃时密封条局部膨胀，温度达到200℃时密封条全部膨胀，膨胀比例为1:5。</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 xml:space="preserve">8.陶瓷纤维棉：柜体应填充具有保温隔热作用的陶瓷纤维棉，密度≥130㎏/m³。                                                                                                                 </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9.铰链：铰链应为钢琴式铰链，确保门能开180度。                                                                                                                                                                    10.锁具：双人双锁管理，配备电子密码锁和二代防盗机械锁，密码锁具有开锁记录查询及隐码功能。锁舌选用坚韧且有弹性的高分子合成塑料制成，耐磨且抗腐蚀性能极强。                                                                                                                                       11.环保性能：国标规定，室内甲醛含量不得超过0.08mg/m3;苯含量不得超过0.09mg/m3。</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12.配备接地装置实现完全接地。</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13.装箱时柜内外的说明标识：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《易燃品毒害品储存柜使用说明书》，《合格证》，《安全储存说明书》，柜门上贴有反光警示标签。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BCD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A95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4F33951B">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D78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7A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强酸碱柜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686F">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1.尺寸：≥900mm（L）×450mm（W）×1800mm（H）门类型：四开门。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2.采用手动四开门设计，门缝不大于3mm，且门缝上下大小一致，左右门的高度一致。</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3.材质：≥8mm厚PP聚丙烯树脂板，具有耐强酸、强碱与抗腐蚀的特性，经同色焊条无缝焊接处理。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层板：采用瓷白色PP（聚丙烯）板材，一次注塑成型，四边有不小于20mm立边，可有效盛接漏液，底部波纹状设计，避免泄漏时瓶底粘结层板，从而减少存取的安全隐患和造成二次污染的可能性，层板底部包钢处理（预留查验小口），承重能力强，整体设计为活动式，可随意抽取放在合适的位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5.门板：采用同质PP材料制作，门厚≥20mm，视窗采用≥5mm钢化玻璃。</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6.绞链：塑胶射出一体成型，抗腐蚀性佳。</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7.把手：塑胶射出一体成型，抗腐蚀性佳，备有安全双门锁，加强管制。                                                                                                                                                                                              8.螺丝：不锈钢材质。                                                                                      9.锁具：双锁设计，双人双锁管理，配有PP材质一体成型（易更换）的锁扣。</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10.多语言反光警告标签。</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04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20F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r>
      <w:tr w14:paraId="3150DA9F">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21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6E9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通风药品柜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17F2">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1、规格：≥1000mm（L）×500mm（W）×2000mm（H）；</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2、材质：整体选用增强PP塑料+ABS材质，注塑成型；具有耐腐蚀、耐酸碱、防水、耐候性、电绝缘性等性能。</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3、结构：整体由底板、侧板、背板、柜门、层板构成；柜体上下两层流线型设计，榫卯链接结构；外表面和内表面可触及隐蔽处，均无锐利的棱角、毛刺；尖锐边角以及所有接触人体的边棱均为倒圆角。</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4、底板：规格≥1000mm×478mm×63mm，壁厚度≥3.0mm，底板采用镂空原理及分层设计，多个受力点均匀分布，6个调节脚垫位置布局合理。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5、侧板：规格≥895mm×415mm×45mm，采用增强PP材质一体注塑成型；内侧设计5档层板调节棱。</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6、背板：规格≥998mm×915mm×30mm，整板采用增强PP材质一体注塑成型，设计凹凸造型，避免背板变形。</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7、柜门：规格≥934mm×500mm，外框采用PP材质一体注塑成型；外框表面镶嵌厚度≥3.5mm钢化烤漆玻璃，配ABS注塑成型拉手，柜门与侧板连接结构采用上下轴嵌入式设计。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层板：规格≥910mm×400mm,采用PP材质注塑一次成型，厚度≥3.0mm，具有耐腐蚀、耐酸碱、防水、耐候性、电绝缘性等特点。上层柜配置2个层板，下层柜配置1个层板；层板下方内置2条镀锌方钢及加强筋，符合承重要求，方钢采用耐腐蚀软体PVC整条包裹，避免化学药品所产生的气体渗入。</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9、门锁：门锁、锁芯、锁舌、钥匙、插销材质均为ABS注塑成型，具有耐腐蚀、耐酸碱、耐候性、电绝缘性等性能。</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柜体顶部设有通风孔。</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10、药品阶梯：规格≥875mm×230mm×180mm，2层设计；采用增强PP材质注塑一次成型，具有耐腐蚀、耐酸碱、防水、耐候性等性能。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63D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63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14BC0D70">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37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D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仪器柜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0A6">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1、规格：≥1000mm（L）×500mm（W）×2000mm（H）。</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2、材质：整体选用增强PP塑料+ABS材质，注塑成型；具有耐腐蚀、耐酸碱、防水、耐候性、电绝缘性等性能。</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3、结构：整体由底板、侧板、背板、柜门、层板构成；柜体上下两层流线型设计，榫卯链接结构；外表面和内表面可触及隐蔽处，均无锐利的棱角、毛刺；尖锐边角以及所有接触人体的边棱均为倒圆角。</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4、底板：规格≥1000mm×478mm×63mm，壁厚度≥3.0mm，底板采用镂空原理及分层设计，多个受力点均匀分布，6个调节脚垫位置布局合理。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5、侧板：规格≥895mm×415mm×45mm，采用增强PP材质一体注塑成型；内侧设计5档层板调节棱。</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6、背板：规格≥998mm×915mm×30mm，整板采用增强PP材质一体注塑成型，设计凹凸造型，避免背板变形。</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7、柜门：规格≥934mm×500mm，外框采用增强PP材质一体注塑成型；外框表面镶嵌厚度≥3.5mm钢化烤漆玻璃，配ABS注塑成型拉手，柜门与侧板连接结构采用上下轴嵌入式设计。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8、层板：规格≥910mm×400mm,采用增强PP材质注塑一次成型，厚度≥3.0mm，具有耐腐蚀、耐酸碱、防水、耐候性、电绝缘性等特点。上层柜配置2个层板，下层柜配置1个层板；层板下方内置2条镀锌方钢及加强筋。</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9、门锁：门锁、锁芯、锁舌、钥匙、插销材质均为ABS注塑成型，具有耐腐蚀、耐酸碱、耐候性、电绝缘性等性能。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F9B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8F4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53A96DBF">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203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6AE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全钢通风橱</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FA9F">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1、规格：≥1500mm（L）×850mm（W）×2350mm（H）</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2、质量标准：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通风柜选用≥1.0mm厚冷轧镀锌钢板，表面经环氧树脂静电喷涂；</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移动视窗≥5mm钢化玻璃产品；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上下推拉可停止在任意高度；</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所有的内部连接装置都需隐藏布置和抗腐蚀。没有外露的螺钉；</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外部连接装置都抗化学腐蚀，用聚氯乙稀包裹的不锈钢部件与非金属材料；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通风柜内衬材料采用≥5mm抗贝特板，有良好的化学抗性；</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通风柜结构坚固，由双层框架支持；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3、排气出口：排气出口为圆形，套管连接，减少气体扰流；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扰流板和内衬材料一致，扰流板支架由非金属材料构成；</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4、通风柜其他内衬材料：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通风柜内部其他材料双面都有环氧树脂喷涂，耐酸碱及有机溶剂腐蚀的，无裸露金属或不能抗腐蚀和防火的材料；</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5、配件：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通风柜配有一次性成型PP小杯槽，耐酸碱、耐腐蚀；</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通风柜里面的配件（龙头喷嘴）由黄铜构成，外面环氧树脂喷涂；</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6、通风柜照明：</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照明罩内部白色，高反射的塑料材质；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照明装置上面有安全玻璃面板，并且和柜体密封；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照明亮度：≥80 Lux；</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7、电：三线接地插座，220V，10安培；</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8、风机：</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通风柜配有PP防腐离心风机，防腐耐酸碱；</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功率≥0.3kW；</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转速：≥1450r/min；</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排风量：2000-2200m³/h；</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噪音：≤65dB；</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9、触控式控制面板：</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控制内容：风机、风阀角度、照明等。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EFE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352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40814F2C">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E18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2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电源布线耗材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9FD9">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1.地面以上连接线外部配有防火耐高温套管。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2.电源布管布线施工，埋地管为PVC穿线管，采用铜芯线。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853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A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室</w:t>
            </w:r>
          </w:p>
        </w:tc>
      </w:tr>
      <w:tr w14:paraId="37850B0C">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D7B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52D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斜流式管道风机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9C41">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功率≥120w，风量：≥1200m³/h，噪音≤50db，接管φ200mm。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2D8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2C0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台</w:t>
            </w:r>
          </w:p>
        </w:tc>
      </w:tr>
      <w:tr w14:paraId="678B6271">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863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9EE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通风管道</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FC7E">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1.主通风管规格：φ160mm/200mm，PVC成品管道；</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2.支管道规格：φ110mm，PVC成品管道；</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 xml:space="preserve">3.管道配件：管道三通、弯头、变径、直接。  </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（实际管径视现场情况可适当调整）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D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E57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r>
      <w:tr w14:paraId="6799655D">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53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8C1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实验桌</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（准备台）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93C">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规格：≥2400mm（L）×1050mm（W）×850mm（H）</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1.台面：选用厚度≥12.7mm实芯理化板，边缘加厚到≥25.4mm。具有耐酸碱、耐腐蚀、耐有机溶剂、抗菌、抗污染等性能；经过机械打磨、倒角、精细工艺处理，呈现光滑，便于维护及具有承重性能。</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2.产品结构：铝木结构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台身用材：台身用材：桌体结构为内槽式铝合金框架结构,框架立柱：壁厚≥1.0mm、截面尺寸≥50mm×50mm棱角为椭圆形。横梁：壁厚≥0.8mm、截面尺寸≥40mm×40mm；铝型材槽表面经酸洗、磷化、环氧树脂高温固化处理具有耐腐蚀、耐高温等特点。</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4.柜身：背板及吊板采用厚度不低于16mm的实验室专用三聚氰胺板制作。</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5.组装：接缝严密，连接牢固，无松动现象。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6.连接件：ABS专用连接组装件；</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7.板材贴面：采用三聚氰胺板进行贴面。</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板材封边：可见截面均经过PVC封边，贴面和封边部件应严密、平整，不允许出现脱胶、鼓泡、凹陷、压痕以及表面划伤、麻点、裂痕、崩角和刃口，外表的圆角、倒棱应均匀一致。外露截面PVC边条厚度不低于2mm，并进行倒角处理。密封性好、外形美观、经久耐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9.导轨：三节静音导轨。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10.拉手：采用桥型铝合金拉手；</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11.铰链：采用不锈钢铰链。</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12.台身设计：台身前部为开门设计。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13.可调脚：采用模具成型PC＋ABS工程塑料合金注塑专用垫，高≥30mm，可暗藏固定防止晃动，并能有效防止桌身受潮。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14.台面设有化验水槽、水嘴等的定位孔，各定位孔根据实际尺寸开设。水槽材质、尺寸和结构符合实验室建设规范要求。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53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7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张</w:t>
            </w:r>
          </w:p>
        </w:tc>
      </w:tr>
      <w:tr w14:paraId="47276AF9">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0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321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标本柜</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（单面）</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1FC9">
            <w:pPr>
              <w:widowControl/>
              <w:snapToGrid w:val="0"/>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1.规格：≥1000mm（L）×500mm（W）×2000mm（H）。</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柜体下部规格≥1000mm（L）×500mm（W）×600mm（H），采用≥16mm厚三聚氰胺贴面板经机械加工而成，柜体为板式对开门。上柜体规格≥1000mm（L）×500mm（W）×1400mm（H）采用≥5mm厚玻璃构成，推拉门，上柜内设≥8mm厚玻璃隔板不少于2层。四边由铝合金框架组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614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D4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70082088">
        <w:tblPrEx>
          <w:tblCellMar>
            <w:top w:w="0" w:type="dxa"/>
            <w:left w:w="108" w:type="dxa"/>
            <w:bottom w:w="0" w:type="dxa"/>
            <w:right w:w="108" w:type="dxa"/>
          </w:tblCellMar>
        </w:tblPrEx>
        <w:trPr>
          <w:trHeight w:val="10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EE4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A1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药品柜</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787">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1、规格：≥1000mm（L）×500mm（W）×2000mm（H）；</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2、材质：整体选用增强PP塑料+ABS材质，注塑成型；具有耐腐蚀、耐酸碱、防水、耐候性、电绝缘性等性能。</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结构：整体由底板、侧板、背板、柜门、层板构成；柜体上下两层流线型设计，榫卯链接结构，使整柜更具稳定性；外表面和内表面可触及隐蔽处，均无锐利的棱角、毛刺；尖锐边角以及所有接触人体的边棱均为倒圆角。</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4、底板：规格≥1000mm×478mm×63mm，壁厚度≥3.0mm，底板采用镂空原理及分层设计，多个受力点均匀分布，6个调节脚垫位置布局合理。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5、侧板：规格≥895mm×415mm×45mm，采用增强PP材质一体注塑成型；内侧设计5档层板调节棱。</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6、背板：规格≥998mm×915mm×30mm，整板采用增强PP材质一体注塑成型。</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7、柜门：规格≥934mm×500mm，外框采用PP材质一体注塑成型；外框表面镶嵌厚度≥3.5mm钢化烤漆玻璃，配ABS注塑成型拉手，柜门与侧板连接结构采用上下轴嵌入式设计。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8、层板：规格≥910mm×400mm,采用PP材质注塑一次成型，厚度≥3.0mm，具有耐腐蚀、耐酸碱、防水、耐候性、电绝缘性等特点。上层柜配置2个层板，下层柜配置1个层板；层板下方内置2条镀锌方钢及加强筋，符合承重要求，方钢采用耐腐蚀软体PVC整条包裹。</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9、门锁：门锁、锁芯、锁舌、钥匙、插销材质均为ABS注塑成型，具有耐腐蚀、耐酸碱、耐候性、电绝缘性等性能。</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10、药品阶梯：规格≥875mm×230mm×180mm，2层设计；采用增强PP材质注塑一次成型，具有耐腐蚀、耐酸碱、防水、耐候性等性能。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B4E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6E9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07B6BE57">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C0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6DA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储物架（主）</w:t>
            </w:r>
            <w:r>
              <w:rPr>
                <w:rFonts w:hint="eastAsia" w:ascii="仿宋" w:hAnsi="仿宋" w:eastAsia="仿宋" w:cs="仿宋"/>
                <w:b/>
                <w:bCs/>
                <w:color w:val="000000"/>
                <w:kern w:val="0"/>
                <w:sz w:val="24"/>
                <w:szCs w:val="24"/>
                <w:highlight w:val="none"/>
                <w:lang w:eastAsia="zh-CN" w:bidi="ar"/>
              </w:rPr>
              <w:t>（核心产品）</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3059">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1、规格：≥530mm*480mm*2000mm；</w:t>
            </w:r>
          </w:p>
          <w:p w14:paraId="6D9D1762">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2、材质：主体承重采用四根铝合金立柱，表面经氧化处理，防酸碱，耐腐蚀；</w:t>
            </w:r>
          </w:p>
          <w:p w14:paraId="63903025">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结构：主体承重立柱预设滑轨孔位，可确保储物筐高度灵活调节，满足不同器材空间储物需求，架体间采用增强尼龙塑料连接，结构稳定，不易晃动，顶部设置储物架防尘盖板，厚度≥0.8mm，表面经钣金喷塑处理，易清洁；</w:t>
            </w:r>
          </w:p>
          <w:p w14:paraId="6800A548">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4、可调脚：可调地脚采用PP材质，可调高度5mm。</w:t>
            </w:r>
          </w:p>
          <w:p w14:paraId="6726D77F">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▲5.储物架产品满足以下性能要求：</w:t>
            </w:r>
          </w:p>
          <w:p w14:paraId="2B864EDE">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1)外观性能要求：塑料件外观应无裂纹、明显变形、缩水、针孔，无凹陷、飞边、折皱、疙瘩，无气泡、杂质、伤痕、白印，无划痕、毛刺、拉毛、污渍，无明显色差；</w:t>
            </w:r>
          </w:p>
          <w:p w14:paraId="2BF70A6F">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2)安全性能要求：①正常使用时,可接触到的边都应进行倒圆的方式进行保护。倒圆半径应不小于0.5mm；②固定零部件的结合应无少件、透钉、漏钉；③正常使用时,其他部件表面应无锐边、锐角；</w:t>
            </w:r>
          </w:p>
          <w:p w14:paraId="4500563F">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3)有害物质限量：重金属含量（限色漆）mg/kg（可溶性铅≤8、可溶性镉≤0.5、可溶性铬≤8、可溶性汞≤0.2）；</w:t>
            </w:r>
          </w:p>
          <w:p w14:paraId="207CC1DE">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以上三项参照GB /T 24820—2024 《实验室家具通用技术条件》或同类别国家标准。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E67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8C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36FB188D">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19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B32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储物架（副）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9513">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1、规格：≥510mm*480mm*2000mm；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2、材质：主体采用两根铝合金立柱，表面经氧化处理，防酸碱，耐腐蚀；</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3、结构：</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3.1、主体承重立柱预设滑轨孔位，确保托盘或层板高度灵活调节。</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3.2、架体间采用增强尼龙塑料连接，结构稳定，不易晃动，顶部设置储物架防尘盖板，厚度≥0.8mm，表面经钣金喷塑处理，易清洁；</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4、可调脚：可调地脚采用PP材质，可调高度5mm。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0F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3E9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119E5AF6">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E7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E95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移动推车</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1381">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1、规格参数：≥1110*480*1100mm；</w:t>
            </w:r>
          </w:p>
          <w:p w14:paraId="2C356661">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2、功能材质：主体承重架体采用铝合金材料，表面氧化处理工艺，架体连接件采用增强尼龙塑料，整体结构稳；架体由铝型材框架、铝合金把手、层板3个、储物筐4个、推车顶层平台等组成；</w:t>
            </w:r>
          </w:p>
          <w:p w14:paraId="6102670A">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移动推车同时预制多个层板及储物筐；层板采用≥1.0mm冷轧钢板，表面经高压静电喷涂环氧树脂防护层，耐酸碱，耐腐蚀，层板下方采用4个增强尼龙塑料支撑件，单个层板承重≤30kg；储物筐采用工程塑料ABS/PC，承重≤10kg；层板和储物筐可根据收纳物品大小调节层高；</w:t>
            </w:r>
          </w:p>
          <w:p w14:paraId="55B60EA7">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推车顶层平台规格≥1000mm*480mm*8mm，配置抗倍特材质，顶部可根据需求存放实验器材等；移动推车配备6个万向轮，方便移动，具有锁停功能；</w:t>
            </w:r>
          </w:p>
          <w:p w14:paraId="3BFC873B">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3、适用范围：:适用于各学科实验室，便于实验器材、实验箱、实验耗材等运输及移动。</w:t>
            </w:r>
          </w:p>
          <w:p w14:paraId="53F3C093">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▲4.移动推车产品满足以下性能要求：</w:t>
            </w:r>
          </w:p>
          <w:p w14:paraId="6A37F202">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外观性能要求：①金属件外观喷涂层无漏喷、锈蚀，涂层应无流挂、疙瘩、皱皮、飞漆等缺陷；②塑料件外观应无裂纹、明显变形、缩水、针孔，无凹陷、飞边、折皱、疙瘩，无气泡、杂质、伤痕、白印，无划痕、毛刺、拉毛、污渍，无明显色差；</w:t>
            </w:r>
          </w:p>
          <w:p w14:paraId="05FD5A71">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2)安全性能要求：①正常使用时,可接触到的边都应进行倒圆的方式进行保护。倒圆半径应不小于 0.5 mm；②固定零部件的结合应无少件、透钉、漏钉；③正常使用时,其他部件表面应无锐边、锐角；</w:t>
            </w:r>
          </w:p>
          <w:p w14:paraId="0BC460A3">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3)有害物质限量：重金属含量（限色漆）mg/kg（可溶性铅≤8、可溶性镉≤0.5、可溶性铬≤8、可溶性汞≤0.2）；</w:t>
            </w:r>
          </w:p>
          <w:p w14:paraId="41D0D683">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以上三项参照GB /T 24820—2024 《实验室家具通用技术条件》或同类别国家标准。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56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533A">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73C51B93">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F9A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49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柔性托盘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063E">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1、规格：≥435mm*435mm*100mm，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2、构成：柔性托盘由托盘（密封型）、识别牌、滑轨、斜放固定装置组成；</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2.1、托盘</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2.1.1、框体规格：≥435mm*435mm*100mm，密封盖规格：≥430mm*400mm*10mm，采用ABS塑料一体注塑成型。</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2.1.2、框体四个侧面呈倒梯形，底部实心设计。</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2.1.3、框沿四周配有固定卡扣能与滑轨锁止。</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2.1.4、框边四周配有通道节点，每面分别设有≥9个通道节点，间距≥25mm。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2.2、识别牌：</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2.2.1、规格≥60mm*40mm*10mm 采用透明PC塑料一体化注塑成型 ；</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2.2.2支持斜面、正面卡放于托盘前端，便于器材识别与管理；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2.3、滑轨</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2.3.1、规格：≥465mm*25mm*50mm，采用增强尼龙塑料一体化注塑成型；</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2.3.2、两端分别设有卡槽和导向槽，卡槽呈凹槽结构，导向槽呈弯曲形状，整体结构设计提供稳定的导向和固定功能，防止托盘划出滑轨。配合托盘实现其拉出、下垂操作。轨道拉出止动结构支持托盘实现正面≥115度停靠。</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2.4、斜放固定装置</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2.4.1、材质：增强尼龙一体化注塑成型；</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2.4.2、配合滑轨实现托盘的斜放功能。轨道拉出止动结构支持托盘实现正面≥125度位置停靠。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D26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3F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5CA00329">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21A8">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C9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柔性托盘</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BA87">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1、规格：≥435mmx435mmx100mm，</w:t>
            </w:r>
          </w:p>
          <w:p w14:paraId="06005C42">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2、构成：柔性托盘由托盘（常规型）、识别牌、滑轨组成；</w:t>
            </w:r>
          </w:p>
          <w:p w14:paraId="7A19FDB7">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2.1、托盘</w:t>
            </w:r>
          </w:p>
          <w:p w14:paraId="40A59AD0">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2.1.1、框体规格：≥435mmx435mmx100mm，采用ABS塑料一体注塑成型。</w:t>
            </w:r>
          </w:p>
          <w:p w14:paraId="3F4BBDC3">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2.1.2、框体四个侧面呈倒梯形，底部实心设计。</w:t>
            </w:r>
          </w:p>
          <w:p w14:paraId="65D5CB75">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2.1.3、框沿四周配有固定卡扣能与滑轨锁止。</w:t>
            </w:r>
          </w:p>
          <w:p w14:paraId="7681A3C3">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2.1.4、框边四周配有通道节点，每面分别设有≥17个通道节点，间距≥9mm。</w:t>
            </w:r>
          </w:p>
          <w:p w14:paraId="1AC053C9">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2.2、识别牌</w:t>
            </w:r>
          </w:p>
          <w:p w14:paraId="1FEB78DA">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2.2.1规格：≥60mmx40mmx10mm 采用透明PC塑料一体化注塑成型；</w:t>
            </w:r>
          </w:p>
          <w:p w14:paraId="3A6C875E">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▲2.2.2支持斜面、正面卡放，插放形式放置，便于器材识别与管理；2.3、滑轨</w:t>
            </w:r>
          </w:p>
          <w:p w14:paraId="06A86C33">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2.3.1、规格：≥465mmx25mmx50mm，采用增强尼龙塑料一体化注塑成型；</w:t>
            </w:r>
          </w:p>
          <w:p w14:paraId="396D8F36">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2.3.2、两端分别设有卡槽和导向槽，卡槽呈凹槽结构，导向槽呈弯曲形状，整体结构设计提供稳定的导向和固定功能，防止托盘划出滑轨。配合托盘实现其拉出、下垂操作。轨道拉出止动结构支持托盘实现正面≥115度停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65A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45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551C1DF3">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8C5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89C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托盘封割器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FD1F">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▲规格：≥395mmx20mmx100mm ，由横、纵封割器组成。采用ABS塑料一体化注塑成型。采用横、纵叠加形式封割通道。横、纵封割器分别设置≥17个封割点，两端采用“钩锁结构”及按压式卡扣设计，卡扣挂在托盘边缘，便于与托盘固定连接。通过按压卡扣下部按钮，便于封割器的拆卸和调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AA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883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w:t>
            </w:r>
          </w:p>
        </w:tc>
      </w:tr>
      <w:tr w14:paraId="49B6A53B">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E1C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664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托盘滑动分格器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1C70">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▲规格≥35mmx180mmx100mm，SAN塑料一体化注塑成型。采用卡扣式固定结构，能够在托盘封割器上自由滑动调整位置。如果长度不合适，可以通过断开预留分段调整。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8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F5C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6D747487">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ACE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151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层板</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B874">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1、规格：≥445mmx465mmx20mm；</w:t>
            </w:r>
          </w:p>
          <w:p w14:paraId="6E018DBB">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材质结构：采用壁厚≥3mmABS塑料一体注塑成型。背面采用加强筋设计，以增加整体强度，且预留了≥3条通道，支持插入钢条以增强层板承重力。层板前后两侧设有层板封割器安装孔位，便于封割器固定安装；</w:t>
            </w:r>
          </w:p>
          <w:p w14:paraId="210C664D">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3、配合层板支撑搭扣，能够实现调整层板上下高度，灵活调整储物空间。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BA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167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71E4B789">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067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668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层板封割器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F752">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1、规格：≥475mm*65mm*3mm；</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2、材质结构：采用ABS塑料一体注塑成型，中间设置凹槽。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6C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1E0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r w14:paraId="3FA516F0">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AE8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3B4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多元滑动分格器</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0DBA">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1、材质：采用ABS塑料一体注塑成型；</w:t>
            </w:r>
          </w:p>
          <w:p w14:paraId="7D5FAF49">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2、组成：由L型固定器和多元分格板组成；</w:t>
            </w:r>
          </w:p>
          <w:p w14:paraId="17B1F9C4">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2.1、L型固定器：35mmx35mmx50mm；</w:t>
            </w:r>
          </w:p>
          <w:p w14:paraId="0C8F0615">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▲2.1.1支持与多元分格板以卡放、插放形式组合，实现分格器的滑动与固定；</w:t>
            </w:r>
          </w:p>
          <w:p w14:paraId="49F9E44B">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2.2、多元分格板：规格：460mmx50mmx3mm；</w:t>
            </w:r>
          </w:p>
          <w:p w14:paraId="0A952A6D">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▲2.2.1中间设置凹槽，便于L型固定器的固定和滑动，与L型固定器配合使用，能够自由滑动调整位置，如果长度不合适，可以通过断开预留分段调整。</w:t>
            </w:r>
          </w:p>
          <w:p w14:paraId="208328E4">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▲3.多元滑动分格器产品满足以下性能要求：</w:t>
            </w:r>
          </w:p>
          <w:p w14:paraId="51294CA7">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1)外观性能要求:塑料件外观应无裂纹、明显变形、缩水、针孔，无凹陷、飞边、折皱、疙瘩，无气泡、杂质、伤痕、白印，无划痕、毛刺、拉毛、污渍，无明显色差；</w:t>
            </w:r>
          </w:p>
          <w:p w14:paraId="02781093">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2)安全性能要求:①正常使用时,可接触到的边都应进行倒圆的方式进行保护。倒圆半径应不小于0.5mm；②正常使用时,其他部件表面应无锐边、锐角；</w:t>
            </w:r>
          </w:p>
          <w:p w14:paraId="407FFC06">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以上两项参照GB /T 24820—2024 《实验室家具通用技术条件》或同类别国家标准。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7B1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B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个</w:t>
            </w:r>
          </w:p>
        </w:tc>
      </w:tr>
    </w:tbl>
    <w:p w14:paraId="28D6D8E5">
      <w:pPr>
        <w:widowControl/>
        <w:snapToGrid w:val="0"/>
        <w:spacing w:line="360" w:lineRule="auto"/>
        <w:jc w:val="center"/>
        <w:rPr>
          <w:rFonts w:hint="eastAsia" w:ascii="仿宋" w:hAnsi="仿宋" w:eastAsia="仿宋"/>
          <w:b/>
          <w:sz w:val="28"/>
          <w:szCs w:val="28"/>
          <w:highlight w:val="none"/>
        </w:rPr>
      </w:pPr>
    </w:p>
    <w:p w14:paraId="7F800AE1">
      <w:pPr>
        <w:widowControl/>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校园广播</w:t>
      </w:r>
    </w:p>
    <w:tbl>
      <w:tblPr>
        <w:tblStyle w:val="5"/>
        <w:tblW w:w="4996" w:type="pct"/>
        <w:tblInd w:w="0" w:type="dxa"/>
        <w:tblLayout w:type="fixed"/>
        <w:tblCellMar>
          <w:top w:w="0" w:type="dxa"/>
          <w:left w:w="108" w:type="dxa"/>
          <w:bottom w:w="0" w:type="dxa"/>
          <w:right w:w="108" w:type="dxa"/>
        </w:tblCellMar>
      </w:tblPr>
      <w:tblGrid>
        <w:gridCol w:w="696"/>
        <w:gridCol w:w="1342"/>
        <w:gridCol w:w="5903"/>
        <w:gridCol w:w="670"/>
        <w:gridCol w:w="670"/>
      </w:tblGrid>
      <w:tr w14:paraId="16EE8DCF">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9ADF">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序号</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90AB">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名称</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8EC1">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产品参数</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1916">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数量</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A244">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单位</w:t>
            </w:r>
          </w:p>
        </w:tc>
      </w:tr>
      <w:tr w14:paraId="5CE2E8CB">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AC1E">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一</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46AD">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机房设备</w:t>
            </w:r>
          </w:p>
        </w:tc>
        <w:tc>
          <w:tcPr>
            <w:tcW w:w="3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1B8C">
            <w:pPr>
              <w:widowControl/>
              <w:snapToGrid w:val="0"/>
              <w:jc w:val="center"/>
              <w:rPr>
                <w:rFonts w:hint="eastAsia" w:ascii="仿宋" w:hAnsi="仿宋" w:eastAsia="仿宋" w:cs="仿宋"/>
                <w:b/>
                <w:bCs/>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82F0">
            <w:pPr>
              <w:widowControl/>
              <w:snapToGrid w:val="0"/>
              <w:jc w:val="center"/>
              <w:rPr>
                <w:rFonts w:hint="eastAsia" w:ascii="仿宋" w:hAnsi="仿宋" w:eastAsia="仿宋" w:cs="仿宋"/>
                <w:b/>
                <w:bCs/>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E521">
            <w:pPr>
              <w:widowControl/>
              <w:snapToGrid w:val="0"/>
              <w:jc w:val="center"/>
              <w:rPr>
                <w:rFonts w:hint="eastAsia" w:ascii="仿宋" w:hAnsi="仿宋" w:eastAsia="仿宋" w:cs="仿宋"/>
                <w:b/>
                <w:bCs/>
                <w:sz w:val="24"/>
                <w:szCs w:val="24"/>
                <w:highlight w:val="none"/>
              </w:rPr>
            </w:pPr>
          </w:p>
        </w:tc>
      </w:tr>
      <w:tr w14:paraId="38913784">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2F3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7AFA">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 xml:space="preserve">智慧云IP网络智慧中控机   </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A165">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1、处理器不低于：Core I3 双核四线程（主频2.4G）。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2、显示屏：不低于1</w:t>
            </w:r>
            <w:r>
              <w:rPr>
                <w:rFonts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bidi="ar"/>
              </w:rPr>
              <w:t>寸高分辨率液晶显示屏（1920*1080）、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3、内存：≥4G。</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4、硬盘：≥128G SSD固态硬盘。</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5、功放（可内置监听喇叭）、</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6、显示接口不少于:1个VGA接口，1个HDMI。</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7、网口不少于：2个千兆网口，支持10/100/1000Mbps。</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8、串口不少于：</w:t>
            </w:r>
            <w:r>
              <w:rPr>
                <w:rFonts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bidi="ar"/>
              </w:rPr>
              <w:t xml:space="preserve"> 个RS232 串口。</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9、USB不少于 : 3.0USB*2个，2.0USB*2个。</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10、线路输入不少于：6路独立音量调节，2路话筒输入，4路线路输入，2路辅助输出，带有高低音音量调节。</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11、线路接口不少于：1个3.5话筒输入接口，1个3.5音频输出接口，2个6.35话筒输入接口，2组莲花输入接口，2组莲花输出接。。</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12.软件著作权证书的复印件需加盖公章。</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8FC5">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9605">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3F46E645">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506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298A">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智慧云IP网络可视对讲中控软件</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7A28">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1、系统架构：系统采用B</w:t>
            </w:r>
            <w:r>
              <w:rPr>
                <w:rFonts w:ascii="仿宋" w:hAnsi="仿宋" w:eastAsia="仿宋" w:cs="仿宋"/>
                <w:kern w:val="0"/>
                <w:sz w:val="24"/>
                <w:szCs w:val="24"/>
                <w:highlight w:val="none"/>
                <w:lang w:bidi="ar"/>
              </w:rPr>
              <w:t>/S</w:t>
            </w:r>
            <w:r>
              <w:rPr>
                <w:rFonts w:hint="eastAsia" w:ascii="仿宋" w:hAnsi="仿宋" w:eastAsia="仿宋" w:cs="仿宋"/>
                <w:kern w:val="0"/>
                <w:sz w:val="24"/>
                <w:szCs w:val="24"/>
                <w:highlight w:val="none"/>
                <w:lang w:bidi="ar"/>
              </w:rPr>
              <w:t>架构，Windows平台部署。支持浏览器。</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2、终端管理：支持批量添加终端，终端匹配自动上线。支持终端状态。</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2.1终端支持广播权限。</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2.2支持文件广播背景音与话筒发起的广播进行混音。</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2.3支持广播任务排队功能。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3、支持媒体文件、语音合成、终端采集等多种音源模式，支持MP3、wav等音频格式。</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4、支持新建多个方案，每个方案支持多个定时任务，定时任务可以采用按星期或者按天循环方式。</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4.1、定时任务支持节假日设置(不需打铃日期),调休日设置(无打铃任务的日期需要打铃执行)。（提供证明材料，包括但不限于测试报告、官网和功能截图等）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5、支持消防报警信号接入、短路信号以及其他信号触发，支持对指定终端播放指定的音频文件或报警铃声。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6、分区管理：支持批量对终端进行分区，可用IP话筒进行分区广播。</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7、支持单播、组播两种模式，支持互联网、局域网部署。</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8、平台支持在线升级。</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9、支持不同广播采样率切换。</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0EFB">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A0C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r>
      <w:tr w14:paraId="0005967A">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124B">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19E5">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NTP 服务器</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235C2">
            <w:pPr>
              <w:widowControl/>
              <w:snapToGrid w:val="0"/>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r>
              <w:rPr>
                <w:rFonts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bidi="ar"/>
              </w:rPr>
              <w:t>服务器内置网络解码模块。</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标准机柜式设计。</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bidi="ar"/>
              </w:rPr>
              <w:t>.产品采用linux操作系统。</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4.自动实现卫星自动校时。</w:t>
            </w:r>
          </w:p>
          <w:p w14:paraId="0EF68294">
            <w:pPr>
              <w:widowControl/>
              <w:snapToGrid w:val="0"/>
              <w:jc w:val="left"/>
              <w:textAlignment w:val="center"/>
              <w:rPr>
                <w:rFonts w:hint="eastAsia" w:ascii="仿宋" w:hAnsi="仿宋" w:eastAsia="仿宋" w:cs="仿宋"/>
                <w:sz w:val="24"/>
                <w:szCs w:val="24"/>
                <w:highlight w:val="none"/>
              </w:rPr>
            </w:pPr>
            <w:r>
              <w:rPr>
                <w:rFonts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bidi="ar"/>
              </w:rPr>
              <w:t>.可自动获取IP地址功能。</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6</w:t>
            </w:r>
            <w:r>
              <w:rPr>
                <w:rFonts w:hint="eastAsia" w:ascii="仿宋" w:hAnsi="仿宋" w:eastAsia="仿宋" w:cs="仿宋"/>
                <w:kern w:val="0"/>
                <w:sz w:val="24"/>
                <w:szCs w:val="24"/>
                <w:highlight w:val="none"/>
                <w:lang w:bidi="ar"/>
              </w:rPr>
              <w:t>.支持恢复出厂功能。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1.网络接口：标准RJ45输入</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2.传输速率：100Mbps</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E9B8">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A74E">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2C7FA77C">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C757">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二</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2143">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校园广播站分控设备</w:t>
            </w:r>
          </w:p>
        </w:tc>
        <w:tc>
          <w:tcPr>
            <w:tcW w:w="3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D76C">
            <w:pPr>
              <w:widowControl/>
              <w:snapToGrid w:val="0"/>
              <w:jc w:val="left"/>
              <w:rPr>
                <w:rFonts w:hint="eastAsia" w:ascii="仿宋" w:hAnsi="仿宋" w:eastAsia="仿宋" w:cs="仿宋"/>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96FB">
            <w:pPr>
              <w:widowControl/>
              <w:snapToGrid w:val="0"/>
              <w:jc w:val="center"/>
              <w:rPr>
                <w:rFonts w:hint="eastAsia" w:ascii="仿宋" w:hAnsi="仿宋" w:eastAsia="仿宋" w:cs="仿宋"/>
                <w:b/>
                <w:bCs/>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01A7">
            <w:pPr>
              <w:widowControl/>
              <w:snapToGrid w:val="0"/>
              <w:jc w:val="center"/>
              <w:rPr>
                <w:rFonts w:hint="eastAsia" w:ascii="仿宋" w:hAnsi="仿宋" w:eastAsia="仿宋" w:cs="仿宋"/>
                <w:b/>
                <w:bCs/>
                <w:sz w:val="24"/>
                <w:szCs w:val="24"/>
                <w:highlight w:val="none"/>
              </w:rPr>
            </w:pPr>
          </w:p>
        </w:tc>
      </w:tr>
      <w:tr w14:paraId="11053914">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1746">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C91C">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IP网络广播分控软件</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C8AA">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1、系统采用B</w:t>
            </w:r>
            <w:r>
              <w:rPr>
                <w:rFonts w:ascii="仿宋" w:hAnsi="仿宋" w:eastAsia="仿宋" w:cs="仿宋"/>
                <w:kern w:val="0"/>
                <w:sz w:val="24"/>
                <w:szCs w:val="24"/>
                <w:highlight w:val="none"/>
                <w:lang w:bidi="ar"/>
              </w:rPr>
              <w:t>/S</w:t>
            </w:r>
            <w:r>
              <w:rPr>
                <w:rFonts w:hint="eastAsia" w:ascii="仿宋" w:hAnsi="仿宋" w:eastAsia="仿宋" w:cs="仿宋"/>
                <w:kern w:val="0"/>
                <w:sz w:val="24"/>
                <w:szCs w:val="24"/>
                <w:highlight w:val="none"/>
                <w:lang w:bidi="ar"/>
              </w:rPr>
              <w:t>架构，Windows平台部署。支持浏览。</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2、终端管理：支持批量添加终端，终端匹配自动上线。显示。</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w:t>
            </w:r>
            <w:r>
              <w:rPr>
                <w:rFonts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bidi="ar"/>
              </w:rPr>
              <w:t xml:space="preserve">支持文件广播背景音与话筒发起的广播进行混音。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w:t>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支持广播任务排队功能。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3、支持媒体文件、语音合成、终端采集等多种音源模式，支持MP3、wav两种音频格式。</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4、支持新建多个方案，每个方案支持多个定时任务，定时任务可以采用按星期或者按天循环方式。</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4.1、定时任务支持节假日设置(不需打铃日期),调休日设置(无打铃任务的日期需要打铃执行)。</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5、支持消防报警信号接入、短路信号以及其他信号触发，支持对指定终端播放指定的音频文件或报警铃声。</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6</w:t>
            </w:r>
            <w:r>
              <w:rPr>
                <w:rFonts w:hint="eastAsia" w:ascii="仿宋" w:hAnsi="仿宋" w:eastAsia="仿宋" w:cs="仿宋"/>
                <w:kern w:val="0"/>
                <w:sz w:val="24"/>
                <w:szCs w:val="24"/>
                <w:highlight w:val="none"/>
                <w:lang w:bidi="ar"/>
              </w:rPr>
              <w:t>、分区管理：支持批量对终端进行分区，可用IP话筒进行分区广播。</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bidi="ar"/>
              </w:rPr>
              <w:t>、广播模式：支持单播、组播两种模式，支持互联网、局域网部署。</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8</w:t>
            </w:r>
            <w:r>
              <w:rPr>
                <w:rFonts w:hint="eastAsia" w:ascii="仿宋" w:hAnsi="仿宋" w:eastAsia="仿宋" w:cs="仿宋"/>
                <w:kern w:val="0"/>
                <w:sz w:val="24"/>
                <w:szCs w:val="24"/>
                <w:highlight w:val="none"/>
                <w:lang w:bidi="ar"/>
              </w:rPr>
              <w:t>、平台支持在线升级。</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9、支持不同广播采样率切换。</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3B1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B8C0">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r>
      <w:tr w14:paraId="3D618F32">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BA5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B29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广播话筒</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7484">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1、采用电容式心形指向性话筒，具有提示音功能。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2、采用屏蔽技术，杜绝无线电波干扰。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3、附有防风海棉罩。</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4、供电方式可采用48v幻象电源或DC(电池）</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5、指向特性：心形单指向性</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6、频率响应不劣于 ：30-18,000 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7、高通滤波： 80 Hz, 18 dB/octave</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8、最大承受声压不低于：</w:t>
            </w:r>
            <w:r>
              <w:rPr>
                <w:rFonts w:ascii="仿宋" w:hAnsi="仿宋" w:eastAsia="仿宋" w:cs="仿宋"/>
                <w:kern w:val="0"/>
                <w:sz w:val="24"/>
                <w:szCs w:val="24"/>
                <w:highlight w:val="none"/>
                <w:lang w:bidi="ar"/>
              </w:rPr>
              <w:t>125</w:t>
            </w:r>
            <w:r>
              <w:rPr>
                <w:rFonts w:hint="eastAsia" w:ascii="仿宋" w:hAnsi="仿宋" w:eastAsia="仿宋" w:cs="仿宋"/>
                <w:kern w:val="0"/>
                <w:sz w:val="24"/>
                <w:szCs w:val="24"/>
                <w:highlight w:val="none"/>
                <w:lang w:bidi="ar"/>
              </w:rPr>
              <w:t xml:space="preserve"> dB 声压,（1 kHz）≤ 1% T.H.D.</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9、动态范围 不低于： 102 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10、信噪比：≥ 62dB。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11、内置高通滤波器。</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12、带有幻象供电</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9DDA">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6A4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只</w:t>
            </w:r>
          </w:p>
        </w:tc>
      </w:tr>
      <w:tr w14:paraId="6B1E85A5">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67A3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0C5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调音台</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330C">
            <w:pPr>
              <w:widowControl/>
              <w:snapToGrid w:val="0"/>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功能：</w:t>
            </w:r>
          </w:p>
          <w:p w14:paraId="468BA8BA">
            <w:pPr>
              <w:widowControl/>
              <w:snapToGrid w:val="0"/>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1.不少于：6路话筒输入、2组立体声、2编组、1个AUX辅助输出</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2.每路独立48V幻像电源供电</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3.每声道不劣于3段均衡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4.USB输入。</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5.内置蓝牙模块</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6.支持录音功能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7.内置效果器。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8.100</w:t>
            </w:r>
            <w:r>
              <w:rPr>
                <w:rFonts w:ascii="仿宋" w:hAnsi="仿宋" w:eastAsia="仿宋" w:cs="仿宋"/>
                <w:kern w:val="0"/>
                <w:sz w:val="24"/>
                <w:szCs w:val="24"/>
                <w:highlight w:val="none"/>
                <w:lang w:bidi="ar"/>
              </w:rPr>
              <w:t>mm</w:t>
            </w:r>
            <w:r>
              <w:rPr>
                <w:rFonts w:hint="eastAsia" w:ascii="仿宋" w:hAnsi="仿宋" w:eastAsia="仿宋" w:cs="仿宋"/>
                <w:kern w:val="0"/>
                <w:sz w:val="24"/>
                <w:szCs w:val="24"/>
                <w:highlight w:val="none"/>
                <w:lang w:bidi="ar"/>
              </w:rPr>
              <w:t xml:space="preserve">行程推子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9.MP3音量独立推子控制  </w:t>
            </w:r>
          </w:p>
          <w:p w14:paraId="0FF78CEB">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10.每路设有静音功能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11.每路设有峰值信号显示灯</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12.每路设有一键控制主输出和编组输出</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13.每路推子前监听</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技术参数：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1.输入灵敏度不劣于：-60dBm~ -40dBm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2.信噪比：≥80dB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3.频率响应：20Hz-20KHz±3dB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0C6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F36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69A77B48">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916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4</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753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网络音箱</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99D0">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规格参数：</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bidi="ar"/>
              </w:rPr>
              <w:t>.网络接口：标准RJ45输入</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.传输速率：1000Mbps/100Mbps/10Mbps</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bidi="ar"/>
              </w:rPr>
              <w:t>.支持协议:TCP/IP,UDP,IGMP(组播)</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bidi="ar"/>
              </w:rPr>
              <w:t>.音频格：MP3、WMA、WAV</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bidi="ar"/>
              </w:rPr>
              <w:t>.音频模式:16位立体声CD音质</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6</w:t>
            </w:r>
            <w:r>
              <w:rPr>
                <w:rFonts w:hint="eastAsia" w:ascii="仿宋" w:hAnsi="仿宋" w:eastAsia="仿宋" w:cs="仿宋"/>
                <w:kern w:val="0"/>
                <w:sz w:val="24"/>
                <w:szCs w:val="24"/>
                <w:highlight w:val="none"/>
                <w:lang w:bidi="ar"/>
              </w:rPr>
              <w:t>.采样频率:8K-48KHz</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bidi="ar"/>
              </w:rPr>
              <w:t>.谐波失真:≤0.1%</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8</w:t>
            </w:r>
            <w:r>
              <w:rPr>
                <w:rFonts w:hint="eastAsia" w:ascii="仿宋" w:hAnsi="仿宋" w:eastAsia="仿宋" w:cs="仿宋"/>
                <w:kern w:val="0"/>
                <w:sz w:val="24"/>
                <w:szCs w:val="24"/>
                <w:highlight w:val="none"/>
                <w:lang w:bidi="ar"/>
              </w:rPr>
              <w:t>.信噪比:≥70dB</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9</w:t>
            </w:r>
            <w:r>
              <w:rPr>
                <w:rFonts w:hint="eastAsia" w:ascii="仿宋" w:hAnsi="仿宋" w:eastAsia="仿宋" w:cs="仿宋"/>
                <w:kern w:val="0"/>
                <w:sz w:val="24"/>
                <w:szCs w:val="24"/>
                <w:highlight w:val="none"/>
                <w:lang w:bidi="ar"/>
              </w:rPr>
              <w:t>.频率响应不劣于:80-16KHz</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10</w:t>
            </w:r>
            <w:r>
              <w:rPr>
                <w:rFonts w:hint="eastAsia" w:ascii="仿宋" w:hAnsi="仿宋" w:eastAsia="仿宋" w:cs="仿宋"/>
                <w:kern w:val="0"/>
                <w:sz w:val="24"/>
                <w:szCs w:val="24"/>
                <w:highlight w:val="none"/>
                <w:lang w:bidi="ar"/>
              </w:rPr>
              <w:t>.喇叭单元不低于:5.5"x1 1.5"x1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E53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2C66">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4A44C288">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9CF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5</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BDD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网络音频编码器</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D340">
            <w:pPr>
              <w:widowControl/>
              <w:snapToGrid w:val="0"/>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产品功能：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1.标准机架设计。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2.产品基于B</w:t>
            </w:r>
            <w:r>
              <w:rPr>
                <w:rFonts w:ascii="仿宋" w:hAnsi="仿宋" w:eastAsia="仿宋" w:cs="仿宋"/>
                <w:kern w:val="0"/>
                <w:sz w:val="24"/>
                <w:szCs w:val="24"/>
                <w:highlight w:val="none"/>
                <w:lang w:bidi="ar"/>
              </w:rPr>
              <w:t>/S</w:t>
            </w:r>
            <w:r>
              <w:rPr>
                <w:rFonts w:hint="eastAsia" w:ascii="仿宋" w:hAnsi="仿宋" w:eastAsia="仿宋" w:cs="仿宋"/>
                <w:kern w:val="0"/>
                <w:sz w:val="24"/>
                <w:szCs w:val="24"/>
                <w:highlight w:val="none"/>
                <w:lang w:bidi="ar"/>
              </w:rPr>
              <w:t>系统架构，支持7x24小时不间断工作。</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3.采用工业级单片机芯片，启动时间小于1s。</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4.内置不少于1路网络硬件音频解码模块，支持TCP/IP、UDP、IGMP(组播协议)，实现网络化传输16位CD音质的音频信号。</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5.不低于：2路线路（AUX）和1路话筒（MIC）输入接口</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6.无信号时，进入待机模式，</w:t>
            </w:r>
          </w:p>
          <w:p w14:paraId="3001E5F3">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1.网络接口：标准RJ45输入</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2.传输速率：1000Mbps/100Mbps/10Mbps</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3.支持协议:TCP/IP,UDP,IGMP(组播)</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4.音频格：MP3、WMA、WAV等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5.音频模式:16位立体声CD音质</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6.采样频率:8K-48KHz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7.输入接口不少于：2路AUX，</w:t>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路MIC，1路EMC，1路Rj45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8.输出接口不少于：1路AUX</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9.谐波失真:≤0.1%</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10.信噪比:≥65dB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11.频率响应不劣于:80-16KHz</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A8F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8E6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229B60F7">
        <w:tblPrEx>
          <w:tblCellMar>
            <w:top w:w="0" w:type="dxa"/>
            <w:left w:w="108" w:type="dxa"/>
            <w:bottom w:w="0" w:type="dxa"/>
            <w:right w:w="108" w:type="dxa"/>
          </w:tblCellMar>
        </w:tblPrEx>
        <w:trPr>
          <w:trHeight w:val="41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87E5">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6</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75AA">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网络话筒</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99C1">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具体参数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1、采用桌面式话筒设计，带有不低于6英寸电容触摸显示屏。多个终端、呼叫多个分区、呼叫全区广播。</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2、内置≥1路网络硬件音频解码模块，具有1路RJ45网络接口，100Mbps传输速率。</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3.支持双向对讲功能，实现双向通话。</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4.支持脱机广播。</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5.支持旋钮手动调节音量大小，输入输出分别独立可调（提供实物拍照截图）</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6.内置不小于3W全频扬声器。</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bidi="ar"/>
              </w:rPr>
              <w:t>.支持直接操作呼叫任意终端。</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8</w:t>
            </w:r>
            <w:r>
              <w:rPr>
                <w:rFonts w:hint="eastAsia" w:ascii="仿宋" w:hAnsi="仿宋" w:eastAsia="仿宋" w:cs="仿宋"/>
                <w:kern w:val="0"/>
                <w:sz w:val="24"/>
                <w:szCs w:val="24"/>
                <w:highlight w:val="none"/>
                <w:lang w:bidi="ar"/>
              </w:rPr>
              <w:t>、支持多种呼叫策略。</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9</w:t>
            </w:r>
            <w:r>
              <w:rPr>
                <w:rFonts w:hint="eastAsia" w:ascii="仿宋" w:hAnsi="仿宋" w:eastAsia="仿宋" w:cs="仿宋"/>
                <w:kern w:val="0"/>
                <w:sz w:val="24"/>
                <w:szCs w:val="24"/>
                <w:highlight w:val="none"/>
                <w:lang w:bidi="ar"/>
              </w:rPr>
              <w:t>、支持用户权限设置。</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10</w:t>
            </w:r>
            <w:r>
              <w:rPr>
                <w:rFonts w:hint="eastAsia" w:ascii="仿宋" w:hAnsi="仿宋" w:eastAsia="仿宋" w:cs="仿宋"/>
                <w:kern w:val="0"/>
                <w:sz w:val="24"/>
                <w:szCs w:val="24"/>
                <w:highlight w:val="none"/>
                <w:lang w:bidi="ar"/>
              </w:rPr>
              <w:t>、支持操作登录密码验证。</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11</w:t>
            </w:r>
            <w:r>
              <w:rPr>
                <w:rFonts w:hint="eastAsia" w:ascii="仿宋" w:hAnsi="仿宋" w:eastAsia="仿宋" w:cs="仿宋"/>
                <w:kern w:val="0"/>
                <w:sz w:val="24"/>
                <w:szCs w:val="24"/>
                <w:highlight w:val="none"/>
                <w:lang w:bidi="ar"/>
              </w:rPr>
              <w:t>、支持紧急广播、地震广播等多个快捷键，快捷键可以快速发起设置好的广播任务。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12、具有≥1路短路输出接口、≥1路短路输入接口。（提供设备短路输入与输出接口佐证图）</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bidi="ar"/>
              </w:rPr>
              <w:t>、网络通讯协议 TCP/IP、UDP、ARP、ICMP、IGMP、HTTP、FTP</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、网络芯片速率 10/100Mbps</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bidi="ar"/>
              </w:rPr>
              <w:t>、音频编码格式 WAV</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bidi="ar"/>
              </w:rPr>
              <w:t>、音频采样16bit。</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bidi="ar"/>
              </w:rPr>
              <w:t>、视频传输位率 96kbps-512kbps</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6</w:t>
            </w:r>
            <w:r>
              <w:rPr>
                <w:rFonts w:hint="eastAsia" w:ascii="仿宋" w:hAnsi="仿宋" w:eastAsia="仿宋" w:cs="仿宋"/>
                <w:kern w:val="0"/>
                <w:sz w:val="24"/>
                <w:szCs w:val="24"/>
                <w:highlight w:val="none"/>
                <w:lang w:bidi="ar"/>
              </w:rPr>
              <w:t>、内置功放功率不小于 3W</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bidi="ar"/>
              </w:rPr>
              <w:t>、信噪比≥9</w:t>
            </w:r>
            <w:r>
              <w:rPr>
                <w:rFonts w:ascii="仿宋" w:hAnsi="仿宋" w:eastAsia="仿宋" w:cs="仿宋"/>
                <w:kern w:val="0"/>
                <w:sz w:val="24"/>
                <w:szCs w:val="24"/>
                <w:highlight w:val="none"/>
                <w:lang w:bidi="ar"/>
              </w:rPr>
              <w:t>0dB</w:t>
            </w:r>
            <w:r>
              <w:rPr>
                <w:rFonts w:hint="eastAsia" w:ascii="仿宋" w:hAnsi="仿宋" w:eastAsia="仿宋" w:cs="仿宋"/>
                <w:kern w:val="0"/>
                <w:sz w:val="24"/>
                <w:szCs w:val="24"/>
                <w:highlight w:val="none"/>
                <w:lang w:bidi="ar"/>
              </w:rPr>
              <w:t>、频响不劣于20Hz-16kHz</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8</w:t>
            </w:r>
            <w:r>
              <w:rPr>
                <w:rFonts w:hint="eastAsia" w:ascii="仿宋" w:hAnsi="仿宋" w:eastAsia="仿宋" w:cs="仿宋"/>
                <w:kern w:val="0"/>
                <w:sz w:val="24"/>
                <w:szCs w:val="24"/>
                <w:highlight w:val="none"/>
                <w:lang w:bidi="ar"/>
              </w:rPr>
              <w:t>、显示屏 TFT ≥6 ”LCD 分辨率≥ 800*480 电容触摸屏</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9</w:t>
            </w:r>
            <w:r>
              <w:rPr>
                <w:rFonts w:hint="eastAsia" w:ascii="仿宋" w:hAnsi="仿宋" w:eastAsia="仿宋" w:cs="仿宋"/>
                <w:kern w:val="0"/>
                <w:sz w:val="24"/>
                <w:szCs w:val="24"/>
                <w:highlight w:val="none"/>
                <w:lang w:bidi="ar"/>
              </w:rPr>
              <w:t>、接口不少于 ：1个RJ45网络接口，1个电源开关，1个USB接口，1个短路输出NC/COM/NO接口,1个短路输出12V接口，1路报警输入，1路报警输出，1路3.5mm线路输入，1路线3.5mm路输出</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FAF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06F5">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4C40E853">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E98D">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7</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C78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网络电源时序器</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2D5E">
            <w:pPr>
              <w:widowControl/>
              <w:snapToGrid w:val="0"/>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产品功能：</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bidi="ar"/>
              </w:rPr>
              <w:t>.一路RJ45网络输入接口/电力输入条件(单相3线)：AC90-260V 50-60HZ两相（三线：零，火，地）。</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.通道数量：不低于8路万用插座继电器受控。</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bidi="ar"/>
              </w:rPr>
              <w:t>.继电器受控输出最大承受单路功率/总功率(无功功率）：5000W/8000W最大承受无功功率。</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bidi="ar"/>
              </w:rPr>
              <w:t>.输出电源插座规格：阻燃ABS材料，可承受不低于13A电流，黄铜材质，标准万用插座。</w:t>
            </w:r>
          </w:p>
          <w:p w14:paraId="6E4804FE">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5.每路开关间隔时间/定时时间：不大于1秒</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6.主电缆线规格：不低于3*4平方电缆线，总长度为1.0米（无配电源输入插头）</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3190">
            <w:pPr>
              <w:widowControl/>
              <w:snapToGrid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1EC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05822694">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0B70">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三</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8158">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操场/运动场</w:t>
            </w:r>
          </w:p>
        </w:tc>
        <w:tc>
          <w:tcPr>
            <w:tcW w:w="3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E595">
            <w:pPr>
              <w:widowControl/>
              <w:snapToGrid w:val="0"/>
              <w:jc w:val="left"/>
              <w:rPr>
                <w:rFonts w:hint="eastAsia" w:ascii="仿宋" w:hAnsi="仿宋" w:eastAsia="仿宋" w:cs="仿宋"/>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0EE1">
            <w:pPr>
              <w:widowControl/>
              <w:snapToGrid w:val="0"/>
              <w:jc w:val="center"/>
              <w:rPr>
                <w:rFonts w:hint="eastAsia" w:ascii="仿宋" w:hAnsi="仿宋" w:eastAsia="仿宋" w:cs="仿宋"/>
                <w:b/>
                <w:bCs/>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91DA">
            <w:pPr>
              <w:widowControl/>
              <w:snapToGrid w:val="0"/>
              <w:jc w:val="center"/>
              <w:rPr>
                <w:rFonts w:hint="eastAsia" w:ascii="仿宋" w:hAnsi="仿宋" w:eastAsia="仿宋" w:cs="仿宋"/>
                <w:b/>
                <w:bCs/>
                <w:sz w:val="24"/>
                <w:szCs w:val="24"/>
                <w:highlight w:val="none"/>
              </w:rPr>
            </w:pPr>
          </w:p>
        </w:tc>
      </w:tr>
      <w:tr w14:paraId="0181FB3E">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77E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EE5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智慧云IP网络机柜式智慧音频采集器</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3F7C">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产品功能：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1.机架设计。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2.产品基于B</w:t>
            </w:r>
            <w:r>
              <w:rPr>
                <w:rFonts w:ascii="仿宋" w:hAnsi="仿宋" w:eastAsia="仿宋" w:cs="仿宋"/>
                <w:kern w:val="0"/>
                <w:sz w:val="24"/>
                <w:szCs w:val="24"/>
                <w:highlight w:val="none"/>
                <w:lang w:bidi="ar"/>
              </w:rPr>
              <w:t>/S</w:t>
            </w:r>
            <w:r>
              <w:rPr>
                <w:rFonts w:hint="eastAsia" w:ascii="仿宋" w:hAnsi="仿宋" w:eastAsia="仿宋" w:cs="仿宋"/>
                <w:kern w:val="0"/>
                <w:sz w:val="24"/>
                <w:szCs w:val="24"/>
                <w:highlight w:val="none"/>
                <w:lang w:bidi="ar"/>
              </w:rPr>
              <w:t>系统架构，支持7x24小时不间断工作。</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3.采用工业级单片机芯片，启动时间小于1s。</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4.内置不少于1路网络硬件音频解码模块，支持TCP/IP、UDP、IGMP(组播协议)，实现网络化传输16位CD音质的音频信号。</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5.不少于：2路线路（AUX）和1路话筒（MIC）输入接口。</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6.无信号时，进入待机模式，待机功率小于3W。</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规格参数：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1.网络接口：标准RJ45输入。</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2.传输速率：1000Mbps/100Mbps/10Mbps。</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3.支持协议:TCP/IP,UDP,IGMP(组播)。</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4.音频格：MP3、WMA、WAV。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5.音频模式:16位立体声CD音质。</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6.采样频率:8K-48KHz。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7.输入接口不少于：2路AUX，32路MIC，1路EMC，1路Rj45。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8.输出接口不少于：1路AUX。</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9.谐波失真:≤0.1%。</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10.信噪比:≥65dB。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11.频率响应不劣于:80-16KHz。</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10DB">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4AEE">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3A7161F5">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321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95B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无线一拖二话筒</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42AB">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1.频率范围：640-690MHz。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2.调制方式：宽带 FM。</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3.可调范围：50MHz。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4.信道数目：≥200。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5.信道间隔：250KHz。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6.频率稳定度：±0.005%以内。</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7.动态范围：≥100dB。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8.最大频偏：±45KHz。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9.音频响应：不劣于80Hz-18KHz(±3dB)。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10.综合信噪比：&gt;105dB。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11.综合失真：≤0.5%。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接收机指标：</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1.接收机方式：二次变频超外差。</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2.灵敏度：不低于12 dBμV (80dBS/N)。</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3.灵敏度调节范围：12-32 dBμV。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4.杂散抑制：≥75dB。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5.最大输出电平：+10 dBV。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发射机指标：</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1.天线程式：佩挂发射器采用 1/4 波长鞭状天线，手持麦克风内置天线。</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2.杂散抑制不劣于：-60dB。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3.供电：两节 AA 电池。</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D97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7C0D">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r>
      <w:tr w14:paraId="546B07F7">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65BA">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5DCE">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无线分配器</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9977">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1.提供使用2~4台UHF无线系列或其他系列各种的多频系统，共用一对天线。</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.采用高动态低杂讯设计，具有超低內调失真特性。</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bidi="ar"/>
              </w:rPr>
              <w:t>.能在多频道同时使用排除混频干扰。</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bidi="ar"/>
              </w:rPr>
              <w:t>.含话筒信号放大器。</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640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DFD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681982B5">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70AC">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4</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BBD8">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智慧云IP网络机柜式智慧解码终端</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9664">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产品功能: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1.标准机柜式设计。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2.音频采用硬解码形式，内置硬件编解码芯片。</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3.具有接收广播呼叫、广播功能：通过电脑可对单个或多个IP终端、分区、全区呼叫。</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4.不少于：1路话筒信号输入,1路线路信号输入,1路紧急信号输入,1路线路信号输出。分路音量控制,高低音调节。</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5.终端具有，实现分级优先、紧急播音等。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6.具有高级别优先低级别的广播。</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7.标配1路10/100M RJ45网络接口。</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4E68">
            <w:pPr>
              <w:widowControl/>
              <w:snapToGrid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9DE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4FC9EB66">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3CD9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5</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EFB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前置放大器</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39D6">
            <w:pPr>
              <w:widowControl/>
              <w:snapToGrid w:val="0"/>
              <w:jc w:val="left"/>
              <w:textAlignment w:val="center"/>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功能特点：</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1.不少于：8路输入（</w:t>
            </w:r>
            <w:r>
              <w:rPr>
                <w:rFonts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bidi="ar"/>
              </w:rPr>
              <w:t>路话筒、3路线路，</w:t>
            </w:r>
            <w:r>
              <w:rPr>
                <w:rFonts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bidi="ar"/>
              </w:rPr>
              <w:t>路紧急输入）。</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2.每路可独立音量控制。</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3.高音和低音总控制调节。</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4.总音量控制调节。</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5.信号LED电平指示。</w:t>
            </w:r>
          </w:p>
          <w:p w14:paraId="484E7CD4">
            <w:pPr>
              <w:widowControl/>
              <w:snapToGrid w:val="0"/>
              <w:jc w:val="left"/>
              <w:textAlignment w:val="center"/>
              <w:rPr>
                <w:rFonts w:ascii="仿宋" w:hAnsi="仿宋" w:eastAsia="仿宋" w:cs="仿宋"/>
                <w:sz w:val="24"/>
                <w:szCs w:val="24"/>
                <w:highlight w:val="none"/>
              </w:rPr>
            </w:pPr>
            <w:r>
              <w:rPr>
                <w:rFonts w:hint="eastAsia" w:ascii="仿宋" w:hAnsi="仿宋" w:eastAsia="仿宋" w:cs="仿宋"/>
                <w:sz w:val="24"/>
                <w:szCs w:val="24"/>
                <w:highlight w:val="none"/>
              </w:rPr>
              <w:t>6.内置2路电源接口，手动开启。</w:t>
            </w:r>
          </w:p>
          <w:p w14:paraId="0A0B525C">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7.电源: AC 220-240V/50-60Hz</w:t>
            </w:r>
          </w:p>
          <w:p w14:paraId="7C225AA7">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8.功耗: 20W</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0AA">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C1B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5B22C66A">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370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6</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D83D">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合并功放</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5A9C">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功能：</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1.不少于2路话筒输入，3路AUX输入，1路混合输出。</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2.额定功率：≥120W。</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3.100V、70V定压输出或4-16欧定阻输出。</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4.电平指示带。</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bidi="ar"/>
              </w:rPr>
              <w:t>.各输入通道独立音量控制，高、低音调控制。</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6</w:t>
            </w:r>
            <w:r>
              <w:rPr>
                <w:rFonts w:hint="eastAsia" w:ascii="仿宋" w:hAnsi="仿宋" w:eastAsia="仿宋" w:cs="仿宋"/>
                <w:kern w:val="0"/>
                <w:sz w:val="24"/>
                <w:szCs w:val="24"/>
                <w:highlight w:val="none"/>
                <w:lang w:bidi="ar"/>
              </w:rPr>
              <w:t>.多种保护和警告功能：温度保护、过载保护、短路保护。</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bidi="ar"/>
              </w:rPr>
              <w:t>.标准机柜式设计。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1.辅助输出：大于700mV。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2.输入：MIC1、2:≤10mv不平衡， AUX1、2、3:≤350mv不平衡。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3.频响不劣于：100HZ－16KHZ。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4.总谐波失真：小于1%。</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5.噪音比大于等于：70dB。</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6</w:t>
            </w:r>
            <w:r>
              <w:rPr>
                <w:rFonts w:hint="eastAsia" w:ascii="仿宋" w:hAnsi="仿宋" w:eastAsia="仿宋" w:cs="仿宋"/>
                <w:kern w:val="0"/>
                <w:sz w:val="24"/>
                <w:szCs w:val="24"/>
                <w:highlight w:val="none"/>
                <w:lang w:bidi="ar"/>
              </w:rPr>
              <w:t>.保护：直流输出 过载，短路。</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7B3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81B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70CD854F">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8B3B">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7</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C6D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室外防水音柱</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281D">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技术参数：</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1.管体网罩: 铝合金材质。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2.上下盖、前板：ABS材质。</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3.灵敏度：≥89dB/M/W。</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4.单元配置：不劣于4寸低音*2+3寸高音*1。</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5.额定功率：≥20W。</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6.输入电压：100V。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7.频率响应 不劣于100-18KHz。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8.安装方式: 壁挂或立杆安装，配有螺丝固定支架。</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9205">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C46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只</w:t>
            </w:r>
          </w:p>
        </w:tc>
      </w:tr>
      <w:tr w14:paraId="25A86BDA">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8BA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8</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B62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纯后级功放</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FCEE">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1.标准机箱设计，具有接地，悬浮开关，压限保护等。2.带LED显示屏（显示机器工作温度和信号增益dB大小）</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3.不少于2路线路输入，不少于1路线路输出，</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4.内置有源高通滤波和低通滤波器。</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5.高速风扇强制降温。</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6.峰值负反馈保护。</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7.额定功率：≥1500W。</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8.频率响应不劣于：50-16KHz(+1dB,-3dB)。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9.信噪比：&gt;90dB。</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10.总谐波失真：1KHz时≤0.5%。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11.指示灯：电源、信号、削峰、保护。</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12.散热：由前往后强制风冷。</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13.保护：过热,过载&amp;短路。</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B58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89B6">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台</w:t>
            </w:r>
          </w:p>
        </w:tc>
      </w:tr>
      <w:tr w14:paraId="26D6DB8D">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B43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9</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5F2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室外防水音柱</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CB36">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 xml:space="preserve">1.采用铝合金一体化成型工艺。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2.表面经阳极氧化处理。</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3.双单元分频设计。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4.支持壁挂、支架等安装方式，配备通用标准接口与角度调节配件。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技术参数：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1.额定功率：≥100W。</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2.定压输入：70V-100V。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3.灵敏度：≥90</w:t>
            </w:r>
            <w:r>
              <w:rPr>
                <w:rFonts w:ascii="仿宋" w:hAnsi="仿宋" w:eastAsia="仿宋" w:cs="仿宋"/>
                <w:kern w:val="0"/>
                <w:sz w:val="24"/>
                <w:szCs w:val="24"/>
                <w:highlight w:val="none"/>
                <w:lang w:bidi="ar"/>
              </w:rPr>
              <w:t>Dbw/m</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4.响应频率：不劣于80HZ-18KHz。</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5.喇叭单元不劣于：4寸单元*6+3寸高音号角*1。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5E8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B97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只</w:t>
            </w:r>
          </w:p>
        </w:tc>
      </w:tr>
      <w:tr w14:paraId="244ACDE3">
        <w:tblPrEx>
          <w:tblCellMar>
            <w:top w:w="0" w:type="dxa"/>
            <w:left w:w="108" w:type="dxa"/>
            <w:bottom w:w="0" w:type="dxa"/>
            <w:right w:w="108" w:type="dxa"/>
          </w:tblCellMar>
        </w:tblPrEx>
        <w:trPr>
          <w:trHeight w:val="480" w:hRule="atLeast"/>
        </w:trPr>
        <w:tc>
          <w:tcPr>
            <w:tcW w:w="375" w:type="pct"/>
            <w:tcBorders>
              <w:top w:val="single" w:color="000000" w:sz="4" w:space="0"/>
              <w:left w:val="single" w:color="000000" w:sz="4" w:space="0"/>
              <w:bottom w:val="single" w:color="auto" w:sz="4" w:space="0"/>
              <w:right w:val="single" w:color="000000" w:sz="4" w:space="0"/>
            </w:tcBorders>
            <w:shd w:val="clear" w:color="auto" w:fill="auto"/>
            <w:vAlign w:val="center"/>
          </w:tcPr>
          <w:p w14:paraId="02C88DB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10</w:t>
            </w:r>
          </w:p>
        </w:tc>
        <w:tc>
          <w:tcPr>
            <w:tcW w:w="723" w:type="pct"/>
            <w:tcBorders>
              <w:top w:val="single" w:color="000000" w:sz="4" w:space="0"/>
              <w:left w:val="single" w:color="000000" w:sz="4" w:space="0"/>
              <w:bottom w:val="single" w:color="auto" w:sz="4" w:space="0"/>
              <w:right w:val="single" w:color="000000" w:sz="4" w:space="0"/>
            </w:tcBorders>
            <w:shd w:val="clear" w:color="auto" w:fill="auto"/>
            <w:vAlign w:val="center"/>
          </w:tcPr>
          <w:p w14:paraId="04C6EAE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机柜</w:t>
            </w:r>
          </w:p>
        </w:tc>
        <w:tc>
          <w:tcPr>
            <w:tcW w:w="3180" w:type="pct"/>
            <w:tcBorders>
              <w:top w:val="single" w:color="000000" w:sz="4" w:space="0"/>
              <w:left w:val="single" w:color="000000" w:sz="4" w:space="0"/>
              <w:bottom w:val="single" w:color="auto" w:sz="4" w:space="0"/>
              <w:right w:val="single" w:color="000000" w:sz="4" w:space="0"/>
            </w:tcBorders>
            <w:shd w:val="clear" w:color="auto" w:fill="auto"/>
            <w:vAlign w:val="center"/>
          </w:tcPr>
          <w:p w14:paraId="2CE385E5">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前后门带锁，前门玻璃材质，机柜顶有散热装置，尺寸：600*800*1200</w:t>
            </w:r>
          </w:p>
        </w:tc>
        <w:tc>
          <w:tcPr>
            <w:tcW w:w="361" w:type="pct"/>
            <w:tcBorders>
              <w:top w:val="single" w:color="000000" w:sz="4" w:space="0"/>
              <w:left w:val="single" w:color="000000" w:sz="4" w:space="0"/>
              <w:bottom w:val="single" w:color="auto" w:sz="4" w:space="0"/>
              <w:right w:val="single" w:color="000000" w:sz="4" w:space="0"/>
            </w:tcBorders>
            <w:shd w:val="clear" w:color="auto" w:fill="auto"/>
            <w:vAlign w:val="center"/>
          </w:tcPr>
          <w:p w14:paraId="5275D64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auto" w:sz="4" w:space="0"/>
              <w:right w:val="single" w:color="000000" w:sz="4" w:space="0"/>
            </w:tcBorders>
            <w:shd w:val="clear" w:color="auto" w:fill="auto"/>
            <w:vAlign w:val="center"/>
          </w:tcPr>
          <w:p w14:paraId="75CC053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个</w:t>
            </w:r>
          </w:p>
        </w:tc>
      </w:tr>
      <w:tr w14:paraId="3068C024">
        <w:tblPrEx>
          <w:tblCellMar>
            <w:top w:w="0" w:type="dxa"/>
            <w:left w:w="108" w:type="dxa"/>
            <w:bottom w:w="0" w:type="dxa"/>
            <w:right w:w="108" w:type="dxa"/>
          </w:tblCellMar>
        </w:tblPrEx>
        <w:trPr>
          <w:trHeight w:val="621" w:hRule="atLeast"/>
        </w:trPr>
        <w:tc>
          <w:tcPr>
            <w:tcW w:w="375" w:type="pct"/>
            <w:tcBorders>
              <w:top w:val="single" w:color="auto" w:sz="4" w:space="0"/>
              <w:left w:val="single" w:color="000000" w:sz="4" w:space="0"/>
              <w:bottom w:val="single" w:color="000000" w:sz="4" w:space="0"/>
              <w:right w:val="single" w:color="000000" w:sz="4" w:space="0"/>
            </w:tcBorders>
            <w:shd w:val="clear" w:color="auto" w:fill="auto"/>
            <w:vAlign w:val="center"/>
          </w:tcPr>
          <w:p w14:paraId="160F3D62">
            <w:pPr>
              <w:snapToGrid w:val="0"/>
              <w:jc w:val="center"/>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11</w:t>
            </w:r>
          </w:p>
        </w:tc>
        <w:tc>
          <w:tcPr>
            <w:tcW w:w="723" w:type="pct"/>
            <w:tcBorders>
              <w:top w:val="single" w:color="auto" w:sz="4" w:space="0"/>
              <w:left w:val="single" w:color="000000" w:sz="4" w:space="0"/>
              <w:bottom w:val="single" w:color="000000" w:sz="4" w:space="0"/>
              <w:right w:val="single" w:color="000000" w:sz="4" w:space="0"/>
            </w:tcBorders>
            <w:shd w:val="clear" w:color="auto" w:fill="auto"/>
            <w:vAlign w:val="center"/>
          </w:tcPr>
          <w:p w14:paraId="61B29C1C">
            <w:pPr>
              <w:snapToGrid w:val="0"/>
              <w:jc w:val="center"/>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智慧云IP网络八路电源时序器</w:t>
            </w:r>
          </w:p>
        </w:tc>
        <w:tc>
          <w:tcPr>
            <w:tcW w:w="3180" w:type="pct"/>
            <w:tcBorders>
              <w:top w:val="single" w:color="auto" w:sz="4" w:space="0"/>
              <w:left w:val="single" w:color="000000" w:sz="4" w:space="0"/>
              <w:bottom w:val="single" w:color="000000" w:sz="4" w:space="0"/>
              <w:right w:val="single" w:color="000000" w:sz="4" w:space="0"/>
            </w:tcBorders>
            <w:shd w:val="clear" w:color="auto" w:fill="auto"/>
            <w:vAlign w:val="center"/>
          </w:tcPr>
          <w:p w14:paraId="3CAE872D">
            <w:pPr>
              <w:widowControl/>
              <w:snapToGrid w:val="0"/>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产品功能：</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bidi="ar"/>
              </w:rPr>
              <w:t>.一路RJ45网络输入接口/电力输入条件(单相3线)：AC90-260V 50-60HZ两相（三线：零，火，地）。</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bidi="ar"/>
              </w:rPr>
              <w:t>.通道数量：不低于8路万用插座继电器受控。</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bidi="ar"/>
              </w:rPr>
              <w:t>.继电器受控输出最大承受单路功率/总功率(无功功率）：5000W/8000W最大承受无功功率。</w:t>
            </w:r>
            <w:r>
              <w:rPr>
                <w:rFonts w:hint="eastAsia" w:ascii="仿宋" w:hAnsi="仿宋" w:eastAsia="仿宋" w:cs="仿宋"/>
                <w:kern w:val="0"/>
                <w:sz w:val="24"/>
                <w:szCs w:val="24"/>
                <w:highlight w:val="none"/>
                <w:lang w:bidi="ar"/>
              </w:rPr>
              <w:br w:type="textWrapping"/>
            </w:r>
            <w:r>
              <w:rPr>
                <w:rFonts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bidi="ar"/>
              </w:rPr>
              <w:t>.输出电源插座规格：阻燃ABS材料，可承受不低于13A电流，黄铜材质，标准万用插座。</w:t>
            </w:r>
          </w:p>
          <w:p w14:paraId="2B294522">
            <w:pPr>
              <w:snapToGrid w:val="0"/>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5.每路开关间隔时间/定时时间：不大于1秒</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6.主电缆线规格：不低于3*4平方电缆线，总长度为1.0米（无配电源输入插头）</w:t>
            </w:r>
          </w:p>
        </w:tc>
        <w:tc>
          <w:tcPr>
            <w:tcW w:w="361" w:type="pct"/>
            <w:tcBorders>
              <w:top w:val="single" w:color="auto" w:sz="4" w:space="0"/>
              <w:left w:val="single" w:color="000000" w:sz="4" w:space="0"/>
              <w:bottom w:val="single" w:color="000000" w:sz="4" w:space="0"/>
              <w:right w:val="single" w:color="000000" w:sz="4" w:space="0"/>
            </w:tcBorders>
            <w:shd w:val="clear" w:color="auto" w:fill="auto"/>
            <w:vAlign w:val="center"/>
          </w:tcPr>
          <w:p w14:paraId="7237D12D">
            <w:pPr>
              <w:snapToGrid w:val="0"/>
              <w:jc w:val="center"/>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361" w:type="pct"/>
            <w:tcBorders>
              <w:top w:val="single" w:color="auto" w:sz="4" w:space="0"/>
              <w:left w:val="single" w:color="000000" w:sz="4" w:space="0"/>
              <w:bottom w:val="single" w:color="000000" w:sz="4" w:space="0"/>
              <w:right w:val="single" w:color="000000" w:sz="4" w:space="0"/>
            </w:tcBorders>
            <w:shd w:val="clear" w:color="auto" w:fill="auto"/>
            <w:vAlign w:val="center"/>
          </w:tcPr>
          <w:p w14:paraId="6260A362">
            <w:pPr>
              <w:snapToGrid w:val="0"/>
              <w:jc w:val="center"/>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台</w:t>
            </w:r>
          </w:p>
        </w:tc>
      </w:tr>
      <w:tr w14:paraId="4D0D2235">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6451">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八</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67AB">
            <w:pPr>
              <w:widowControl/>
              <w:snapToGrid w:val="0"/>
              <w:jc w:val="center"/>
              <w:textAlignment w:val="center"/>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辅助材料</w:t>
            </w:r>
          </w:p>
        </w:tc>
        <w:tc>
          <w:tcPr>
            <w:tcW w:w="3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BE16">
            <w:pPr>
              <w:widowControl/>
              <w:snapToGrid w:val="0"/>
              <w:jc w:val="left"/>
              <w:rPr>
                <w:rFonts w:hint="eastAsia" w:ascii="仿宋" w:hAnsi="仿宋" w:eastAsia="仿宋" w:cs="仿宋"/>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9D6B">
            <w:pPr>
              <w:widowControl/>
              <w:snapToGrid w:val="0"/>
              <w:jc w:val="center"/>
              <w:rPr>
                <w:rFonts w:hint="eastAsia" w:ascii="仿宋" w:hAnsi="仿宋" w:eastAsia="仿宋" w:cs="仿宋"/>
                <w:b/>
                <w:bCs/>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BD50">
            <w:pPr>
              <w:widowControl/>
              <w:snapToGrid w:val="0"/>
              <w:jc w:val="center"/>
              <w:rPr>
                <w:rFonts w:hint="eastAsia" w:ascii="仿宋" w:hAnsi="仿宋" w:eastAsia="仿宋" w:cs="仿宋"/>
                <w:b/>
                <w:bCs/>
                <w:sz w:val="24"/>
                <w:szCs w:val="24"/>
                <w:highlight w:val="none"/>
              </w:rPr>
            </w:pPr>
          </w:p>
        </w:tc>
      </w:tr>
      <w:tr w14:paraId="0BBF75C9">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2572">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A88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卡侬母对单莲花线</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70AD">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3米</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8205">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2760">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条</w:t>
            </w:r>
          </w:p>
        </w:tc>
      </w:tr>
      <w:tr w14:paraId="7574A03D">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ADE0">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B7D8">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双莲花对双莲花线</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A55F">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双莲花对双莲花蓝色透明L=1.5m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920C">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5D18">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条</w:t>
            </w:r>
          </w:p>
        </w:tc>
      </w:tr>
      <w:tr w14:paraId="5B6C5B89">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7C1C">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151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6.35对6.35单声道线</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23378">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6.35对6.35单声道连接线黑色L=1.5m</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880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6FD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条</w:t>
            </w:r>
          </w:p>
        </w:tc>
      </w:tr>
      <w:tr w14:paraId="1C367705">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350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4</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BC3D">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电源插头</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5826E">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10A三脚插头T-10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DA4C">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D00E">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个</w:t>
            </w:r>
          </w:p>
        </w:tc>
      </w:tr>
      <w:tr w14:paraId="77BEBD5E">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BA6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5</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B11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六类网线</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A67C">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CAT6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8FA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D90D">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箱</w:t>
            </w:r>
          </w:p>
        </w:tc>
      </w:tr>
      <w:tr w14:paraId="12AFD696">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E8D0">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6</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B38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水晶头</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B0B7">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 xml:space="preserve">六类网络水晶头6类8芯Cat6电脑网线RJ45连接器8P8C可搭配安普网线 工程级六类水晶头（100个/盒）1盒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F80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89C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盒</w:t>
            </w:r>
          </w:p>
        </w:tc>
      </w:tr>
      <w:tr w14:paraId="3913012A">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DA9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7</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E566">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电源线</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B6C4">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电源线RVVP电线电缆 国标纯铜环保 RVV3*1.5要求具有阻燃功能</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069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2386">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卷</w:t>
            </w:r>
          </w:p>
        </w:tc>
      </w:tr>
      <w:tr w14:paraId="608CB406">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C517">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8</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32B3">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广播线(户外)</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6E92">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RVV2*2.5平方二芯软护套线200米 黑色</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BCF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1DE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卷</w:t>
            </w:r>
          </w:p>
        </w:tc>
      </w:tr>
      <w:tr w14:paraId="5919A35C">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2C4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9</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00BB">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管材</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5FE3">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JDG25/JDG32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E549">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41B6">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批</w:t>
            </w:r>
          </w:p>
        </w:tc>
      </w:tr>
      <w:tr w14:paraId="39F21FF8">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D12A">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10</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D3D5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其他配件</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95C9">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卡农座，单插头，莲花头，电工胶布，室外音柱立杆等</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B7DB">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FEA0">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批</w:t>
            </w:r>
          </w:p>
        </w:tc>
      </w:tr>
      <w:tr w14:paraId="263DEAC6">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30A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261F">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豪华机柜</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BC80B">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前后门带锁，前门玻璃材质，机柜顶有散热装置，尺寸：600*600*2000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7CD0">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0E01">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个</w:t>
            </w:r>
          </w:p>
        </w:tc>
      </w:tr>
      <w:tr w14:paraId="1B9B27EE">
        <w:tblPrEx>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6B2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B6EE">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施工调试</w:t>
            </w:r>
          </w:p>
        </w:tc>
        <w:tc>
          <w:tcPr>
            <w:tcW w:w="3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6118">
            <w:pPr>
              <w:widowControl/>
              <w:snapToGrid w:val="0"/>
              <w:jc w:val="left"/>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定制</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599D">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3AB4">
            <w:pPr>
              <w:widowControl/>
              <w:snapToGrid w:val="0"/>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项</w:t>
            </w:r>
          </w:p>
        </w:tc>
      </w:tr>
    </w:tbl>
    <w:p w14:paraId="56167695">
      <w:pPr>
        <w:rPr>
          <w:highlight w:val="none"/>
        </w:rPr>
      </w:pPr>
    </w:p>
    <w:p w14:paraId="55E8F0F6">
      <w:pPr>
        <w:widowControl/>
        <w:snapToGrid w:val="0"/>
        <w:spacing w:line="360" w:lineRule="auto"/>
        <w:jc w:val="center"/>
        <w:rPr>
          <w:rFonts w:hint="eastAsia" w:ascii="仿宋" w:hAnsi="仿宋" w:eastAsia="仿宋"/>
          <w:b/>
          <w:sz w:val="28"/>
          <w:szCs w:val="28"/>
          <w:highlight w:val="none"/>
        </w:rPr>
      </w:pPr>
    </w:p>
    <w:p w14:paraId="3B91FAD8">
      <w:pPr>
        <w:rPr>
          <w:rFonts w:hint="eastAsia" w:ascii="仿宋" w:hAnsi="仿宋" w:eastAsia="仿宋"/>
          <w:b/>
          <w:sz w:val="28"/>
          <w:szCs w:val="28"/>
          <w:highlight w:val="none"/>
        </w:rPr>
      </w:pPr>
      <w:r>
        <w:rPr>
          <w:rFonts w:hint="eastAsia" w:ascii="仿宋" w:hAnsi="仿宋" w:eastAsia="仿宋"/>
          <w:b/>
          <w:sz w:val="28"/>
          <w:szCs w:val="28"/>
          <w:highlight w:val="none"/>
        </w:rPr>
        <w:br w:type="page"/>
      </w:r>
    </w:p>
    <w:p w14:paraId="33EAE194">
      <w:pPr>
        <w:widowControl/>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安全体验教室</w:t>
      </w:r>
    </w:p>
    <w:tbl>
      <w:tblPr>
        <w:tblStyle w:val="5"/>
        <w:tblW w:w="4990" w:type="pct"/>
        <w:tblInd w:w="0" w:type="dxa"/>
        <w:tblLayout w:type="fixed"/>
        <w:tblCellMar>
          <w:top w:w="0" w:type="dxa"/>
          <w:left w:w="108" w:type="dxa"/>
          <w:bottom w:w="0" w:type="dxa"/>
          <w:right w:w="108" w:type="dxa"/>
        </w:tblCellMar>
      </w:tblPr>
      <w:tblGrid>
        <w:gridCol w:w="718"/>
        <w:gridCol w:w="1118"/>
        <w:gridCol w:w="6046"/>
        <w:gridCol w:w="722"/>
        <w:gridCol w:w="665"/>
      </w:tblGrid>
      <w:tr w14:paraId="5F56AB73">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9027">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8671">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名称</w:t>
            </w:r>
          </w:p>
        </w:tc>
        <w:tc>
          <w:tcPr>
            <w:tcW w:w="3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065A">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功能参数</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903A">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2754">
            <w:pPr>
              <w:widowControl/>
              <w:snapToGrid w:val="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r>
      <w:tr w14:paraId="1DE8AE78">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428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81FB">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火灾案例影音系统</w:t>
            </w:r>
          </w:p>
        </w:tc>
        <w:tc>
          <w:tcPr>
            <w:tcW w:w="3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4DED">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1、显示系统：屏幕尺寸：43英寸触摸一体机，背光类型：LED，显示比例：16:9，分辨率：1920*1080，功率：85W，亮度：400cd/m，可视角度：178°(H)/178°(V)，触摸技术：红外20点，CPU：Intel Core i5  4代，内存：8GB，存储容量：128G SSD，操作系统：Win10。</w:t>
            </w:r>
          </w:p>
          <w:p w14:paraId="3FB9F35B">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2、模拟场景：消防事故案例视频，消防安全微电影。</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ADC1">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9DC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r>
      <w:tr w14:paraId="39103159">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870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F62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虚拟灭火系统</w:t>
            </w:r>
          </w:p>
        </w:tc>
        <w:tc>
          <w:tcPr>
            <w:tcW w:w="3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3B64">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1、显示系统：屏幕尺寸：50英寸，分辨率：1920*1080，机芯：50〞ZM97B5-PT   9632机芯，操作系统：Android 9.0/64位电视系统，CPU：A53/64位*4  主频最高1.5GHz，协处理器：NEON*2核，GPU：G52*2，存储配置：1GB DDR3/8GB EMMC。</w:t>
            </w:r>
          </w:p>
          <w:p w14:paraId="49B433ED">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2、软件系统模块：模拟灭火体验、知识学习、知识考核。</w:t>
            </w:r>
          </w:p>
          <w:p w14:paraId="285FEDEB">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模拟灭火体验场景：加油站、教室、客厅、楼梯口、充电棚、公交车、机房、汽车、实验室、卧室、图书馆、厨房、商场、电线老化起火、化学清洗剂受热火灾、化学清洗剂泄露火灾、设备故障起火火灾、违规用火起火、易燃物管理火灾、消防设施不足火灾、废弃物火灾。</w:t>
            </w:r>
          </w:p>
          <w:p w14:paraId="60EBEDBA">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4、操作台尺寸：长900*宽500*高800mm。</w:t>
            </w:r>
          </w:p>
          <w:p w14:paraId="265FB9C6">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5、电子灭火器：清水灭火器、干粉灭火器 、CO2灭火器、泡沫灭火器。</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7E48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CA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r>
      <w:tr w14:paraId="1CEE3005">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C22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24E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地震场景逃生体验 </w:t>
            </w:r>
          </w:p>
        </w:tc>
        <w:tc>
          <w:tcPr>
            <w:tcW w:w="3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DFB7">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 显示系统：屏幕尺寸：50英寸，分辨率：1920*1080，机芯：50〞ZM97B5-PT   9632机芯，操作系统：Android 9.0/64位电视系统，CPU：A53/64位*4  主频最高1.5GHz，</w:t>
            </w:r>
          </w:p>
          <w:p w14:paraId="6A6CCF7C">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协处理器：NEON*2核，GPU：G52*2，存储配置：1GB DDR3/8GB EMMC。</w:t>
            </w:r>
          </w:p>
          <w:p w14:paraId="7306CDDD">
            <w:pPr>
              <w:widowControl/>
              <w:snapToGrid w:val="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 地震场景：教室、办公室、商场、街道、野外、剧场。</w:t>
            </w:r>
          </w:p>
          <w:p w14:paraId="48B75F0A">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 操作台尺寸：长900*宽500*高800mm。</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0DC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B60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r>
      <w:tr w14:paraId="24EAFACE">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83B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7552">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交通标识学习系统</w:t>
            </w:r>
          </w:p>
        </w:tc>
        <w:tc>
          <w:tcPr>
            <w:tcW w:w="3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552C">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1、嵌入式触摸屏：屏幕：LED液晶屏，屏幕尺寸：43英寸，分辨率；1920*1080， 工作温度：0度 至 40度，响应时间：8-12（tr/tf）ms，处理器：INTEL CORE I5，显示输出：集成Intel HD Graphics核心显卡，内存：DDR3，1333/1066MHZ 8G，硬盘：SSD128G，USB：4*USB2.0外置4个，COM：2*COM内置。</w:t>
            </w:r>
          </w:p>
          <w:p w14:paraId="6E9B87C0">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2、软件内容：交通标识。</w:t>
            </w:r>
          </w:p>
          <w:p w14:paraId="532554EF">
            <w:pPr>
              <w:widowControl/>
              <w:snapToGrid w:val="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3、交通标识认知主体灯箱：12个警告标识、12个禁令标识、8个指示标识。</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96DE">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8F4F">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r>
      <w:tr w14:paraId="7033901B">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E56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593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网络建设</w:t>
            </w:r>
          </w:p>
        </w:tc>
        <w:tc>
          <w:tcPr>
            <w:tcW w:w="3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1E355">
            <w:pPr>
              <w:widowControl/>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交换机、机柜、网线、水晶头等</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50A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F1A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w:t>
            </w:r>
          </w:p>
        </w:tc>
      </w:tr>
      <w:tr w14:paraId="1FC1AC61">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0FD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B0C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运输</w:t>
            </w:r>
          </w:p>
        </w:tc>
        <w:tc>
          <w:tcPr>
            <w:tcW w:w="3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BB2E">
            <w:pPr>
              <w:widowControl/>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定制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423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3635">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w:t>
            </w:r>
          </w:p>
        </w:tc>
      </w:tr>
      <w:tr w14:paraId="373347C3">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5E87">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8D40">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安装</w:t>
            </w:r>
          </w:p>
        </w:tc>
        <w:tc>
          <w:tcPr>
            <w:tcW w:w="3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828C">
            <w:pPr>
              <w:widowControl/>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定制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98FD">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6A64">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批</w:t>
            </w:r>
          </w:p>
        </w:tc>
      </w:tr>
      <w:tr w14:paraId="2266CF04">
        <w:tblPrEx>
          <w:tblCellMar>
            <w:top w:w="0" w:type="dxa"/>
            <w:left w:w="108" w:type="dxa"/>
            <w:bottom w:w="0" w:type="dxa"/>
            <w:right w:w="108" w:type="dxa"/>
          </w:tblCellMar>
        </w:tblPrEx>
        <w:trPr>
          <w:trHeight w:val="601"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1E2C">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EAA3">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环境改造</w:t>
            </w:r>
          </w:p>
        </w:tc>
        <w:tc>
          <w:tcPr>
            <w:tcW w:w="3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2028">
            <w:pPr>
              <w:widowControl/>
              <w:snapToGrid w:val="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顶面、墙面、地面、配套灯光，喷绘，文化装饰等</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6296">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FA89">
            <w:pPr>
              <w:widowControl/>
              <w:snapToGrid w:val="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项</w:t>
            </w:r>
          </w:p>
        </w:tc>
      </w:tr>
    </w:tbl>
    <w:p w14:paraId="5BD49E5C">
      <w:pPr>
        <w:rPr>
          <w:rFonts w:hint="eastAsia" w:ascii="仿宋" w:hAnsi="仿宋" w:eastAsia="仿宋" w:cs="仿宋"/>
          <w:b/>
          <w:color w:val="auto"/>
          <w:kern w:val="2"/>
          <w:sz w:val="28"/>
          <w:szCs w:val="28"/>
          <w:highlight w:val="none"/>
          <w:lang w:val="en-US" w:eastAsia="zh-CN" w:bidi="ar-SA"/>
        </w:rPr>
      </w:pPr>
    </w:p>
    <w:p w14:paraId="30DECFF5">
      <w:r>
        <w:rPr>
          <w:rFonts w:hint="eastAsia" w:ascii="仿宋" w:hAnsi="仿宋" w:eastAsia="仿宋" w:cs="仿宋"/>
          <w:b/>
          <w:color w:val="auto"/>
          <w:kern w:val="2"/>
          <w:sz w:val="28"/>
          <w:szCs w:val="28"/>
          <w:highlight w:val="none"/>
          <w:lang w:val="en-US" w:eastAsia="zh-CN" w:bidi="ar-SA"/>
        </w:rPr>
        <w:t>本标段核心产品为：摩擦力实验器、储物架</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16D5"/>
    <w:rsid w:val="1FF17CBA"/>
    <w:rsid w:val="2AA6472C"/>
    <w:rsid w:val="3FA90E1E"/>
    <w:rsid w:val="45876AF4"/>
    <w:rsid w:val="47503448"/>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customStyle="1" w:styleId="7">
    <w:name w:val="列出段落1"/>
    <w:basedOn w:val="1"/>
    <w:qFormat/>
    <w:uiPriority w:val="34"/>
    <w:pPr>
      <w:ind w:firstLine="420" w:firstLineChars="200"/>
    </w:pPr>
    <w:rPr>
      <w:rFonts w:ascii="Calibri" w:hAnsi="Calibri" w:cs="黑体"/>
      <w:szCs w:val="22"/>
    </w:rPr>
  </w:style>
  <w:style w:type="paragraph" w:customStyle="1" w:styleId="8">
    <w:name w:val="Table Text"/>
    <w:basedOn w:val="1"/>
    <w:semiHidden/>
    <w:qFormat/>
    <w:uiPriority w:val="0"/>
    <w:rPr>
      <w:rFonts w:cs="仿宋"/>
      <w:szCs w:val="28"/>
    </w:rPr>
  </w:style>
  <w:style w:type="character" w:customStyle="1" w:styleId="9">
    <w:name w:val="font41"/>
    <w:basedOn w:val="6"/>
    <w:qFormat/>
    <w:uiPriority w:val="0"/>
    <w:rPr>
      <w:rFonts w:hint="default" w:ascii="Times New Roman" w:hAnsi="Times New Roman" w:cs="Times New Roman"/>
      <w:color w:val="000000"/>
      <w:sz w:val="20"/>
      <w:szCs w:val="20"/>
      <w:u w:val="none"/>
    </w:rPr>
  </w:style>
  <w:style w:type="character" w:customStyle="1" w:styleId="10">
    <w:name w:val="font51"/>
    <w:basedOn w:val="6"/>
    <w:qFormat/>
    <w:uiPriority w:val="0"/>
    <w:rPr>
      <w:rFonts w:hint="eastAsia" w:ascii="微软雅黑" w:hAnsi="微软雅黑" w:eastAsia="微软雅黑" w:cs="微软雅黑"/>
      <w:color w:val="000000"/>
      <w:sz w:val="20"/>
      <w:szCs w:val="20"/>
      <w:u w:val="none"/>
      <w:vertAlign w:val="superscript"/>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61"/>
    <w:basedOn w:val="6"/>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陕西笃信招标有限公司</cp:lastModifiedBy>
  <dcterms:modified xsi:type="dcterms:W3CDTF">2025-07-16T07:57:20Z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29E0C6015D474025ABF98602CCC0345C_13</vt:lpwstr>
  </property>
  <property fmtid="{D5CDD505-2E9C-101B-9397-08002B2CF9AE}" pid="4" name="KSOTemplateDocerSaveRecord">
    <vt:lpwstr>eyJoZGlkIjoiNzg2YzQ2Nzk4M2IwOWVlMWU4NjljZTZlNTRmMjFkNDkiLCJ1c2VySWQiOiI5MTQ3Njg1NjkifQ==</vt:lpwstr>
  </property>
</Properties>
</file>