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E23E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采购需求</w:t>
      </w:r>
    </w:p>
    <w:p w14:paraId="536C8F68">
      <w:p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ascii="仿宋_GB2312" w:hAnsi="仿宋_GB2312" w:eastAsia="仿宋_GB2312" w:cs="仿宋_GB2312"/>
        </w:rPr>
        <w:t>高陵区“臻爱照护、护佑幸福”服务购买项目”向高陵区分散供养特困人员提供“助餐、助浴、助洁、助医、探访关怀”等服务。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2CAEC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97F52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23D2CE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F1278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644642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3385474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7394E1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B0836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128595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2463A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BA07D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202F0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78D27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061DD39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服务</w:t>
            </w:r>
          </w:p>
        </w:tc>
        <w:tc>
          <w:tcPr>
            <w:tcW w:w="831" w:type="dxa"/>
          </w:tcPr>
          <w:p w14:paraId="08EB4028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C319E4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300,000.00</w:t>
            </w:r>
          </w:p>
        </w:tc>
        <w:tc>
          <w:tcPr>
            <w:tcW w:w="831" w:type="dxa"/>
          </w:tcPr>
          <w:p w14:paraId="1037B0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年</w:t>
            </w:r>
          </w:p>
        </w:tc>
        <w:tc>
          <w:tcPr>
            <w:tcW w:w="831" w:type="dxa"/>
          </w:tcPr>
          <w:p w14:paraId="76629C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租赁和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</w:rPr>
              <w:t>商务服务业</w:t>
            </w:r>
          </w:p>
        </w:tc>
        <w:tc>
          <w:tcPr>
            <w:tcW w:w="831" w:type="dxa"/>
          </w:tcPr>
          <w:p w14:paraId="7D4C4E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F441B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07B161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5E0093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432CC5F5"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2025-07-16T04:54:33Z</dcterms:created>
  <dc:creator>Administrator</dc:creator>
  <cp:lastModifiedBy>待-__-续</cp:lastModifiedBy>
  <dcterms:modified xsi:type="dcterms:W3CDTF">2025-07-16T04:56:54Z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eyJoZGlkIjoiMDZmNTBmOTU1YTg2NzQ2NGQ5MTJiYTkxZTdiMDkxNmYiLCJ1c2VySWQiOiI5ODgyMjY3NTcifQ==</vt:lpwstr>
  </property>
  <property fmtid="{D5CDD505-2E9C-101B-9397-08002B2CF9AE}" pid="4" name="ICV">
    <vt:lpwstr>CBA6CF5C7F8B4640A7D44968524B822D_12</vt:lpwstr>
  </property>
</Properties>
</file>