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9D4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  <w:t>采购内容</w:t>
      </w:r>
    </w:p>
    <w:p w14:paraId="126ECE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1.道路工程：详细绘制路基、路面、人行道等施工图，标注尺寸、材料及施工要求，由现有中心转盘改造为交叉路口。</w:t>
      </w:r>
    </w:p>
    <w:p w14:paraId="67D9D1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2.桥梁工程：绘制桥梁结构施工图，含桩基、墩台、梁体等构件的详细设计，十字跨越渭惠渠，拆除原有旧桥新建桥梁。</w:t>
      </w:r>
    </w:p>
    <w:p w14:paraId="399553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3.交通工程：绘制交通设施施工图，含标志标线大样图、信号灯安装图等。</w:t>
      </w:r>
    </w:p>
    <w:p w14:paraId="59D97F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4.编制施工图预算及工程量清单。</w:t>
      </w:r>
    </w:p>
    <w:p w14:paraId="2CF3F1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5.后续服务：施工期间提供技术交底、现场指导、设计变更等服务，直至项</w:t>
      </w:r>
    </w:p>
    <w:p w14:paraId="309938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目竣工验收。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E7A86"/>
    <w:rsid w:val="075C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167</Characters>
  <Lines>0</Lines>
  <Paragraphs>0</Paragraphs>
  <TotalTime>0</TotalTime>
  <ScaleCrop>false</ScaleCrop>
  <LinksUpToDate>false</LinksUpToDate>
  <CharactersWithSpaces>167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2025-07-16T08:56:00Z</dcterms:created>
  <dc:creator>Administrator</dc:creator>
  <cp:lastModifiedBy>招标代理公司-宋璟雯</cp:lastModifiedBy>
  <dcterms:modified xsi:type="dcterms:W3CDTF">2025-07-17T06:34:30Z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eyJoZGlkIjoiNjMzZmQ0ZDk5YzU0YjllNTdjMTBiZDMxYTg3ZmM2YmYiLCJ1c2VySWQiOiIxMzU4MjU4NDA5In0=</vt:lpwstr>
  </property>
  <property fmtid="{D5CDD505-2E9C-101B-9397-08002B2CF9AE}" pid="4" name="ICV">
    <vt:lpwstr>CF139D87AFA94AE9A340364F9E5824F1_12</vt:lpwstr>
  </property>
</Properties>
</file>