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C9025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tbl>
            <w:tblPr>
              <w:tblStyle w:val="3"/>
              <w:tblW w:w="12853" w:type="dxa"/>
              <w:tblInd w:w="9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81"/>
              <w:gridCol w:w="705"/>
              <w:gridCol w:w="705"/>
              <w:gridCol w:w="1245"/>
              <w:gridCol w:w="825"/>
              <w:gridCol w:w="547"/>
              <w:gridCol w:w="6485"/>
              <w:gridCol w:w="1080"/>
            </w:tblGrid>
            <w:tr w14:paraId="442742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8"/>
                <w:wAfter w:w="11773" w:type="dxa"/>
                <w:trHeight w:val="561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2AB2FD4">
                  <w:pP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</w:tr>
            <w:tr w14:paraId="01D5A1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126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DD6EE"/>
                  <w:vAlign w:val="center"/>
                </w:tcPr>
                <w:p w14:paraId="3D5287E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类别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DD6EE"/>
                  <w:vAlign w:val="center"/>
                </w:tcPr>
                <w:p w14:paraId="502A1B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DD6EE"/>
                  <w:vAlign w:val="center"/>
                </w:tcPr>
                <w:p w14:paraId="7D04E9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DD6EE"/>
                  <w:vAlign w:val="center"/>
                </w:tcPr>
                <w:p w14:paraId="059A3B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5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DD6EE"/>
                  <w:vAlign w:val="center"/>
                </w:tcPr>
                <w:p w14:paraId="6AE8C6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6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DD6EE"/>
                  <w:vAlign w:val="center"/>
                </w:tcPr>
                <w:p w14:paraId="04A743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技术参数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2204F3">
                  <w:pP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</w:tr>
            <w:tr w14:paraId="6A8B2A3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126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93CA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安保设备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F099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 xml:space="preserve">1 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1A2A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安保十件套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0113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防暴头盔</w:t>
                  </w: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3256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5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12A7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6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2F6A1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材质：帽壳：PC聚碳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、面罩：PC</w:t>
                  </w:r>
                </w:p>
                <w:p w14:paraId="4FAE1B6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尺寸：约长29×宽25×高18cm</w:t>
                  </w:r>
                </w:p>
                <w:p w14:paraId="00DE155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适合头围：57-61.5cm（可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调节）</w:t>
                  </w:r>
                </w:p>
                <w:p w14:paraId="3784465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性能：二级防护</w:t>
                  </w:r>
                </w:p>
                <w:p w14:paraId="04E747D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产品净重：约550g</w:t>
                  </w:r>
                </w:p>
                <w:p w14:paraId="212C906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帽壳颜色：黑色</w:t>
                  </w:r>
                </w:p>
                <w:p w14:paraId="27E317D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产品特点：耐撞、耐敲击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6E5D0D8">
                  <w:pP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</w:tr>
          </w:tbl>
          <w:p w14:paraId="79D8EF1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br w:type="page"/>
            </w:r>
          </w:p>
          <w:tbl>
            <w:tblPr>
              <w:tblStyle w:val="3"/>
              <w:tblW w:w="6733" w:type="dxa"/>
              <w:tblInd w:w="9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5"/>
              <w:gridCol w:w="430"/>
              <w:gridCol w:w="430"/>
              <w:gridCol w:w="665"/>
              <w:gridCol w:w="489"/>
              <w:gridCol w:w="505"/>
              <w:gridCol w:w="3309"/>
              <w:gridCol w:w="240"/>
            </w:tblGrid>
            <w:tr w14:paraId="418B786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0" w:hRule="atLeast"/>
              </w:trPr>
              <w:tc>
                <w:tcPr>
                  <w:tcW w:w="6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6369EE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  <w:bookmarkStart w:id="0" w:name="_GoBack"/>
                </w:p>
              </w:tc>
              <w:tc>
                <w:tcPr>
                  <w:tcW w:w="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E111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2 </w:t>
                  </w:r>
                </w:p>
              </w:tc>
              <w:tc>
                <w:tcPr>
                  <w:tcW w:w="4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754121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98A2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防护盾牌</w:t>
                  </w:r>
                </w:p>
              </w:tc>
              <w:tc>
                <w:tcPr>
                  <w:tcW w:w="4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B427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5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6516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3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49A51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PC防暴盾牌 ，新料PC材质</w:t>
                  </w:r>
                </w:p>
                <w:p w14:paraId="0E3140B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颜色：透明</w:t>
                  </w:r>
                </w:p>
                <w:p w14:paraId="650DF35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产品重量：约2kg</w:t>
                  </w:r>
                </w:p>
                <w:p w14:paraId="2D84E1F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尺寸：约长50cm*高90cm，</w:t>
                  </w:r>
                </w:p>
                <w:p w14:paraId="05E793A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厚度：≥3mm</w:t>
                  </w:r>
                </w:p>
                <w:p w14:paraId="57FCD05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握把连接强度：≥500N</w:t>
                  </w:r>
                </w:p>
                <w:p w14:paraId="137D517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臂带连接强度：≥500N</w:t>
                  </w:r>
                </w:p>
                <w:p w14:paraId="5CAE3AD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lang w:val="en-US" w:eastAsia="zh-CN"/>
                    </w:rPr>
                    <w:t>★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耐穿刺性能：GA68-2003标准试验刀具20J动能穿刺负荷标准</w:t>
                  </w:r>
                </w:p>
                <w:p w14:paraId="63AC441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耐冲击强度：≥147J动能冲击负荷标准</w:t>
                  </w:r>
                </w:p>
                <w:p w14:paraId="53F33B9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防滑手柄、高强度尼龙手柄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69F1E36">
                  <w:pP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</w:tr>
            <w:tr w14:paraId="45BB8E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</w:trPr>
              <w:tc>
                <w:tcPr>
                  <w:tcW w:w="66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8A64C3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8C1B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3 </w:t>
                  </w:r>
                </w:p>
              </w:tc>
              <w:tc>
                <w:tcPr>
                  <w:tcW w:w="4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EAA64F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3B98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防刺服</w:t>
                  </w:r>
                </w:p>
              </w:tc>
              <w:tc>
                <w:tcPr>
                  <w:tcW w:w="4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A3E3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5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907A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3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3B68E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lang w:val="en-US" w:eastAsia="zh-CN"/>
                    </w:rPr>
                    <w:t>★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1、执行标准：符合GA 68-2019警用防刺服中A类的要求</w:t>
                  </w:r>
                </w:p>
                <w:p w14:paraId="6976C5A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、结构：外套采用背心式模块化设计，肩部和腰部使用尼龙搭扣带搭接，通过两侧快拆拉扣（塑钢材质）可实现防刺服快速穿脱，配备塑钢快拔警棍套、塑钢快拔催泪套、塑钢快拔手电套、快拔手铐套、对讲机套。</w:t>
                  </w:r>
                </w:p>
                <w:p w14:paraId="513039B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3、颜色：主体为黑色。</w:t>
                  </w:r>
                </w:p>
                <w:p w14:paraId="5927F9B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防刺层材质：采用芳纶复合材料及其他辅料。</w:t>
                  </w:r>
                </w:p>
                <w:p w14:paraId="4FAF132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4、质量：防刺层质量≤1.50kg。（须提供检测报告佐证）；防护面积：≥0.25。</w:t>
                  </w:r>
                </w:p>
                <w:p w14:paraId="4A35F94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5、防刺层厚度：≤4.8mm。（须提供检测报告佐证）</w:t>
                  </w:r>
                </w:p>
                <w:p w14:paraId="132E169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成衣防剌性能：用D1刀具、测试体以24J±0.5J撞击能量对防刺服进行穿刺，在有效穿刺情况下，防剌服不出现穿透。（须提供检测报告佐证）</w:t>
                  </w:r>
                </w:p>
                <w:p w14:paraId="7690FD1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6、防刺层防刺性能：用D1刀具、测试体以24J±0.5J撞击能量对防刺层（在高温状态下50℃±5℃，去掉防刺服外套)进行穿刺，防刺层不应出现穿透。（须提供检测报告佐证）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29D473A">
                  <w:pP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</w:tr>
            <w:tr w14:paraId="1B78543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0" w:hRule="atLeast"/>
              </w:trPr>
              <w:tc>
                <w:tcPr>
                  <w:tcW w:w="66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BEFA65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A0A4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4 </w:t>
                  </w:r>
                </w:p>
              </w:tc>
              <w:tc>
                <w:tcPr>
                  <w:tcW w:w="4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1B77A0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23FC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防割手套</w:t>
                  </w:r>
                </w:p>
              </w:tc>
              <w:tc>
                <w:tcPr>
                  <w:tcW w:w="4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4378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5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CE80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3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BA9BA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lang w:val="en-US" w:eastAsia="zh-CN"/>
                    </w:rPr>
                    <w:t>★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1、执行标准：符合GA614-2006《警用防割手套》以及GB24541-2009手部防护机械危害防护手套中的相关要求。</w:t>
                  </w:r>
                </w:p>
                <w:p w14:paraId="4C003EC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穿戴适应性：防割手套易于戴、脱、透气、触感好、手感好，不影响关节弯曲。</w:t>
                  </w:r>
                </w:p>
                <w:p w14:paraId="5DFD1EC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2、防割性能：用专用的手套切割试验机，设定刀口压力为20N、刀片转速为20r/min，在被检测的警用防割手套掌部或背部垂直手指方向进行5次切割，每次割穿发生时，切割周数≥7周，且耐切割系数≥3.1。</w:t>
                  </w:r>
                </w:p>
                <w:p w14:paraId="34B054E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3、防穿刺性能：手背的防穿刺能力大于170N，手指和掌心的防穿刺能力≥150N。</w:t>
                  </w:r>
                </w:p>
                <w:p w14:paraId="23FDBBA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4、提供国家认可的第三方检测机构出具的的产品检测报告。</w:t>
                  </w:r>
                </w:p>
                <w:p w14:paraId="3E7BC00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5、责任保险：投标产品须具备产品责任保险，提供保单复印件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44D6B06">
                  <w:pP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</w:tr>
            <w:tr w14:paraId="6D506CF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66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584396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1029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5 </w:t>
                  </w:r>
                </w:p>
              </w:tc>
              <w:tc>
                <w:tcPr>
                  <w:tcW w:w="4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4F21F8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0A94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橡胶警棍</w:t>
                  </w:r>
                </w:p>
              </w:tc>
              <w:tc>
                <w:tcPr>
                  <w:tcW w:w="4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71EF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5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C651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3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11AC8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材质：高强度PC一体成型 </w:t>
                  </w:r>
                </w:p>
                <w:p w14:paraId="7EDCF08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颜色：黑色 </w:t>
                  </w:r>
                </w:p>
                <w:p w14:paraId="71C94F6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高度：约45cm</w:t>
                  </w:r>
                </w:p>
                <w:p w14:paraId="0F8F5F2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直径：约3cm</w:t>
                  </w:r>
                </w:p>
                <w:p w14:paraId="683489A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重量：约550g </w:t>
                  </w:r>
                </w:p>
                <w:p w14:paraId="59A40E8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承重：≥50公斤 </w:t>
                  </w:r>
                </w:p>
                <w:p w14:paraId="5504C70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特点：带挂扣、通身采用螺纹纹理、防滑手柄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7691E67">
                  <w:pP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</w:tr>
            <w:tr w14:paraId="4F5483C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6" w:hRule="atLeast"/>
              </w:trPr>
              <w:tc>
                <w:tcPr>
                  <w:tcW w:w="66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6734B3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2D95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6 </w:t>
                  </w:r>
                </w:p>
              </w:tc>
              <w:tc>
                <w:tcPr>
                  <w:tcW w:w="4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555674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DBE4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强光手电</w:t>
                  </w:r>
                </w:p>
              </w:tc>
              <w:tc>
                <w:tcPr>
                  <w:tcW w:w="4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C206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5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7EBD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3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B2701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灯泡：3W大功率LED</w:t>
                  </w:r>
                </w:p>
                <w:p w14:paraId="04649F0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外壳材质：航天级强化铝材6061-T6</w:t>
                  </w:r>
                </w:p>
                <w:p w14:paraId="65A0B3D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镜片材料：UCL镜片</w:t>
                  </w:r>
                </w:p>
                <w:p w14:paraId="7F14A22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表面处理：硬质阳极氧化-钛黑色</w:t>
                  </w:r>
                </w:p>
                <w:p w14:paraId="5574154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光束亮度：≥100流明</w:t>
                  </w:r>
                </w:p>
                <w:p w14:paraId="5E77B27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防跌落：≥1m</w:t>
                  </w:r>
                </w:p>
                <w:p w14:paraId="75957D3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防水等级：IP43及以上</w:t>
                  </w:r>
                </w:p>
                <w:p w14:paraId="6D68B57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照明时间：持续照明≥330分钟</w:t>
                  </w:r>
                </w:p>
                <w:p w14:paraId="6716236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充电时间：≤1.5小时</w:t>
                  </w:r>
                </w:p>
                <w:p w14:paraId="504BC84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尺寸：约长158mm × 握柄26mm</w:t>
                  </w:r>
                </w:p>
                <w:p w14:paraId="058169E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电源：可充锂离子电池</w:t>
                  </w:r>
                </w:p>
                <w:p w14:paraId="7AFB9E4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重量：约140g（不含电池）</w:t>
                  </w:r>
                </w:p>
                <w:p w14:paraId="13C9584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产品特点：智能快速充电、攻击型设计、防滚动、防水结构、带保护电路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2B6255">
                  <w:pP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</w:tr>
            <w:tr w14:paraId="7983AE7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00" w:hRule="atLeast"/>
              </w:trPr>
              <w:tc>
                <w:tcPr>
                  <w:tcW w:w="66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435C60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101C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7 </w:t>
                  </w:r>
                </w:p>
              </w:tc>
              <w:tc>
                <w:tcPr>
                  <w:tcW w:w="4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1239D4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7330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防暴钢叉</w:t>
                  </w:r>
                </w:p>
              </w:tc>
              <w:tc>
                <w:tcPr>
                  <w:tcW w:w="4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C805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5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1002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3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0D333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重量：≤1.2kg</w:t>
                  </w:r>
                </w:p>
                <w:p w14:paraId="0E82A74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长度（约）：收130cm，伸205cm</w:t>
                  </w:r>
                </w:p>
                <w:p w14:paraId="75614F6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管径：≥32mm</w:t>
                  </w:r>
                </w:p>
                <w:p w14:paraId="09409C6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壁厚：≥1.2mm</w:t>
                  </w:r>
                </w:p>
                <w:p w14:paraId="5053EC2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叉距：≥47cm</w:t>
                  </w:r>
                </w:p>
                <w:p w14:paraId="7500E98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叉口直径：≥20mm</w:t>
                  </w:r>
                </w:p>
                <w:p w14:paraId="6CEAD5D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尾部宽度：≥12cm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4B9B772">
                  <w:pP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</w:tr>
            <w:tr w14:paraId="20E1034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6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E2FD89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2B1B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8 </w:t>
                  </w:r>
                </w:p>
              </w:tc>
              <w:tc>
                <w:tcPr>
                  <w:tcW w:w="4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6C44C8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4EFD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防暴棍</w:t>
                  </w:r>
                </w:p>
              </w:tc>
              <w:tc>
                <w:tcPr>
                  <w:tcW w:w="4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7C17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5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8E58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3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E3369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长度约160cm；PC材质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734CD8">
                  <w:pP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</w:tr>
            <w:tr w14:paraId="5067339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0" w:hRule="atLeast"/>
              </w:trPr>
              <w:tc>
                <w:tcPr>
                  <w:tcW w:w="66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1DF056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76C1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9 </w:t>
                  </w:r>
                </w:p>
              </w:tc>
              <w:tc>
                <w:tcPr>
                  <w:tcW w:w="4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881D29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E8D3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对讲机</w:t>
                  </w:r>
                </w:p>
              </w:tc>
              <w:tc>
                <w:tcPr>
                  <w:tcW w:w="4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115D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5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4BD1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3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0F6E9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重量：≤270g。</w:t>
                  </w:r>
                </w:p>
                <w:p w14:paraId="003FC21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电池：≥5100mAh。</w:t>
                  </w:r>
                </w:p>
                <w:p w14:paraId="63A8A89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接口：Type-C/POGO PIN（充电触点）。</w:t>
                  </w:r>
                </w:p>
                <w:p w14:paraId="797FF85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续航：≥15h。</w:t>
                  </w:r>
                </w:p>
                <w:p w14:paraId="21F9F19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待机：≥312h（13天）。</w:t>
                  </w:r>
                </w:p>
                <w:p w14:paraId="5FE78FF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屏幕：≥1.70寸LCD屏。</w:t>
                  </w:r>
                </w:p>
                <w:p w14:paraId="5E0DB4B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功率：5W。</w:t>
                  </w:r>
                </w:p>
                <w:p w14:paraId="508A600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扬声器：≥36mm。</w:t>
                  </w:r>
                </w:p>
                <w:p w14:paraId="31D51D6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背夹：一体式背夹。</w:t>
                  </w:r>
                </w:p>
                <w:p w14:paraId="3D0CC95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蓝牙：双模蓝牙5.0版。</w:t>
                  </w:r>
                </w:p>
                <w:p w14:paraId="330BCC2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距离：1~6公里。</w:t>
                  </w:r>
                </w:p>
                <w:p w14:paraId="21C92F9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频率：远距离频道（H01~H20）430.0000MHz-440.0000MHz，自定义频道（C01-C80）430.0000MHz-440.0000MHz、144.0000MHz-148.0000MHz。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93FEE5">
                  <w:pP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</w:tr>
            <w:tr w14:paraId="378C4C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30" w:hRule="atLeast"/>
              </w:trPr>
              <w:tc>
                <w:tcPr>
                  <w:tcW w:w="66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8DF297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A0E1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10 </w:t>
                  </w:r>
                </w:p>
              </w:tc>
              <w:tc>
                <w:tcPr>
                  <w:tcW w:w="4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AB4FB7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462E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防暴装备柜</w:t>
                  </w:r>
                </w:p>
              </w:tc>
              <w:tc>
                <w:tcPr>
                  <w:tcW w:w="4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A94F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5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D616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3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2E8863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304不锈钢防暴柜</w:t>
                  </w:r>
                </w:p>
                <w:p w14:paraId="4FA6374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包装尺寸：约1200*900*400mm</w:t>
                  </w:r>
                </w:p>
                <w:p w14:paraId="7BE6494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包装重量:≤35Kg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8842526">
                  <w:pP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</w:tr>
            <w:tr w14:paraId="47A509B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0" w:hRule="atLeast"/>
              </w:trPr>
              <w:tc>
                <w:tcPr>
                  <w:tcW w:w="66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F28747F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B1B5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11 </w:t>
                  </w:r>
                </w:p>
              </w:tc>
              <w:tc>
                <w:tcPr>
                  <w:tcW w:w="10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4249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微型消防站</w:t>
                  </w:r>
                </w:p>
              </w:tc>
              <w:tc>
                <w:tcPr>
                  <w:tcW w:w="4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6893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5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ABC9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3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2676E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符合国家及行业相关规定标准要求，至少包含柜子1个、安全绳2捆、强光照明灯2个、水带及接口2盘、水枪2把、消火栓扳手2把、消防斧1把、个人防护装备2套（消防头盔、消防员灭火防护服、消防员灭火防护靴、消防安全腰带、消防手套，以上装备具有3C认证，符合GA10-2002标准，阻燃面料）、消防过滤式防毒面具2个。各项装备均能放置在消防柜内。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ED9BD2F">
                  <w:pP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</w:tr>
            <w:tr w14:paraId="276D5FD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6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496DFA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0612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12 </w:t>
                  </w:r>
                </w:p>
              </w:tc>
              <w:tc>
                <w:tcPr>
                  <w:tcW w:w="10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7CCF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隔离墩</w:t>
                  </w:r>
                </w:p>
              </w:tc>
              <w:tc>
                <w:tcPr>
                  <w:tcW w:w="4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4692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5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D272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33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DEA9A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直径40公分，固定在地面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191F9AF">
                  <w:pP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</w:tr>
            <w:tr w14:paraId="7CA4421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60" w:hRule="atLeast"/>
              </w:trPr>
              <w:tc>
                <w:tcPr>
                  <w:tcW w:w="66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56D1F9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FE8B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13 </w:t>
                  </w:r>
                </w:p>
              </w:tc>
              <w:tc>
                <w:tcPr>
                  <w:tcW w:w="10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4286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拒马</w:t>
                  </w:r>
                </w:p>
              </w:tc>
              <w:tc>
                <w:tcPr>
                  <w:tcW w:w="4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2B7E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米</w:t>
                  </w:r>
                </w:p>
              </w:tc>
              <w:tc>
                <w:tcPr>
                  <w:tcW w:w="5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9DC5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3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E2BA6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类型：可移动式金属拒马或固定式防撞桩。</w:t>
                  </w:r>
                </w:p>
                <w:p w14:paraId="6ABA2C5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规格（约）：高110cm、宽70cm、长200cm ，大管径≥114mm、小管径≥60mm，壁厚≥1.3mm</w:t>
                  </w:r>
                </w:p>
                <w:p w14:paraId="2608183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材质：高强度钢材，表面热镀锌处理，防腐蚀、防锈蚀。</w:t>
                  </w:r>
                </w:p>
                <w:p w14:paraId="132E053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外观处理：喷涂高亮警示色。</w:t>
                  </w:r>
                </w:p>
                <w:p w14:paraId="0765501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抗风能力：能抵抗8级以上大风，不易被吹倒。</w:t>
                  </w:r>
                </w:p>
                <w:p w14:paraId="4CBCC6F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抗冲击能力：能有效阻挡小型机动车辆的冲撞，防止车辆进入校园。</w:t>
                  </w:r>
                </w:p>
                <w:p w14:paraId="0EA3D92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边角处理：所有边角应进行圆滑处理，防止划伤行人。</w:t>
                  </w:r>
                </w:p>
                <w:p w14:paraId="65FFA19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移动性：可移动式拒马，配备滚轮，便于快速部署和收回。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F88F88">
                  <w:pP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</w:tr>
            <w:tr w14:paraId="70F1CF3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40" w:hRule="atLeast"/>
              </w:trPr>
              <w:tc>
                <w:tcPr>
                  <w:tcW w:w="6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7BA4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卫生保健设备</w:t>
                  </w:r>
                </w:p>
              </w:tc>
              <w:tc>
                <w:tcPr>
                  <w:tcW w:w="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12D3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14 </w:t>
                  </w:r>
                </w:p>
              </w:tc>
              <w:tc>
                <w:tcPr>
                  <w:tcW w:w="10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46A6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幼儿诊疗床</w:t>
                  </w:r>
                </w:p>
              </w:tc>
              <w:tc>
                <w:tcPr>
                  <w:tcW w:w="4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E032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张</w:t>
                  </w:r>
                </w:p>
              </w:tc>
              <w:tc>
                <w:tcPr>
                  <w:tcW w:w="5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BFC9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3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5F88E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加固诊疗床，尺寸约190*60*65cm，安全角（圆弧），医用皮革，加粗加厚钢材底架（表面采用静电粉末喷涂），带抽屉。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D2D3839">
                  <w:pP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</w:tr>
            <w:tr w14:paraId="145881C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0" w:hRule="atLeast"/>
              </w:trPr>
              <w:tc>
                <w:tcPr>
                  <w:tcW w:w="66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80192E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E19E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15 </w:t>
                  </w:r>
                </w:p>
              </w:tc>
              <w:tc>
                <w:tcPr>
                  <w:tcW w:w="10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DB5F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药品柜</w:t>
                  </w:r>
                </w:p>
              </w:tc>
              <w:tc>
                <w:tcPr>
                  <w:tcW w:w="4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A453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5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D9F1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3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CA110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Autospacing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尺寸：约高1800*宽1200*上深250*下深500mm；</w:t>
                  </w:r>
                </w:p>
                <w:p w14:paraId="5FEB940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Autospacing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三斗钢制西药柜，不锈钢台面。</w:t>
                  </w:r>
                </w:p>
                <w:p w14:paraId="1B85D36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Autospacing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材质：冷压钢板</w:t>
                  </w:r>
                </w:p>
                <w:p w14:paraId="0FE6968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Autospacing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产品颜色：灰白色</w:t>
                  </w:r>
                </w:p>
                <w:p w14:paraId="5F0703D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Autospacing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材质厚度：加厚冷轧钢板</w:t>
                  </w:r>
                </w:p>
                <w:p w14:paraId="5DA019C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Autospacing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层数：7层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7FFA4A0">
                  <w:pP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</w:tr>
            <w:tr w14:paraId="159528F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60" w:hRule="atLeast"/>
              </w:trPr>
              <w:tc>
                <w:tcPr>
                  <w:tcW w:w="66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1CC9E2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E11C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16 </w:t>
                  </w:r>
                </w:p>
              </w:tc>
              <w:tc>
                <w:tcPr>
                  <w:tcW w:w="10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1A45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冰箱</w:t>
                  </w:r>
                </w:p>
              </w:tc>
              <w:tc>
                <w:tcPr>
                  <w:tcW w:w="4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57D3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5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F0C2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3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3EF2F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主体:制冰装置</w:t>
                  </w:r>
                </w:p>
                <w:p w14:paraId="6E7CA6B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lang w:val="en-US" w:eastAsia="zh-CN"/>
                    </w:rPr>
                    <w:t>★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CCC 强制性认证:是</w:t>
                  </w:r>
                </w:p>
                <w:p w14:paraId="725B393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功能散热方式:两侧散热</w:t>
                  </w:r>
                </w:p>
                <w:p w14:paraId="4140E23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冷藏室除菌净味:净味</w:t>
                  </w:r>
                </w:p>
                <w:p w14:paraId="65DE8AC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冷冻室除菌净味:净味</w:t>
                  </w:r>
                </w:p>
                <w:p w14:paraId="206CF4C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冷藏室容积:≥94L</w:t>
                  </w:r>
                </w:p>
                <w:p w14:paraId="2548F41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冷冻室容积:≥29L</w:t>
                  </w:r>
                </w:p>
                <w:p w14:paraId="34B17C9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运转音:≤40dB( A )</w:t>
                  </w:r>
                </w:p>
                <w:p w14:paraId="5185B4D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综合耗电量:≤0.45kW. h /24h</w:t>
                  </w:r>
                </w:p>
                <w:p w14:paraId="17403BB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总容积:≥123L</w:t>
                  </w:r>
                </w:p>
                <w:p w14:paraId="17A01DF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制冷剂:R600a</w:t>
                  </w:r>
                </w:p>
                <w:p w14:paraId="1E048C5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规格产品尺寸（约）:宽452mm◇深545mm◇高1075m</w:t>
                  </w:r>
                </w:p>
                <w:p w14:paraId="7AD3E4A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电压:220V</w:t>
                  </w:r>
                </w:p>
                <w:p w14:paraId="038FA4F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产品重量:≤41kg</w:t>
                  </w:r>
                </w:p>
                <w:p w14:paraId="40EA21B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冷冻能力:≥1.5( kg /12h)</w:t>
                  </w:r>
                </w:p>
                <w:p w14:paraId="117F42D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主色系:白色系</w:t>
                  </w:r>
                </w:p>
                <w:p w14:paraId="46F1376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门个数:2个</w:t>
                  </w:r>
                </w:p>
                <w:p w14:paraId="1D789C2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门款式:双门</w:t>
                  </w:r>
                </w:p>
                <w:p w14:paraId="6EB69B5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制冷方式:直冷</w:t>
                  </w:r>
                </w:p>
                <w:p w14:paraId="5275D9B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变频／定频:定频</w:t>
                  </w:r>
                </w:p>
                <w:p w14:paraId="4D4C689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深度:50.1cm以下</w:t>
                  </w:r>
                </w:p>
                <w:p w14:paraId="3FA20BC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宽度:60cm以下</w:t>
                  </w:r>
                </w:p>
                <w:p w14:paraId="0F7ED85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高度:100.1-140cm</w:t>
                  </w:r>
                </w:p>
                <w:p w14:paraId="636CEC7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能效等级:二级（含）以上能效</w:t>
                  </w:r>
                </w:p>
                <w:p w14:paraId="227608B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面板材质:钣金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A100358">
                  <w:pP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</w:tr>
            <w:tr w14:paraId="244FBAD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0" w:hRule="atLeast"/>
              </w:trPr>
              <w:tc>
                <w:tcPr>
                  <w:tcW w:w="66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18901A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6544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17 </w:t>
                  </w:r>
                </w:p>
              </w:tc>
              <w:tc>
                <w:tcPr>
                  <w:tcW w:w="10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2AAB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儿童身高体重秤</w:t>
                  </w:r>
                </w:p>
              </w:tc>
              <w:tc>
                <w:tcPr>
                  <w:tcW w:w="4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0A14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5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916A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3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051F3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【测量范围】</w:t>
                  </w:r>
                </w:p>
                <w:p w14:paraId="5B96F30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测高范围：70–190cm</w:t>
                  </w:r>
                </w:p>
                <w:p w14:paraId="12B19B0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称重范围：5–120kg</w:t>
                  </w:r>
                </w:p>
                <w:p w14:paraId="5D9FF59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分度值：0.5kg</w:t>
                  </w:r>
                </w:p>
                <w:p w14:paraId="4E65FF9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【产品材质】</w:t>
                  </w:r>
                </w:p>
                <w:p w14:paraId="46A6D35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材质：金属</w:t>
                  </w:r>
                </w:p>
                <w:p w14:paraId="2FA4632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【尺寸与包装】</w:t>
                  </w:r>
                </w:p>
                <w:p w14:paraId="411A680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strike/>
                      <w:dstrike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台面尺寸（约）：55×28cm</w:t>
                  </w:r>
                </w:p>
                <w:p w14:paraId="62DE989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装箱数量：1台</w:t>
                  </w:r>
                </w:p>
                <w:p w14:paraId="24FA3D4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净重：≤9kg</w:t>
                  </w:r>
                </w:p>
                <w:p w14:paraId="2C62EFC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毛重：≤10kg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29E58F2">
                  <w:pP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</w:tr>
            <w:tr w14:paraId="55C8DC8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6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9DC3ED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BB0A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18 </w:t>
                  </w:r>
                </w:p>
              </w:tc>
              <w:tc>
                <w:tcPr>
                  <w:tcW w:w="10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33D8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儿童视力灯箱</w:t>
                  </w:r>
                </w:p>
              </w:tc>
              <w:tc>
                <w:tcPr>
                  <w:tcW w:w="4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2562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5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3CDE6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3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DC30D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标准对数LED视力表灯箱；5米可悬挂；移动供电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505BC4">
                  <w:pP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</w:tr>
            <w:tr w14:paraId="07BC72D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6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47CE85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DEF5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19 </w:t>
                  </w:r>
                </w:p>
              </w:tc>
              <w:tc>
                <w:tcPr>
                  <w:tcW w:w="10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9086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移动紫外线灯车</w:t>
                  </w:r>
                </w:p>
              </w:tc>
              <w:tc>
                <w:tcPr>
                  <w:tcW w:w="4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D6FB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5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055A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3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35489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≥65W,适用于60-80㎡；有臭氧，杀菌范围广效果强；180°旋转消杀；三挡定时。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988A3C5">
                  <w:pP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</w:tr>
            <w:tr w14:paraId="3E5374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0" w:hRule="atLeast"/>
              </w:trPr>
              <w:tc>
                <w:tcPr>
                  <w:tcW w:w="665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BEEF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空调设备</w:t>
                  </w:r>
                </w:p>
              </w:tc>
              <w:tc>
                <w:tcPr>
                  <w:tcW w:w="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D7B4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20 </w:t>
                  </w:r>
                </w:p>
              </w:tc>
              <w:tc>
                <w:tcPr>
                  <w:tcW w:w="4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69F9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柜机（核心产品）</w:t>
                  </w:r>
                </w:p>
              </w:tc>
              <w:tc>
                <w:tcPr>
                  <w:tcW w:w="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7566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5p</w:t>
                  </w:r>
                </w:p>
              </w:tc>
              <w:tc>
                <w:tcPr>
                  <w:tcW w:w="4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C7B0B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5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5A59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33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9EF2C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产品类型：立柜式空调</w:t>
                  </w:r>
                </w:p>
                <w:p w14:paraId="788BAF6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匹数：≥5匹</w:t>
                  </w:r>
                </w:p>
                <w:p w14:paraId="53C8972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冷暖类型：冷暖型，支持电辅热</w:t>
                  </w:r>
                </w:p>
                <w:p w14:paraId="1DDD30A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变频/定频：定频</w:t>
                  </w:r>
                </w:p>
                <w:p w14:paraId="33AC193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能效等级：三级及以上能效</w:t>
                  </w:r>
                </w:p>
                <w:p w14:paraId="5B10579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制冷剂：R32</w:t>
                  </w:r>
                </w:p>
                <w:p w14:paraId="273E54E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电源电压：380V / 50Hz</w:t>
                  </w:r>
                </w:p>
                <w:p w14:paraId="0375F3D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制冷量：≥12010 W</w:t>
                  </w:r>
                </w:p>
                <w:p w14:paraId="470E95A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制热量：≥12800 W</w:t>
                  </w:r>
                </w:p>
                <w:p w14:paraId="221E51F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制冷功率：≥3800 W</w:t>
                  </w:r>
                </w:p>
                <w:p w14:paraId="55B7D2C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制热功率：≥3940W</w:t>
                  </w:r>
                </w:p>
                <w:p w14:paraId="1D70849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电辅加热功率：≥3200 W</w:t>
                  </w:r>
                </w:p>
                <w:p w14:paraId="0C593A5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循环风量：≥2050 m³/h</w:t>
                  </w:r>
                </w:p>
                <w:p w14:paraId="313760B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扫风方式：支持上下/左右自动扫风</w:t>
                  </w:r>
                </w:p>
                <w:p w14:paraId="635E061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电辅加热：支持</w:t>
                  </w:r>
                </w:p>
                <w:p w14:paraId="3CB0A09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智能控制：支持APP远程控制</w:t>
                  </w:r>
                </w:p>
                <w:p w14:paraId="4FF5091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自清洁功能：支持内外机自动清洁</w:t>
                  </w:r>
                </w:p>
                <w:p w14:paraId="7C542C4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睡眠模式：支持按键调节</w:t>
                  </w:r>
                </w:p>
                <w:p w14:paraId="283A84D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能效比（EER）：≥3.26</w:t>
                  </w:r>
                </w:p>
                <w:p w14:paraId="375DEE0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含安装所需辅材及作业（含带支架、铜管（含增加部分）、打孔、排水管、走线等），确保完整施工。教室内安装时需加装固定设备，按照实际位置和空调孔洞高度，必要时增加底座，底座应当</w:t>
                  </w:r>
                </w:p>
                <w:p w14:paraId="6ECAB3D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稳定、美观，按照校方要求和实际安装位置安装到位，并进行墙面修复。（提供投标方</w:t>
                  </w:r>
                </w:p>
                <w:p w14:paraId="7288D8B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案承诺） 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D83A003">
                  <w:pP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</w:tr>
            <w:tr w14:paraId="4FCF6E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87" w:hRule="atLeast"/>
              </w:trPr>
              <w:tc>
                <w:tcPr>
                  <w:tcW w:w="66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59ECA6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4359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21 </w:t>
                  </w:r>
                </w:p>
              </w:tc>
              <w:tc>
                <w:tcPr>
                  <w:tcW w:w="4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B4322A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D3772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3p</w:t>
                  </w:r>
                </w:p>
              </w:tc>
              <w:tc>
                <w:tcPr>
                  <w:tcW w:w="4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F54E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5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70E5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33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EA05A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产品类型：立柜式空调</w:t>
                  </w:r>
                </w:p>
                <w:p w14:paraId="3EF90F3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匹数：≥3匹</w:t>
                  </w:r>
                </w:p>
                <w:p w14:paraId="2E79D3E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能效等级：新一级能效</w:t>
                  </w:r>
                </w:p>
                <w:p w14:paraId="31DFC97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制冷剂：R32</w:t>
                  </w:r>
                </w:p>
                <w:p w14:paraId="41AA6C4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电源电压：220V / 50Hz</w:t>
                  </w:r>
                </w:p>
                <w:p w14:paraId="45EEB83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制冷量：≥ 7330W</w:t>
                  </w:r>
                </w:p>
                <w:p w14:paraId="05E323E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制热量：≥ 9810W</w:t>
                  </w:r>
                </w:p>
                <w:p w14:paraId="1AF305A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制冷功率：≥2200W</w:t>
                  </w:r>
                </w:p>
                <w:p w14:paraId="4B98EF8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制热功率：≥3000W</w:t>
                  </w:r>
                </w:p>
                <w:p w14:paraId="0F1C134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循环风量：≥ 1410 m³/h</w:t>
                  </w:r>
                </w:p>
                <w:p w14:paraId="3DA1E3A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适用面积：制冷 30–45㎡，制热 35–50㎡</w:t>
                  </w:r>
                </w:p>
                <w:p w14:paraId="2047B9F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室内机噪音：约 42–45 dB</w:t>
                  </w:r>
                </w:p>
                <w:p w14:paraId="798B1FD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室外机噪音：约 52–56 dB</w:t>
                  </w:r>
                </w:p>
                <w:p w14:paraId="151540F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压缩机：22cc双转子压缩机</w:t>
                  </w:r>
                </w:p>
                <w:p w14:paraId="12131E5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冷凝器：双排铜管（56根），配备电子膨胀阀</w:t>
                  </w:r>
                </w:p>
                <w:p w14:paraId="6037D3B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能效比（APF）：≥ 4.56</w:t>
                  </w:r>
                </w:p>
                <w:p w14:paraId="7F604C7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运行温度范围：-35℃ 至 60℃</w:t>
                  </w:r>
                </w:p>
                <w:p w14:paraId="663D865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自清洁功能：高温净菌自洁</w:t>
                  </w:r>
                </w:p>
                <w:p w14:paraId="7C009A7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智能控制：支持WiFi远程控制</w:t>
                  </w:r>
                </w:p>
                <w:p w14:paraId="518B7BF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送风方式：上下/左右自动扫风，85°广角送风</w:t>
                  </w:r>
                </w:p>
                <w:p w14:paraId="05DAD75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其他功能：保温模式、静音运行、PMV舒适控制、停电补偿等</w:t>
                  </w:r>
                </w:p>
                <w:p w14:paraId="181AB6B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含安装所需辅材及作业（含带支架、铜管（含增加部分）、打孔、排水管、走线等），确保完整施工。教室内安装时需加装固定设备，按照实际位置和空调孔洞高度，必要时增加底座，底座应当</w:t>
                  </w:r>
                </w:p>
                <w:p w14:paraId="578F73E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稳定、美观，按照校方要求和实际安装位置安装到位，并进行墙面修复。（提供投标方</w:t>
                  </w:r>
                </w:p>
                <w:p w14:paraId="21D0627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案承诺） 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268A224">
                  <w:pP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</w:tr>
            <w:tr w14:paraId="1A239E6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80" w:hRule="atLeast"/>
              </w:trPr>
              <w:tc>
                <w:tcPr>
                  <w:tcW w:w="66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B8468E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2F68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22 </w:t>
                  </w:r>
                </w:p>
              </w:tc>
              <w:tc>
                <w:tcPr>
                  <w:tcW w:w="4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94F1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挂机</w:t>
                  </w:r>
                </w:p>
              </w:tc>
              <w:tc>
                <w:tcPr>
                  <w:tcW w:w="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DACA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1.5p</w:t>
                  </w:r>
                </w:p>
              </w:tc>
              <w:tc>
                <w:tcPr>
                  <w:tcW w:w="4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8C4D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5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AFE1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3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2898E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内机噪音(静音/低风)：≤18dB(A)</w:t>
                  </w:r>
                </w:p>
                <w:p w14:paraId="5304AAC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内机最大噪音：41dB(A)</w:t>
                  </w:r>
                </w:p>
                <w:p w14:paraId="4551288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制冷功率：≥845W</w:t>
                  </w:r>
                </w:p>
                <w:p w14:paraId="0CC9E3B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制热功率：≥1240W</w:t>
                  </w:r>
                </w:p>
                <w:p w14:paraId="0F4C626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外机最大噪音：51dB(A)</w:t>
                  </w:r>
                </w:p>
                <w:p w14:paraId="222B325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扫风方式：上下/左右扫风</w:t>
                  </w:r>
                </w:p>
                <w:p w14:paraId="5C72017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睡眠模式：光感自动调节</w:t>
                  </w:r>
                </w:p>
                <w:p w14:paraId="374F2A2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制冷量：≥3510W</w:t>
                  </w:r>
                </w:p>
                <w:p w14:paraId="5B4FC94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制热量：≥5010W</w:t>
                  </w:r>
                </w:p>
                <w:p w14:paraId="7401E06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循环风量：≥760m3/h</w:t>
                  </w:r>
                </w:p>
                <w:p w14:paraId="3D11879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电源插头规格：16A</w:t>
                  </w:r>
                </w:p>
                <w:p w14:paraId="388C5DF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电压/频率：220V/50Hz</w:t>
                  </w:r>
                </w:p>
                <w:p w14:paraId="6BBE287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含安装所需辅材及作业（含带支架、铜管（含增加部分）、打孔、排水管、走线等），确保完整施工。教室内安装时需加装固定设备，按照实际位置和空调孔洞高度，必要时增加底座，底座应当</w:t>
                  </w:r>
                </w:p>
                <w:p w14:paraId="49A5AFC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稳定、美观，按照校方要求和实际安装位置安装到位，并进行墙面修复。（提供投标方</w:t>
                  </w:r>
                </w:p>
                <w:p w14:paraId="6DDDE1F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案承诺） 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40D088C">
                  <w:pP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</w:tr>
            <w:tr w14:paraId="449FCF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</w:trPr>
              <w:tc>
                <w:tcPr>
                  <w:tcW w:w="66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FD31DE0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719A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23 </w:t>
                  </w:r>
                </w:p>
              </w:tc>
              <w:tc>
                <w:tcPr>
                  <w:tcW w:w="4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D09747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6A66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1p</w:t>
                  </w:r>
                </w:p>
              </w:tc>
              <w:tc>
                <w:tcPr>
                  <w:tcW w:w="4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12C6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5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C8D1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3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E91FD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内机噪音(静音/低风)：18dB(A)</w:t>
                  </w:r>
                </w:p>
                <w:p w14:paraId="435B00E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内机最大噪音：40dB(A)</w:t>
                  </w:r>
                </w:p>
                <w:p w14:paraId="648822B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制冷功率：≥595W</w:t>
                  </w:r>
                </w:p>
                <w:p w14:paraId="552641A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制热功率：≥1200W</w:t>
                  </w:r>
                </w:p>
                <w:p w14:paraId="5FF4C80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外机最大噪音：50dB(A)</w:t>
                  </w:r>
                </w:p>
                <w:p w14:paraId="6DB6CE0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扫风方式：上下/左右扫风</w:t>
                  </w:r>
                </w:p>
                <w:p w14:paraId="11025E5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睡眠模式：光感自动调节</w:t>
                  </w:r>
                </w:p>
                <w:p w14:paraId="2B28AE1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制冷量：≥2650W</w:t>
                  </w:r>
                </w:p>
                <w:p w14:paraId="08EC718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制热量：≥4550W</w:t>
                  </w:r>
                </w:p>
                <w:p w14:paraId="7EED9DC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循环风量：≥700m3/h</w:t>
                  </w:r>
                </w:p>
                <w:p w14:paraId="48F0111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电源插头规格：16A</w:t>
                  </w:r>
                </w:p>
                <w:p w14:paraId="4F6E4B9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电压/频率：220V/50Hz</w:t>
                  </w:r>
                </w:p>
                <w:p w14:paraId="441ECA4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能效等级：一级能效</w:t>
                  </w:r>
                </w:p>
                <w:p w14:paraId="1752FFD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含安装所需辅材及作业（含带支架、铜管（含增加部分）、打孔、排水管、走线等），确保完整施工。教室内安装时需加装固定设备，按照实际位置和空调孔洞高度，必要时增加底座，底座应当</w:t>
                  </w:r>
                </w:p>
                <w:p w14:paraId="5A2DD44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稳定、美观，按照校方要求和实际安装位置安装到位，并进行墙面修复。（提供投标方</w:t>
                  </w:r>
                </w:p>
                <w:p w14:paraId="39842AF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 xml:space="preserve">案承诺） 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D8F205F">
                  <w:pP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</w:tr>
            <w:tr w14:paraId="4C255D0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AA9EEAC">
                  <w:pP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6584244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421D29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20C4D6D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B8FBB20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DE3CBB1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3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270891">
                  <w:pP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6901AC6">
                  <w:pPr>
                    <w:rPr>
                      <w:rFonts w:hint="eastAsia" w:ascii="仿宋" w:hAnsi="仿宋" w:eastAsia="仿宋" w:cs="仿宋"/>
                      <w:i w:val="0"/>
                      <w:iCs w:val="0"/>
                      <w:color w:val="auto"/>
                      <w:sz w:val="22"/>
                      <w:szCs w:val="22"/>
                      <w:highlight w:val="none"/>
                      <w:u w:val="none"/>
                    </w:rPr>
                  </w:pPr>
                </w:p>
              </w:tc>
            </w:tr>
            <w:bookmarkEnd w:id="0"/>
          </w:tbl>
          <w:p w14:paraId="1C8455A1">
            <w:pPr>
              <w:rPr>
                <w:highlight w:val="none"/>
              </w:rPr>
            </w:pPr>
          </w:p>
          <w:p w14:paraId="0F8777D3">
            <w:pPr>
              <w:pStyle w:val="5"/>
              <w:ind w:firstLine="600"/>
              <w:jc w:val="both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如上述标准有更新，以最新的标准为准。</w:t>
            </w:r>
          </w:p>
        </w:tc>
      </w:tr>
    </w:tbl>
    <w:p w14:paraId="1D2411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36498"/>
    <w:rsid w:val="30A36498"/>
    <w:rsid w:val="4C9C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widowControl w:val="0"/>
      <w:ind w:firstLine="420"/>
      <w:jc w:val="both"/>
    </w:pPr>
    <w:rPr>
      <w:rFonts w:ascii="@华文仿宋" w:hAnsi="@华文仿宋" w:eastAsia="@华文仿宋" w:cs="@华文仿宋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2025-07-17T08:49:00Z</dcterms:created>
  <dc:creator>闷声发大财</dc:creator>
  <cp:lastModifiedBy>闷声发大财</cp:lastModifiedBy>
  <dcterms:modified xsi:type="dcterms:W3CDTF">2025-07-17T08:50:06Z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09DEB1E3789F4979B52CE5E589E81FE8_11</vt:lpwstr>
  </property>
  <property fmtid="{D5CDD505-2E9C-101B-9397-08002B2CF9AE}" pid="4" name="KSOTemplateDocerSaveRecord">
    <vt:lpwstr>eyJoZGlkIjoiMDRkYzVhNjIxMjQ2ZmE4ZmQzNzFiMDA3OWFiMDRlZWIiLCJ1c2VySWQiOiI3MjY0Mzc0MDEifQ==</vt:lpwstr>
  </property>
</Properties>
</file>