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820"/>
        <w:gridCol w:w="6790"/>
      </w:tblGrid>
      <w:tr w14:paraId="6DE582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0CFF358B">
            <w:pPr>
              <w:pStyle w:val="7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参数性质</w:t>
            </w:r>
          </w:p>
        </w:tc>
        <w:tc>
          <w:tcPr>
            <w:tcW w:w="456" w:type="dxa"/>
          </w:tcPr>
          <w:p w14:paraId="0A7BA353">
            <w:pPr>
              <w:pStyle w:val="7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序号</w:t>
            </w:r>
          </w:p>
        </w:tc>
        <w:tc>
          <w:tcPr>
            <w:tcW w:w="820" w:type="dxa"/>
          </w:tcPr>
          <w:p w14:paraId="6901CDAA">
            <w:pPr>
              <w:pStyle w:val="7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技术要求名称</w:t>
            </w:r>
          </w:p>
        </w:tc>
        <w:tc>
          <w:tcPr>
            <w:tcW w:w="6790" w:type="dxa"/>
          </w:tcPr>
          <w:p w14:paraId="65C42BBD">
            <w:pPr>
              <w:pStyle w:val="7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技术参数与性能指标</w:t>
            </w:r>
          </w:p>
        </w:tc>
      </w:tr>
      <w:tr w14:paraId="25474E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32C86AE5">
            <w:pPr>
              <w:spacing w:line="4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6" w:type="dxa"/>
          </w:tcPr>
          <w:p w14:paraId="71224E26">
            <w:pPr>
              <w:pStyle w:val="7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01DBF82B">
            <w:pPr>
              <w:spacing w:line="4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790" w:type="dxa"/>
          </w:tcPr>
          <w:p w14:paraId="5ACAED22">
            <w:pPr>
              <w:tabs>
                <w:tab w:val="left" w:pos="1134"/>
              </w:tabs>
              <w:spacing w:line="440" w:lineRule="exact"/>
              <w:rPr>
                <w:rFonts w:ascii="宋体" w:hAnsi="宋体" w:eastAsia="宋体" w:cs="宋体"/>
                <w:b/>
                <w:bCs/>
                <w:color w:val="000000" w:themeColor="text1"/>
                <w:spacing w:val="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一、项目背景</w:t>
            </w:r>
          </w:p>
          <w:p w14:paraId="031D08A0">
            <w:pPr>
              <w:pStyle w:val="7"/>
              <w:spacing w:line="46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陕西文化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和</w:t>
            </w:r>
            <w:r>
              <w:rPr>
                <w:rFonts w:ascii="宋体" w:hAnsi="宋体" w:eastAsia="宋体" w:cs="宋体"/>
                <w:sz w:val="24"/>
                <w:szCs w:val="24"/>
              </w:rPr>
              <w:t>旅游代表团一行将于2025年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9</w:t>
            </w:r>
            <w:r>
              <w:rPr>
                <w:rFonts w:ascii="宋体" w:hAnsi="宋体" w:eastAsia="宋体" w:cs="宋体"/>
                <w:sz w:val="24"/>
                <w:szCs w:val="24"/>
              </w:rPr>
              <w:t>月6日--2025年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9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13</w:t>
            </w:r>
            <w:r>
              <w:rPr>
                <w:rFonts w:ascii="宋体" w:hAnsi="宋体" w:eastAsia="宋体" w:cs="宋体"/>
                <w:sz w:val="24"/>
                <w:szCs w:val="24"/>
              </w:rPr>
              <w:t>日赴越南新加坡开展文旅推广活动。项目包括不限于以下内容：越南陕西文旅推介会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、新加坡推广和洽谈活动、宣传品采购和托运等相关服务。</w:t>
            </w:r>
          </w:p>
        </w:tc>
      </w:tr>
      <w:tr w14:paraId="56ED0D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234374BF">
            <w:pPr>
              <w:spacing w:line="4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6" w:type="dxa"/>
          </w:tcPr>
          <w:p w14:paraId="4CF5422C">
            <w:pPr>
              <w:pStyle w:val="7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20" w:type="dxa"/>
          </w:tcPr>
          <w:p w14:paraId="50CCB6E2">
            <w:pPr>
              <w:spacing w:line="4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790" w:type="dxa"/>
            <w:shd w:val="clear" w:color="auto" w:fill="auto"/>
          </w:tcPr>
          <w:p w14:paraId="67898CEC">
            <w:pPr>
              <w:tabs>
                <w:tab w:val="left" w:pos="1134"/>
              </w:tabs>
              <w:spacing w:line="440" w:lineRule="exact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二、时间和地点</w:t>
            </w:r>
          </w:p>
          <w:p w14:paraId="7235789C">
            <w:pPr>
              <w:tabs>
                <w:tab w:val="left" w:pos="1134"/>
              </w:tabs>
              <w:spacing w:line="44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共8天，拟定9月6日至9日在越南河内，10日至13日在新加坡。</w:t>
            </w:r>
          </w:p>
        </w:tc>
      </w:tr>
      <w:tr w14:paraId="0FF025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0E7A1E2C">
            <w:pPr>
              <w:spacing w:line="4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6" w:type="dxa"/>
          </w:tcPr>
          <w:p w14:paraId="2D74C09D">
            <w:pPr>
              <w:pStyle w:val="7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0" w:type="dxa"/>
          </w:tcPr>
          <w:p w14:paraId="5F1CBCA6">
            <w:pPr>
              <w:spacing w:line="4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790" w:type="dxa"/>
          </w:tcPr>
          <w:p w14:paraId="05B12DE2">
            <w:pPr>
              <w:tabs>
                <w:tab w:val="left" w:pos="1134"/>
              </w:tabs>
              <w:spacing w:line="440" w:lineRule="exac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三、人员组成</w:t>
            </w:r>
          </w:p>
          <w:p w14:paraId="70FFBB71">
            <w:pPr>
              <w:pStyle w:val="7"/>
              <w:spacing w:line="46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组成陕西文旅代表团，厅领导及工作人员2人，陕旅集团、旅行社、景区等人员约15人，陕旅集团演员约6人。陕旅集团演员仅参加越南活动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。人员差旅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相关</w:t>
            </w:r>
            <w:r>
              <w:rPr>
                <w:rFonts w:ascii="宋体" w:hAnsi="宋体" w:eastAsia="宋体" w:cs="宋体"/>
                <w:sz w:val="24"/>
                <w:szCs w:val="24"/>
              </w:rPr>
              <w:t>费用由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各</w:t>
            </w:r>
            <w:r>
              <w:rPr>
                <w:rFonts w:ascii="宋体" w:hAnsi="宋体" w:eastAsia="宋体" w:cs="宋体"/>
                <w:sz w:val="24"/>
                <w:szCs w:val="24"/>
              </w:rPr>
              <w:t>派出单位承担。</w:t>
            </w:r>
          </w:p>
        </w:tc>
      </w:tr>
      <w:tr w14:paraId="200DBF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1CE93C61">
            <w:pPr>
              <w:spacing w:line="4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6" w:type="dxa"/>
          </w:tcPr>
          <w:p w14:paraId="53E0BA82">
            <w:pPr>
              <w:pStyle w:val="7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20" w:type="dxa"/>
          </w:tcPr>
          <w:p w14:paraId="6B287873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790" w:type="dxa"/>
          </w:tcPr>
          <w:p w14:paraId="5255A840">
            <w:pPr>
              <w:spacing w:line="440" w:lineRule="exac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四、主要行程与活动</w:t>
            </w:r>
          </w:p>
          <w:p w14:paraId="10A0A4D6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第一天 9月6日（星期六） 西安-昆明-河内</w:t>
            </w:r>
          </w:p>
          <w:p w14:paraId="14758F3A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第二天 9月7日（星期日） </w:t>
            </w:r>
          </w:p>
          <w:p w14:paraId="7A35C666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上午：拜访河内中国文化中心</w:t>
            </w:r>
          </w:p>
          <w:p w14:paraId="7C66C7A4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下午：拜访越南旅游协会</w:t>
            </w:r>
          </w:p>
          <w:p w14:paraId="48811101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第三天 9月8日（星期一）</w:t>
            </w:r>
          </w:p>
          <w:p w14:paraId="1B9B38FF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上午：拜访中国驻越南大使馆文化处</w:t>
            </w:r>
          </w:p>
          <w:p w14:paraId="1FD5DC78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下午：拜访越南国家旅游局</w:t>
            </w:r>
          </w:p>
          <w:p w14:paraId="40C58E68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第四天 9月9日（星期二）</w:t>
            </w:r>
          </w:p>
          <w:p w14:paraId="0035957E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上午：举办“文化陕西”文旅推介会</w:t>
            </w:r>
          </w:p>
          <w:p w14:paraId="28CD2CA3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下午：拜访当地重点出境旅行社</w:t>
            </w:r>
          </w:p>
          <w:p w14:paraId="68B64F17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第五天  9月10日（星期三）河内-新加坡</w:t>
            </w:r>
          </w:p>
          <w:p w14:paraId="61A72888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上午：赴新加坡</w:t>
            </w:r>
          </w:p>
          <w:p w14:paraId="5F52E03B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下午：拜访中国驻新加坡大使馆文化处</w:t>
            </w:r>
          </w:p>
          <w:p w14:paraId="51502C7B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第六天  9月11日（星期四）</w:t>
            </w:r>
          </w:p>
          <w:p w14:paraId="148DF4DF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上午：拜访新加坡中国文化中心和</w:t>
            </w:r>
            <w:r>
              <w:rPr>
                <w:rFonts w:ascii="宋体" w:hAnsi="宋体" w:eastAsia="宋体" w:cs="宋体"/>
                <w:sz w:val="24"/>
              </w:rPr>
              <w:t>驻</w:t>
            </w:r>
            <w:r>
              <w:rPr>
                <w:rFonts w:hint="eastAsia" w:ascii="宋体" w:hAnsi="宋体" w:eastAsia="宋体" w:cs="宋体"/>
                <w:sz w:val="24"/>
              </w:rPr>
              <w:t>新加坡</w:t>
            </w:r>
            <w:r>
              <w:rPr>
                <w:rFonts w:ascii="宋体" w:hAnsi="宋体" w:eastAsia="宋体" w:cs="宋体"/>
                <w:sz w:val="24"/>
              </w:rPr>
              <w:t>旅游办事处</w:t>
            </w:r>
          </w:p>
          <w:p w14:paraId="2AC3BD29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下午：举办旅游企业对接会</w:t>
            </w:r>
          </w:p>
          <w:p w14:paraId="64EC3CF1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第七天  9月12日（星期五） </w:t>
            </w:r>
          </w:p>
          <w:p w14:paraId="0FC12FE5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上午：拜访新加坡旅游局/会展局</w:t>
            </w:r>
          </w:p>
          <w:p w14:paraId="6EC89704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下午：拜访新加坡全国旅行社协会，拜访当地重点出境旅行社</w:t>
            </w:r>
          </w:p>
          <w:p w14:paraId="098E9AC0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第八天  9月13日（星期六） </w:t>
            </w:r>
          </w:p>
          <w:p w14:paraId="5118E0CC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新加坡-西安，返程</w:t>
            </w:r>
          </w:p>
        </w:tc>
      </w:tr>
      <w:tr w14:paraId="36C1BF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6FD5D02D">
            <w:pPr>
              <w:spacing w:line="4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6" w:type="dxa"/>
          </w:tcPr>
          <w:p w14:paraId="217389D3">
            <w:pPr>
              <w:pStyle w:val="7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20" w:type="dxa"/>
          </w:tcPr>
          <w:p w14:paraId="366947D7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790" w:type="dxa"/>
          </w:tcPr>
          <w:p w14:paraId="32D47314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具体服务内容及要求：</w:t>
            </w:r>
          </w:p>
          <w:p w14:paraId="291FEB7A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一、越南陕西文旅推介会</w:t>
            </w:r>
          </w:p>
          <w:p w14:paraId="36A2C8D1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1.会场场租</w:t>
            </w:r>
          </w:p>
          <w:p w14:paraId="4BDCF562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2.会场搭建；视频设备租赁：音响设备租赁：灯光设备租赁；舞台搭建。费用均包含现场保障工程技术人员</w:t>
            </w:r>
          </w:p>
          <w:p w14:paraId="68931D05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3.外场搭建（包含图片展25幅；非遗文创产品采购和展区设置；签到板留影墙和线路指示牌）</w:t>
            </w:r>
          </w:p>
          <w:p w14:paraId="3A5A6DB3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4.会议茶歇</w:t>
            </w:r>
          </w:p>
          <w:p w14:paraId="40FBB19A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5.相关工作人员（中越双语主持2人；中越双语推介人员：礼仪4人；分组洽谈翻译6人）</w:t>
            </w:r>
          </w:p>
          <w:p w14:paraId="76C6F048">
            <w:pPr>
              <w:spacing w:line="44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6.设计及物料制作：推介会主形象及系列物料设计；证件手册桌卡非遗介绍等制作；推介PPT撰稿和设计制作；致辞、会务手册等文稿和PPT等文件的翻译）</w:t>
            </w:r>
          </w:p>
          <w:p w14:paraId="63A115E6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7.摄影摄像</w:t>
            </w:r>
          </w:p>
          <w:p w14:paraId="020E1B8B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8.媒体（越南当地媒体邀请及宣发）</w:t>
            </w:r>
          </w:p>
          <w:p w14:paraId="1DABE96E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三、新加坡推广和洽谈活动</w:t>
            </w:r>
          </w:p>
          <w:p w14:paraId="7C9FB5EF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1.新加坡行业交流座谈，会议室场租（含投影、音响等会议设备租赁）</w:t>
            </w:r>
          </w:p>
          <w:p w14:paraId="5AC7FCDA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2.会议物料设计和制作（电子邀请函、签到册和桌卡、签到背景板等）</w:t>
            </w:r>
          </w:p>
          <w:p w14:paraId="0A703747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3.翻译（书面材料、现场翻译）</w:t>
            </w:r>
          </w:p>
          <w:p w14:paraId="05AFFA11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4.媒体（新加坡当地媒体邀请及宣发）</w:t>
            </w:r>
          </w:p>
          <w:p w14:paraId="72E25D9A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四、宣传品采购、托运费</w:t>
            </w:r>
          </w:p>
          <w:p w14:paraId="5BCA3FDF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1.越南活动宣传品采购不少于200份</w:t>
            </w:r>
          </w:p>
          <w:p w14:paraId="0AA12BDD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2.新加坡活动宣传品采购不少于60份</w:t>
            </w:r>
          </w:p>
          <w:p w14:paraId="38BB2399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3.宣传册及其他物料托运费（包括所采购宣传品、五种英文宣传册不少于各300册、五种中文宣传册不少于各50册、帆布袋不少于300个和演出设备等，分别托运至两个国家）。</w:t>
            </w:r>
          </w:p>
        </w:tc>
      </w:tr>
    </w:tbl>
    <w:p w14:paraId="78615B1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66F02"/>
    <w:rsid w:val="4C266F02"/>
    <w:rsid w:val="6F35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仿宋_GB2312" w:cs="Times New Roman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unhideWhenUsed/>
    <w:qFormat/>
    <w:uiPriority w:val="39"/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2025-07-17T10:06:00Z</dcterms:created>
  <dc:creator>张娜</dc:creator>
  <cp:lastModifiedBy>张娜</cp:lastModifiedBy>
  <dcterms:modified xsi:type="dcterms:W3CDTF">2025-07-17T10:06:28Z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DCD0DD024E1348C7B2CC3F9E41EF688B_11</vt:lpwstr>
  </property>
  <property fmtid="{D5CDD505-2E9C-101B-9397-08002B2CF9AE}" pid="4" name="KSOTemplateDocerSaveRecord">
    <vt:lpwstr>eyJoZGlkIjoiOGFlZDBjMTkxMjAyY2VhMDJmNjJkYjY5NWY5ZGZmNGMiLCJ1c2VySWQiOiI0NTE5NDQwNTQifQ==</vt:lpwstr>
  </property>
</Properties>
</file>