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7F56E">
      <w:pPr>
        <w:jc w:val="center"/>
        <w:rPr>
          <w:rFonts w:hint="eastAsia"/>
          <w:sz w:val="36"/>
          <w:szCs w:val="36"/>
          <w:lang w:val="en-US" w:eastAsia="zh-CN"/>
        </w:rPr>
      </w:pPr>
      <w:r>
        <w:rPr>
          <w:rFonts w:hint="eastAsia"/>
          <w:sz w:val="36"/>
          <w:szCs w:val="36"/>
          <w:lang w:val="en-US" w:eastAsia="zh-CN"/>
        </w:rPr>
        <w:t>采购需求</w:t>
      </w:r>
    </w:p>
    <w:p w14:paraId="61AF0ED7">
      <w:pPr>
        <w:pStyle w:val="4"/>
        <w:jc w:val="both"/>
        <w:rPr>
          <w:rFonts w:hint="eastAsia" w:ascii="宋体" w:hAnsi="宋体" w:eastAsia="宋体" w:cs="宋体"/>
        </w:rPr>
      </w:pPr>
      <w:r>
        <w:rPr>
          <w:rFonts w:hint="eastAsia" w:ascii="宋体" w:hAnsi="宋体" w:eastAsia="宋体" w:cs="宋体"/>
        </w:rPr>
        <w:t>一</w:t>
      </w:r>
      <w:r>
        <w:rPr>
          <w:rFonts w:hint="eastAsia" w:ascii="宋体" w:hAnsi="宋体" w:eastAsia="宋体" w:cs="宋体"/>
          <w:lang w:eastAsia="zh-CN"/>
        </w:rPr>
        <w:t>、</w:t>
      </w:r>
      <w:r>
        <w:rPr>
          <w:rFonts w:hint="eastAsia" w:ascii="宋体" w:hAnsi="宋体" w:eastAsia="宋体" w:cs="宋体"/>
        </w:rPr>
        <w:t>靶场基础支撑平台 1套</w:t>
      </w:r>
    </w:p>
    <w:p w14:paraId="24A2D50C">
      <w:pPr>
        <w:pStyle w:val="4"/>
        <w:rPr>
          <w:rFonts w:hint="eastAsia" w:ascii="宋体" w:hAnsi="宋体" w:eastAsia="宋体" w:cs="宋体"/>
        </w:rPr>
      </w:pPr>
      <w:r>
        <w:rPr>
          <w:rFonts w:hint="eastAsia" w:ascii="宋体" w:hAnsi="宋体" w:eastAsia="宋体" w:cs="宋体"/>
        </w:rPr>
        <w:t>（一）试验环境构建支撑</w:t>
      </w:r>
    </w:p>
    <w:p w14:paraId="3AFA82A5">
      <w:pPr>
        <w:pStyle w:val="4"/>
        <w:rPr>
          <w:rFonts w:hint="eastAsia" w:ascii="宋体" w:hAnsi="宋体" w:eastAsia="宋体" w:cs="宋体"/>
        </w:rPr>
      </w:pPr>
      <w:r>
        <w:rPr>
          <w:rFonts w:hint="eastAsia" w:ascii="宋体" w:hAnsi="宋体" w:eastAsia="宋体" w:cs="宋体"/>
        </w:rPr>
        <w:t>1、支持使用目标网络模板快速构建目标网络拓扑，包括选择内部模板和导入外部模板两种方式；</w:t>
      </w:r>
    </w:p>
    <w:p w14:paraId="121485C2">
      <w:pPr>
        <w:pStyle w:val="4"/>
        <w:rPr>
          <w:rFonts w:hint="eastAsia" w:ascii="宋体" w:hAnsi="宋体" w:eastAsia="宋体" w:cs="宋体"/>
        </w:rPr>
      </w:pPr>
      <w:r>
        <w:rPr>
          <w:rFonts w:hint="eastAsia" w:ascii="宋体" w:hAnsi="宋体" w:eastAsia="宋体" w:cs="宋体"/>
        </w:rPr>
        <w:t>2、支持多设备类型统一编排能力，支持实物设备与虚拟设备统一连线配置，形成完整的目标网络结构；</w:t>
      </w:r>
    </w:p>
    <w:p w14:paraId="7DE18744">
      <w:pPr>
        <w:pStyle w:val="4"/>
        <w:rPr>
          <w:rFonts w:hint="eastAsia" w:ascii="宋体" w:hAnsi="宋体" w:eastAsia="宋体" w:cs="宋体"/>
        </w:rPr>
      </w:pPr>
      <w:r>
        <w:rPr>
          <w:rFonts w:hint="eastAsia" w:ascii="宋体" w:hAnsi="宋体" w:eastAsia="宋体" w:cs="宋体"/>
        </w:rPr>
        <w:t>3、支持目标网络分享功能，可将目标网络分享给多个用户，并对已分享的用户进取消分享，被分享人可对目标网络进行同步编辑；</w:t>
      </w:r>
    </w:p>
    <w:p w14:paraId="29DCD64D">
      <w:pPr>
        <w:pStyle w:val="4"/>
        <w:rPr>
          <w:rFonts w:hint="eastAsia" w:ascii="宋体" w:hAnsi="宋体" w:eastAsia="宋体" w:cs="宋体"/>
        </w:rPr>
      </w:pPr>
      <w:r>
        <w:rPr>
          <w:rFonts w:hint="eastAsia" w:ascii="宋体" w:hAnsi="宋体" w:eastAsia="宋体" w:cs="宋体"/>
        </w:rPr>
        <w:t>4、支持以图形化方式，利用WEB拖拽进行目标网络的配置，支持拖拽的设备包括虚拟网络节点、虚拟主机节点、虚拟路由节点、虚拟防火墙节点、实物路由节点、实物主机节点等;</w:t>
      </w:r>
    </w:p>
    <w:p w14:paraId="09964153">
      <w:pPr>
        <w:pStyle w:val="4"/>
        <w:rPr>
          <w:rFonts w:hint="eastAsia" w:ascii="宋体" w:hAnsi="宋体" w:eastAsia="宋体" w:cs="宋体"/>
        </w:rPr>
      </w:pPr>
      <w:r>
        <w:rPr>
          <w:rFonts w:hint="eastAsia" w:ascii="宋体" w:hAnsi="宋体" w:eastAsia="宋体" w:cs="宋体"/>
        </w:rPr>
        <w:t>5、支持为目标网络配置计算域，并支持为目标网络指定默认计算域；</w:t>
      </w:r>
    </w:p>
    <w:p w14:paraId="387C65ED">
      <w:pPr>
        <w:pStyle w:val="4"/>
        <w:rPr>
          <w:rFonts w:hint="eastAsia" w:ascii="宋体" w:hAnsi="宋体" w:eastAsia="宋体" w:cs="宋体"/>
        </w:rPr>
      </w:pPr>
      <w:r>
        <w:rPr>
          <w:rFonts w:hint="eastAsia" w:ascii="宋体" w:hAnsi="宋体" w:eastAsia="宋体" w:cs="宋体"/>
        </w:rPr>
        <w:t>6、支持集群快速配置，可拖拽虚拟节点到集群中生成模板，并基于虚拟模板快速配置多个同样配置的虚拟节点，并确保IP在三层网段中且不冲突；</w:t>
      </w:r>
    </w:p>
    <w:p w14:paraId="5765FB7E">
      <w:pPr>
        <w:pStyle w:val="4"/>
        <w:rPr>
          <w:rFonts w:hint="eastAsia" w:ascii="宋体" w:hAnsi="宋体" w:eastAsia="宋体" w:cs="宋体"/>
        </w:rPr>
      </w:pPr>
      <w:r>
        <w:rPr>
          <w:rFonts w:hint="eastAsia" w:ascii="宋体" w:hAnsi="宋体" w:eastAsia="宋体" w:cs="宋体"/>
        </w:rPr>
        <w:t>7、支持多层次网络配置编辑，通过拖拽并配置子网络的方式具有网络层次化编辑，包括子网络基础信息以及子网络内的网络、节点等相关配置；支持右键展开和关闭子网络的拓扑结构；</w:t>
      </w:r>
    </w:p>
    <w:p w14:paraId="37C2ABF5">
      <w:pPr>
        <w:pStyle w:val="4"/>
        <w:rPr>
          <w:rFonts w:hint="eastAsia" w:ascii="宋体" w:hAnsi="宋体" w:eastAsia="宋体" w:cs="宋体"/>
        </w:rPr>
      </w:pPr>
      <w:r>
        <w:rPr>
          <w:rFonts w:hint="eastAsia" w:ascii="宋体" w:hAnsi="宋体" w:eastAsia="宋体" w:cs="宋体"/>
        </w:rPr>
        <w:t>8、支持配置节点的基础信息，包括设备名称、势力方、图标等；</w:t>
      </w:r>
    </w:p>
    <w:p w14:paraId="2AAD9F75">
      <w:pPr>
        <w:pStyle w:val="4"/>
        <w:rPr>
          <w:rFonts w:hint="eastAsia" w:ascii="宋体" w:hAnsi="宋体" w:eastAsia="宋体" w:cs="宋体"/>
        </w:rPr>
      </w:pPr>
      <w:r>
        <w:rPr>
          <w:rFonts w:hint="eastAsia" w:ascii="宋体" w:hAnsi="宋体" w:eastAsia="宋体" w:cs="宋体"/>
        </w:rPr>
        <w:t>9、支持虚拟节点系统配置，配置属性包括镜像、配额、用户数据、元数据注入等信息；</w:t>
      </w:r>
    </w:p>
    <w:p w14:paraId="4DFD0E57">
      <w:pPr>
        <w:pStyle w:val="4"/>
        <w:rPr>
          <w:rFonts w:hint="eastAsia" w:ascii="宋体" w:hAnsi="宋体" w:eastAsia="宋体" w:cs="宋体"/>
        </w:rPr>
      </w:pPr>
      <w:r>
        <w:rPr>
          <w:rFonts w:hint="eastAsia" w:ascii="宋体" w:hAnsi="宋体" w:eastAsia="宋体" w:cs="宋体"/>
        </w:rPr>
        <w:t>10、支持配置网络端口，包括端口名称、IP、MAC地址、所属子网、链路类型、链路规格、带宽、丢包率、延迟、MAC黑名单等；</w:t>
      </w:r>
    </w:p>
    <w:p w14:paraId="43D83F96">
      <w:pPr>
        <w:pStyle w:val="4"/>
        <w:rPr>
          <w:rFonts w:hint="eastAsia" w:ascii="宋体" w:hAnsi="宋体" w:eastAsia="宋体" w:cs="宋体"/>
        </w:rPr>
      </w:pPr>
      <w:r>
        <w:rPr>
          <w:rFonts w:hint="eastAsia" w:ascii="宋体" w:hAnsi="宋体" w:eastAsia="宋体" w:cs="宋体"/>
        </w:rPr>
        <w:t>11、支持虚拟节点配置多个端口，且每个端口支持IPv4或IPv6网络配置；</w:t>
      </w:r>
    </w:p>
    <w:p w14:paraId="4CB5F7AE">
      <w:pPr>
        <w:pStyle w:val="4"/>
        <w:rPr>
          <w:rFonts w:hint="eastAsia" w:ascii="宋体" w:hAnsi="宋体" w:eastAsia="宋体" w:cs="宋体"/>
        </w:rPr>
      </w:pPr>
      <w:r>
        <w:rPr>
          <w:rFonts w:hint="eastAsia" w:ascii="宋体" w:hAnsi="宋体" w:eastAsia="宋体" w:cs="宋体"/>
        </w:rPr>
        <w:t>12、支持对集群内的虚拟节点进行批量修改，包括镜像、配额、元数据、IP、计算域、用户数据以及自定义属性等信息；</w:t>
      </w:r>
    </w:p>
    <w:p w14:paraId="5241485A">
      <w:pPr>
        <w:pStyle w:val="4"/>
        <w:rPr>
          <w:rFonts w:hint="eastAsia" w:ascii="宋体" w:hAnsi="宋体" w:eastAsia="宋体" w:cs="宋体"/>
        </w:rPr>
      </w:pPr>
      <w:r>
        <w:rPr>
          <w:rFonts w:hint="eastAsia" w:ascii="宋体" w:hAnsi="宋体" w:eastAsia="宋体" w:cs="宋体"/>
        </w:rPr>
        <w:t>13、支持二层交换机的仿真和配置，配置的参数包括基础信息、网络信息、子网信息等；</w:t>
      </w:r>
    </w:p>
    <w:p w14:paraId="229D767E">
      <w:pPr>
        <w:pStyle w:val="4"/>
        <w:rPr>
          <w:rFonts w:hint="eastAsia" w:ascii="宋体" w:hAnsi="宋体" w:eastAsia="宋体" w:cs="宋体"/>
        </w:rPr>
      </w:pPr>
      <w:r>
        <w:rPr>
          <w:rFonts w:hint="eastAsia" w:ascii="宋体" w:hAnsi="宋体" w:eastAsia="宋体" w:cs="宋体"/>
        </w:rPr>
        <w:t>14、支持三层交换机的网络和子网配置，可支持配置静态路由表；</w:t>
      </w:r>
    </w:p>
    <w:p w14:paraId="4C7A44EB">
      <w:pPr>
        <w:pStyle w:val="4"/>
        <w:rPr>
          <w:rFonts w:hint="eastAsia" w:ascii="宋体" w:hAnsi="宋体" w:eastAsia="宋体" w:cs="宋体"/>
        </w:rPr>
      </w:pPr>
      <w:r>
        <w:rPr>
          <w:rFonts w:hint="eastAsia" w:ascii="宋体" w:hAnsi="宋体" w:eastAsia="宋体" w:cs="宋体"/>
        </w:rPr>
        <w:t>15、支持单次连线以及持续连线能力，支持连线的端口配置、颜色配置，并支持连线配置的合规性校验；</w:t>
      </w:r>
    </w:p>
    <w:p w14:paraId="0A3782B4">
      <w:pPr>
        <w:pStyle w:val="4"/>
        <w:rPr>
          <w:rFonts w:hint="eastAsia" w:ascii="宋体" w:hAnsi="宋体" w:eastAsia="宋体" w:cs="宋体"/>
        </w:rPr>
      </w:pPr>
      <w:r>
        <w:rPr>
          <w:rFonts w:hint="eastAsia" w:ascii="宋体" w:hAnsi="宋体" w:eastAsia="宋体" w:cs="宋体"/>
        </w:rPr>
        <w:t>16、支持配置流量镜像线，可指定流量镜像的出入端口，以及流量的方向；</w:t>
      </w:r>
    </w:p>
    <w:p w14:paraId="4852EC0A">
      <w:pPr>
        <w:pStyle w:val="4"/>
        <w:rPr>
          <w:rFonts w:hint="eastAsia" w:ascii="宋体" w:hAnsi="宋体" w:eastAsia="宋体" w:cs="宋体"/>
        </w:rPr>
      </w:pPr>
      <w:r>
        <w:rPr>
          <w:rFonts w:hint="eastAsia" w:ascii="宋体" w:hAnsi="宋体" w:eastAsia="宋体" w:cs="宋体"/>
        </w:rPr>
        <w:t>17、支持目标网络模板的导入和导出；</w:t>
      </w:r>
    </w:p>
    <w:p w14:paraId="5BE59F17">
      <w:pPr>
        <w:pStyle w:val="4"/>
        <w:rPr>
          <w:rFonts w:hint="eastAsia" w:ascii="宋体" w:hAnsi="宋体" w:eastAsia="宋体" w:cs="宋体"/>
        </w:rPr>
      </w:pPr>
      <w:r>
        <w:rPr>
          <w:rFonts w:hint="eastAsia" w:ascii="宋体" w:hAnsi="宋体" w:eastAsia="宋体" w:cs="宋体"/>
        </w:rPr>
        <w:t>18、支持配置正确性校验，对不符合常规的错误配置进行提示。</w:t>
      </w:r>
    </w:p>
    <w:p w14:paraId="21B9074C">
      <w:pPr>
        <w:pStyle w:val="4"/>
        <w:rPr>
          <w:rFonts w:hint="eastAsia" w:ascii="宋体" w:hAnsi="宋体" w:eastAsia="宋体" w:cs="宋体"/>
        </w:rPr>
      </w:pPr>
      <w:r>
        <w:rPr>
          <w:rFonts w:hint="eastAsia" w:ascii="宋体" w:hAnsi="宋体" w:eastAsia="宋体" w:cs="宋体"/>
        </w:rPr>
        <w:t>19、支持对环境内虚拟主机的批量修改功能，支持修改虚拟主机的计算域、镜像、配额、元数据、用户信息数据等信息；</w:t>
      </w:r>
    </w:p>
    <w:p w14:paraId="63AE5419">
      <w:pPr>
        <w:pStyle w:val="4"/>
        <w:rPr>
          <w:rFonts w:hint="eastAsia" w:ascii="宋体" w:hAnsi="宋体" w:eastAsia="宋体" w:cs="宋体"/>
        </w:rPr>
      </w:pPr>
      <w:r>
        <w:rPr>
          <w:rFonts w:hint="eastAsia" w:ascii="宋体" w:hAnsi="宋体" w:eastAsia="宋体" w:cs="宋体"/>
        </w:rPr>
        <w:t>20、支持两种连线状态；并支持显示连线IP；</w:t>
      </w:r>
    </w:p>
    <w:p w14:paraId="48D47305">
      <w:pPr>
        <w:pStyle w:val="4"/>
        <w:rPr>
          <w:rFonts w:hint="eastAsia" w:ascii="宋体" w:hAnsi="宋体" w:eastAsia="宋体" w:cs="宋体"/>
        </w:rPr>
      </w:pPr>
      <w:r>
        <w:rPr>
          <w:rFonts w:hint="eastAsia" w:ascii="宋体" w:hAnsi="宋体" w:eastAsia="宋体" w:cs="宋体"/>
        </w:rPr>
        <w:t>21、支持虚拟节点模板及网络模板的创建与使用，支持向目标网络拓扑中拖入多个模板；</w:t>
      </w:r>
    </w:p>
    <w:p w14:paraId="278A8648">
      <w:pPr>
        <w:pStyle w:val="4"/>
        <w:rPr>
          <w:rFonts w:hint="eastAsia" w:ascii="宋体" w:hAnsi="宋体" w:eastAsia="宋体" w:cs="宋体"/>
        </w:rPr>
      </w:pPr>
      <w:r>
        <w:rPr>
          <w:rFonts w:hint="eastAsia" w:ascii="宋体" w:hAnsi="宋体" w:eastAsia="宋体" w:cs="宋体"/>
        </w:rPr>
        <w:t>22、支持根据节点名称、节点IP等条件进行跨子网络层级的全局模糊搜索，并支持快速定位节点所在子网及节点位置;</w:t>
      </w:r>
    </w:p>
    <w:p w14:paraId="12DAD3D3">
      <w:pPr>
        <w:pStyle w:val="4"/>
        <w:rPr>
          <w:rFonts w:hint="eastAsia" w:ascii="宋体" w:hAnsi="宋体" w:eastAsia="宋体" w:cs="宋体"/>
        </w:rPr>
      </w:pPr>
      <w:r>
        <w:rPr>
          <w:rFonts w:hint="eastAsia" w:ascii="宋体" w:hAnsi="宋体" w:eastAsia="宋体" w:cs="宋体"/>
        </w:rPr>
        <w:t>23、支持多种编辑模式，包含拖动模式、连线模式、框选模式等；</w:t>
      </w:r>
    </w:p>
    <w:p w14:paraId="40EE86E8">
      <w:pPr>
        <w:pStyle w:val="4"/>
        <w:rPr>
          <w:rFonts w:hint="eastAsia" w:ascii="宋体" w:hAnsi="宋体" w:eastAsia="宋体" w:cs="宋体"/>
        </w:rPr>
      </w:pPr>
      <w:r>
        <w:rPr>
          <w:rFonts w:hint="eastAsia" w:ascii="宋体" w:hAnsi="宋体" w:eastAsia="宋体" w:cs="宋体"/>
        </w:rPr>
        <w:t>24、支持节点的组合和拆分，支持组合后的整体移动以及组合名称和颜色的设置；</w:t>
      </w:r>
    </w:p>
    <w:p w14:paraId="5DC6A9A6">
      <w:pPr>
        <w:pStyle w:val="4"/>
        <w:rPr>
          <w:rFonts w:hint="eastAsia" w:ascii="宋体" w:hAnsi="宋体" w:eastAsia="宋体" w:cs="宋体"/>
        </w:rPr>
      </w:pPr>
      <w:r>
        <w:rPr>
          <w:rFonts w:hint="eastAsia" w:ascii="宋体" w:hAnsi="宋体" w:eastAsia="宋体" w:cs="宋体"/>
        </w:rPr>
        <w:t>25、支持对目标网络拓扑中的节点位置进行编排，包括拓扑上/下/左/右对齐、垂直/水平居中、垂直/水平平均分布等；</w:t>
      </w:r>
    </w:p>
    <w:p w14:paraId="20FACFC6">
      <w:pPr>
        <w:pStyle w:val="4"/>
        <w:rPr>
          <w:rFonts w:hint="eastAsia" w:ascii="宋体" w:hAnsi="宋体" w:eastAsia="宋体" w:cs="宋体"/>
        </w:rPr>
      </w:pPr>
      <w:r>
        <w:rPr>
          <w:rFonts w:hint="eastAsia" w:ascii="宋体" w:hAnsi="宋体" w:eastAsia="宋体" w:cs="宋体"/>
        </w:rPr>
        <w:t>26、支持通过节点自定义属性名及属性值快速查找目标网络中具有自定义属性的节点；</w:t>
      </w:r>
    </w:p>
    <w:p w14:paraId="76D270C7">
      <w:pPr>
        <w:pStyle w:val="4"/>
        <w:rPr>
          <w:rFonts w:hint="eastAsia" w:ascii="宋体" w:hAnsi="宋体" w:eastAsia="宋体" w:cs="宋体"/>
        </w:rPr>
      </w:pPr>
      <w:r>
        <w:rPr>
          <w:rFonts w:hint="eastAsia" w:ascii="宋体" w:hAnsi="宋体" w:eastAsia="宋体" w:cs="宋体"/>
        </w:rPr>
        <w:t>27、支持基于网络树展示当前目标网络层次结构，通过点击树中节点具有目标的快速定位；</w:t>
      </w:r>
    </w:p>
    <w:p w14:paraId="718AB1E1">
      <w:pPr>
        <w:pStyle w:val="4"/>
        <w:rPr>
          <w:rFonts w:hint="eastAsia" w:ascii="宋体" w:hAnsi="宋体" w:eastAsia="宋体" w:cs="宋体"/>
        </w:rPr>
      </w:pPr>
      <w:r>
        <w:rPr>
          <w:rFonts w:hint="eastAsia" w:ascii="宋体" w:hAnsi="宋体" w:eastAsia="宋体" w:cs="宋体"/>
        </w:rPr>
        <w:t>28、支持目标网络中节点展示样式的切换，支持用户切换2D或3D图标的展示；</w:t>
      </w:r>
    </w:p>
    <w:p w14:paraId="7A8398DF">
      <w:pPr>
        <w:pStyle w:val="4"/>
        <w:rPr>
          <w:rFonts w:hint="eastAsia" w:ascii="宋体" w:hAnsi="宋体" w:eastAsia="宋体" w:cs="宋体"/>
        </w:rPr>
      </w:pPr>
      <w:r>
        <w:rPr>
          <w:rFonts w:hint="eastAsia" w:ascii="宋体" w:hAnsi="宋体" w:eastAsia="宋体" w:cs="宋体"/>
        </w:rPr>
        <w:t>29、支持鹰眼功能，并支持基于鹰眼对画布进行移动和缩放；</w:t>
      </w:r>
    </w:p>
    <w:p w14:paraId="5358468B">
      <w:pPr>
        <w:pStyle w:val="4"/>
        <w:rPr>
          <w:rFonts w:hint="eastAsia" w:ascii="宋体" w:hAnsi="宋体" w:eastAsia="宋体" w:cs="宋体"/>
        </w:rPr>
      </w:pPr>
      <w:r>
        <w:rPr>
          <w:rFonts w:hint="eastAsia" w:ascii="宋体" w:hAnsi="宋体" w:eastAsia="宋体" w:cs="宋体"/>
        </w:rPr>
        <w:t>30、支持节点配置的回退，包括节点名称、节点位置、镜像信息、配额信息、端口配置等回退；</w:t>
      </w:r>
    </w:p>
    <w:p w14:paraId="36EB9C97">
      <w:pPr>
        <w:pStyle w:val="4"/>
        <w:rPr>
          <w:rFonts w:hint="eastAsia" w:ascii="宋体" w:hAnsi="宋体" w:eastAsia="宋体" w:cs="宋体"/>
        </w:rPr>
      </w:pPr>
      <w:r>
        <w:rPr>
          <w:rFonts w:hint="eastAsia" w:ascii="宋体" w:hAnsi="宋体" w:eastAsia="宋体" w:cs="宋体"/>
        </w:rPr>
        <w:t>31、支持基于虚拟化技术(KVM)、实物设备、容器技术(Docker)构建虚实互联的目标网络环境，进行统一的环境拓扑编排和组网，并具有统一的部署、销毁；</w:t>
      </w:r>
    </w:p>
    <w:p w14:paraId="0FD4D568">
      <w:pPr>
        <w:pStyle w:val="4"/>
        <w:rPr>
          <w:rFonts w:hint="eastAsia" w:ascii="宋体" w:hAnsi="宋体" w:eastAsia="宋体" w:cs="宋体"/>
        </w:rPr>
      </w:pPr>
      <w:r>
        <w:rPr>
          <w:rFonts w:hint="eastAsia" w:ascii="宋体" w:hAnsi="宋体" w:eastAsia="宋体" w:cs="宋体"/>
        </w:rPr>
        <w:t>32、支持虚实互联技术，可以具有实物单点接入和实物网络接入；</w:t>
      </w:r>
    </w:p>
    <w:p w14:paraId="478EA499">
      <w:pPr>
        <w:pStyle w:val="4"/>
        <w:rPr>
          <w:rFonts w:hint="eastAsia" w:ascii="宋体" w:hAnsi="宋体" w:eastAsia="宋体" w:cs="宋体"/>
        </w:rPr>
      </w:pPr>
      <w:r>
        <w:rPr>
          <w:rFonts w:hint="eastAsia" w:ascii="宋体" w:hAnsi="宋体" w:eastAsia="宋体" w:cs="宋体"/>
        </w:rPr>
        <w:t>33、支持目标环境部署的精准控制，包括全量部署、增量部署、全量清空部署，支持部署状态机展示等；</w:t>
      </w:r>
    </w:p>
    <w:p w14:paraId="168CCF73">
      <w:pPr>
        <w:pStyle w:val="4"/>
        <w:rPr>
          <w:rFonts w:hint="eastAsia" w:ascii="宋体" w:hAnsi="宋体" w:eastAsia="宋体" w:cs="宋体"/>
        </w:rPr>
      </w:pPr>
      <w:r>
        <w:rPr>
          <w:rFonts w:hint="eastAsia" w:ascii="宋体" w:hAnsi="宋体" w:eastAsia="宋体" w:cs="宋体"/>
        </w:rPr>
        <w:t>34、支持当前部署实况图形化展示，包括部署成功、部署中、部署失败、等待中的资源数量随时间变化实时展示等；</w:t>
      </w:r>
    </w:p>
    <w:p w14:paraId="451B08F1">
      <w:pPr>
        <w:pStyle w:val="4"/>
        <w:rPr>
          <w:rFonts w:hint="eastAsia" w:ascii="宋体" w:hAnsi="宋体" w:eastAsia="宋体" w:cs="宋体"/>
        </w:rPr>
      </w:pPr>
      <w:r>
        <w:rPr>
          <w:rFonts w:hint="eastAsia" w:ascii="宋体" w:hAnsi="宋体" w:eastAsia="宋体" w:cs="宋体"/>
        </w:rPr>
        <w:t>35、支持查看当前环境的部署记录，包括部署开始时间、结束时间、部署状态、所用时间、操作人等信息等；</w:t>
      </w:r>
    </w:p>
    <w:p w14:paraId="4FF71731">
      <w:pPr>
        <w:pStyle w:val="4"/>
        <w:rPr>
          <w:rFonts w:hint="eastAsia" w:ascii="宋体" w:hAnsi="宋体" w:eastAsia="宋体" w:cs="宋体"/>
        </w:rPr>
      </w:pPr>
      <w:r>
        <w:rPr>
          <w:rFonts w:hint="eastAsia" w:ascii="宋体" w:hAnsi="宋体" w:eastAsia="宋体" w:cs="宋体"/>
        </w:rPr>
        <w:t>36、支持目标网络中不同的虚拟节点部署在不同的计算域中；</w:t>
      </w:r>
    </w:p>
    <w:p w14:paraId="3954278C">
      <w:pPr>
        <w:pStyle w:val="4"/>
        <w:rPr>
          <w:rFonts w:hint="eastAsia" w:ascii="宋体" w:hAnsi="宋体" w:eastAsia="宋体" w:cs="宋体"/>
        </w:rPr>
      </w:pPr>
      <w:r>
        <w:rPr>
          <w:rFonts w:hint="eastAsia" w:ascii="宋体" w:hAnsi="宋体" w:eastAsia="宋体" w:cs="宋体"/>
        </w:rPr>
        <w:t>37、支持通过多种条件筛选节点，包括节点名称、节点IP、子网以及节点类型等方式快速搜索或筛选节点；</w:t>
      </w:r>
    </w:p>
    <w:p w14:paraId="57DA18AC">
      <w:pPr>
        <w:pStyle w:val="4"/>
        <w:rPr>
          <w:rFonts w:hint="eastAsia" w:ascii="宋体" w:hAnsi="宋体" w:eastAsia="宋体" w:cs="宋体"/>
        </w:rPr>
      </w:pPr>
      <w:r>
        <w:rPr>
          <w:rFonts w:hint="eastAsia" w:ascii="宋体" w:hAnsi="宋体" w:eastAsia="宋体" w:cs="宋体"/>
        </w:rPr>
        <w:t>38、支持以图表的形式对虚拟节点的CPU、内存、磁盘利用率等信息进行展示，以及磁盘读写吞吐量、网卡出/入流量、网卡出/入丢包率等相关信息监控展示；</w:t>
      </w:r>
    </w:p>
    <w:p w14:paraId="2BA54F1B">
      <w:pPr>
        <w:pStyle w:val="4"/>
        <w:rPr>
          <w:rFonts w:hint="eastAsia" w:ascii="宋体" w:hAnsi="宋体" w:eastAsia="宋体" w:cs="宋体"/>
        </w:rPr>
      </w:pPr>
      <w:r>
        <w:rPr>
          <w:rFonts w:hint="eastAsia" w:ascii="宋体" w:hAnsi="宋体" w:eastAsia="宋体" w:cs="宋体"/>
        </w:rPr>
        <w:t>39、支持虚拟节点的控制能力，包括虚拟节点的开机、关机、重启、重置、挂起、暂停等虚拟节点控制，并支持多个虚拟节点的批量控制；</w:t>
      </w:r>
    </w:p>
    <w:p w14:paraId="61A7E512">
      <w:pPr>
        <w:pStyle w:val="4"/>
        <w:rPr>
          <w:rFonts w:hint="eastAsia" w:ascii="宋体" w:hAnsi="宋体" w:eastAsia="宋体" w:cs="宋体"/>
        </w:rPr>
      </w:pPr>
      <w:r>
        <w:rPr>
          <w:rFonts w:hint="eastAsia" w:ascii="宋体" w:hAnsi="宋体" w:eastAsia="宋体" w:cs="宋体"/>
        </w:rPr>
        <w:t>40、支持虚拟节点多种接入类型，包括SSH、RDP、CONSOLE等，并且支持基于多IP选择进行接入；</w:t>
      </w:r>
    </w:p>
    <w:p w14:paraId="5E84C5B4">
      <w:pPr>
        <w:pStyle w:val="4"/>
        <w:rPr>
          <w:rFonts w:hint="eastAsia" w:ascii="宋体" w:hAnsi="宋体" w:eastAsia="宋体" w:cs="宋体"/>
        </w:rPr>
      </w:pPr>
      <w:r>
        <w:rPr>
          <w:rFonts w:hint="eastAsia" w:ascii="宋体" w:hAnsi="宋体" w:eastAsia="宋体" w:cs="宋体"/>
        </w:rPr>
        <w:t>41、支持虚拟节点元数据配置，支持配置元数据与数据值，列表展示当前虚拟节点已有元数据，支持元数据增加、删除；</w:t>
      </w:r>
    </w:p>
    <w:p w14:paraId="2ADA0C88">
      <w:pPr>
        <w:pStyle w:val="4"/>
        <w:rPr>
          <w:rFonts w:hint="eastAsia" w:ascii="宋体" w:hAnsi="宋体" w:eastAsia="宋体" w:cs="宋体"/>
        </w:rPr>
      </w:pPr>
      <w:r>
        <w:rPr>
          <w:rFonts w:hint="eastAsia" w:ascii="宋体" w:hAnsi="宋体" w:eastAsia="宋体" w:cs="宋体"/>
        </w:rPr>
        <w:t>42、支持基于WEB的虚拟节点交互，包括复制粘贴、上传下载等功能。</w:t>
      </w:r>
    </w:p>
    <w:p w14:paraId="48A4A95F">
      <w:pPr>
        <w:pStyle w:val="4"/>
        <w:rPr>
          <w:rFonts w:hint="eastAsia" w:ascii="宋体" w:hAnsi="宋体" w:eastAsia="宋体" w:cs="宋体"/>
        </w:rPr>
      </w:pPr>
      <w:r>
        <w:rPr>
          <w:rFonts w:hint="eastAsia" w:ascii="宋体" w:hAnsi="宋体" w:eastAsia="宋体" w:cs="宋体"/>
        </w:rPr>
        <w:t>（二）试验任务管理支撑</w:t>
      </w:r>
    </w:p>
    <w:p w14:paraId="3D6EE972">
      <w:pPr>
        <w:pStyle w:val="4"/>
        <w:rPr>
          <w:rFonts w:hint="eastAsia" w:ascii="宋体" w:hAnsi="宋体" w:eastAsia="宋体" w:cs="宋体"/>
        </w:rPr>
      </w:pPr>
      <w:r>
        <w:rPr>
          <w:rFonts w:hint="eastAsia" w:ascii="宋体" w:hAnsi="宋体" w:eastAsia="宋体" w:cs="宋体"/>
        </w:rPr>
        <w:t>1、支持人员组的配置，包括人员组名称、是否录屏等，并可对人员组进行增删改查等；</w:t>
      </w:r>
    </w:p>
    <w:p w14:paraId="7CF736C8">
      <w:pPr>
        <w:pStyle w:val="4"/>
        <w:rPr>
          <w:rFonts w:hint="eastAsia" w:ascii="宋体" w:hAnsi="宋体" w:eastAsia="宋体" w:cs="宋体"/>
        </w:rPr>
      </w:pPr>
      <w:r>
        <w:rPr>
          <w:rFonts w:hint="eastAsia" w:ascii="宋体" w:hAnsi="宋体" w:eastAsia="宋体" w:cs="宋体"/>
        </w:rPr>
        <w:t>2、支持人员组的设备分配，包括设备的添加、移除以及批量操作；</w:t>
      </w:r>
    </w:p>
    <w:p w14:paraId="79D170D4">
      <w:pPr>
        <w:pStyle w:val="4"/>
        <w:rPr>
          <w:rFonts w:hint="eastAsia" w:ascii="宋体" w:hAnsi="宋体" w:eastAsia="宋体" w:cs="宋体"/>
        </w:rPr>
      </w:pPr>
      <w:r>
        <w:rPr>
          <w:rFonts w:hint="eastAsia" w:ascii="宋体" w:hAnsi="宋体" w:eastAsia="宋体" w:cs="宋体"/>
        </w:rPr>
        <w:t>3、支持人员组内成员管理，可增加或移除组内成员；</w:t>
      </w:r>
    </w:p>
    <w:p w14:paraId="4375EF8F">
      <w:pPr>
        <w:pStyle w:val="4"/>
        <w:rPr>
          <w:rFonts w:hint="eastAsia" w:ascii="宋体" w:hAnsi="宋体" w:eastAsia="宋体" w:cs="宋体"/>
        </w:rPr>
      </w:pPr>
      <w:r>
        <w:rPr>
          <w:rFonts w:hint="eastAsia" w:ascii="宋体" w:hAnsi="宋体" w:eastAsia="宋体" w:cs="宋体"/>
        </w:rPr>
        <w:t>4、提供多种事务模式，包括临机模式、流程模式，并支持事务的增删改查等；</w:t>
      </w:r>
    </w:p>
    <w:p w14:paraId="4977A09B">
      <w:pPr>
        <w:pStyle w:val="4"/>
        <w:rPr>
          <w:rFonts w:hint="eastAsia" w:ascii="宋体" w:hAnsi="宋体" w:eastAsia="宋体" w:cs="宋体"/>
        </w:rPr>
      </w:pPr>
      <w:r>
        <w:rPr>
          <w:rFonts w:hint="eastAsia" w:ascii="宋体" w:hAnsi="宋体" w:eastAsia="宋体" w:cs="宋体"/>
        </w:rPr>
        <w:t>5、支持多种事务类型，包括文件写入、数据通道、文件读取、执行命令、循环读取、流量镜像等类型；</w:t>
      </w:r>
    </w:p>
    <w:p w14:paraId="79E5D549">
      <w:pPr>
        <w:pStyle w:val="4"/>
        <w:rPr>
          <w:rFonts w:hint="eastAsia" w:ascii="宋体" w:hAnsi="宋体" w:eastAsia="宋体" w:cs="宋体"/>
        </w:rPr>
      </w:pPr>
      <w:r>
        <w:rPr>
          <w:rFonts w:hint="eastAsia" w:ascii="宋体" w:hAnsi="宋体" w:eastAsia="宋体" w:cs="宋体"/>
        </w:rPr>
        <w:t>6、支持临机事务，可以在流程推进的任意时刻进行临机事务的控制，包括初始化、启动、停止等；</w:t>
      </w:r>
    </w:p>
    <w:p w14:paraId="3B9FCD24">
      <w:pPr>
        <w:pStyle w:val="4"/>
        <w:rPr>
          <w:rFonts w:hint="eastAsia" w:ascii="宋体" w:hAnsi="宋体" w:eastAsia="宋体" w:cs="宋体"/>
        </w:rPr>
      </w:pPr>
      <w:r>
        <w:rPr>
          <w:rFonts w:hint="eastAsia" w:ascii="宋体" w:hAnsi="宋体" w:eastAsia="宋体" w:cs="宋体"/>
        </w:rPr>
        <w:t>（三）平台综合管理</w:t>
      </w:r>
    </w:p>
    <w:p w14:paraId="3E388D7D">
      <w:pPr>
        <w:pStyle w:val="4"/>
        <w:rPr>
          <w:rFonts w:hint="eastAsia" w:ascii="宋体" w:hAnsi="宋体" w:eastAsia="宋体" w:cs="宋体"/>
        </w:rPr>
      </w:pPr>
      <w:r>
        <w:rPr>
          <w:rFonts w:hint="eastAsia" w:ascii="宋体" w:hAnsi="宋体" w:eastAsia="宋体" w:cs="宋体"/>
        </w:rPr>
        <w:t>1、支持镜像配置能力，可配置镜像名称、最小内存、最小磁盘、系统架构、平台类型、虚拟化类型、系统类型、镜像格式、设备类型、CPU类型等信息；支持镜像管理能力，可对镜像资源进行增删改查；支持配置镜像接入信息管理，包括接入方式、接入用户、接入密码等信息，每个镜像支持配置多条接入信息等；</w:t>
      </w:r>
    </w:p>
    <w:p w14:paraId="11B6C52F">
      <w:pPr>
        <w:pStyle w:val="4"/>
        <w:rPr>
          <w:rFonts w:hint="eastAsia" w:ascii="宋体" w:hAnsi="宋体" w:eastAsia="宋体" w:cs="宋体"/>
        </w:rPr>
      </w:pPr>
      <w:r>
        <w:rPr>
          <w:rFonts w:hint="eastAsia" w:ascii="宋体" w:hAnsi="宋体" w:eastAsia="宋体" w:cs="宋体"/>
        </w:rPr>
        <w:t>2、支持文件管理，可上传或删除图片、视频、文档、3D模型等多种文件，并支持图片、视频等文件的在线预览等；</w:t>
      </w:r>
    </w:p>
    <w:p w14:paraId="39C2D65F">
      <w:pPr>
        <w:pStyle w:val="4"/>
        <w:rPr>
          <w:rFonts w:hint="eastAsia" w:ascii="宋体" w:hAnsi="宋体" w:eastAsia="宋体" w:cs="宋体"/>
        </w:rPr>
      </w:pPr>
      <w:r>
        <w:rPr>
          <w:rFonts w:hint="eastAsia" w:ascii="宋体" w:hAnsi="宋体" w:eastAsia="宋体" w:cs="宋体"/>
        </w:rPr>
        <w:t>3、支持模板管理功能，可管理目标网络模板、网络模板、虚拟节点模板，支持模板的导入、导出和删除等；</w:t>
      </w:r>
    </w:p>
    <w:p w14:paraId="7FD20695">
      <w:pPr>
        <w:pStyle w:val="4"/>
        <w:rPr>
          <w:rFonts w:hint="eastAsia" w:ascii="宋体" w:hAnsi="宋体" w:eastAsia="宋体" w:cs="宋体"/>
        </w:rPr>
      </w:pPr>
      <w:r>
        <w:rPr>
          <w:rFonts w:hint="eastAsia" w:ascii="宋体" w:hAnsi="宋体" w:eastAsia="宋体" w:cs="宋体"/>
        </w:rPr>
        <w:t>4、具备角色配置管理能力，配置参数包括角色名称、描述等信息；支持对角色的增、删、查等操作；</w:t>
      </w:r>
    </w:p>
    <w:p w14:paraId="16B7FBDC">
      <w:pPr>
        <w:pStyle w:val="4"/>
        <w:rPr>
          <w:rFonts w:hint="eastAsia" w:ascii="宋体" w:hAnsi="宋体" w:eastAsia="宋体" w:cs="宋体"/>
        </w:rPr>
      </w:pPr>
      <w:r>
        <w:rPr>
          <w:rFonts w:hint="eastAsia" w:ascii="宋体" w:hAnsi="宋体" w:eastAsia="宋体" w:cs="宋体"/>
        </w:rPr>
        <w:t>5、具备单位配置管理能力，可配置单位名称、单位描述、单位所属系统等信息；支持单位的增、删、改、查等操作；</w:t>
      </w:r>
    </w:p>
    <w:p w14:paraId="25357901">
      <w:pPr>
        <w:pStyle w:val="4"/>
        <w:rPr>
          <w:rFonts w:hint="eastAsia" w:ascii="宋体" w:hAnsi="宋体" w:eastAsia="宋体" w:cs="宋体"/>
        </w:rPr>
      </w:pPr>
      <w:r>
        <w:rPr>
          <w:rFonts w:hint="eastAsia" w:ascii="宋体" w:hAnsi="宋体" w:eastAsia="宋体" w:cs="宋体"/>
        </w:rPr>
        <w:t>6、支持配置单位的计算域，支持每个单位配置KVM、Docker等多个虚拟化类型的计算域，支持配置单位默认可用域；</w:t>
      </w:r>
    </w:p>
    <w:p w14:paraId="54DF2EA2">
      <w:pPr>
        <w:pStyle w:val="4"/>
        <w:rPr>
          <w:rFonts w:hint="eastAsia" w:ascii="宋体" w:hAnsi="宋体" w:eastAsia="宋体" w:cs="宋体"/>
        </w:rPr>
      </w:pPr>
      <w:r>
        <w:rPr>
          <w:rFonts w:hint="eastAsia" w:ascii="宋体" w:hAnsi="宋体" w:eastAsia="宋体" w:cs="宋体"/>
        </w:rPr>
        <w:t>7、支持对单位存储配额、计算配额、网络配额、模板配额、目标网络配额、文件配额进行配置；</w:t>
      </w:r>
    </w:p>
    <w:p w14:paraId="27474D0B">
      <w:pPr>
        <w:pStyle w:val="4"/>
        <w:rPr>
          <w:rFonts w:hint="eastAsia" w:ascii="宋体" w:hAnsi="宋体" w:eastAsia="宋体" w:cs="宋体"/>
        </w:rPr>
      </w:pPr>
      <w:r>
        <w:rPr>
          <w:rFonts w:hint="eastAsia" w:ascii="宋体" w:hAnsi="宋体" w:eastAsia="宋体" w:cs="宋体"/>
        </w:rPr>
        <w:t>8、支持单位资源的一键快速配置功能；</w:t>
      </w:r>
    </w:p>
    <w:p w14:paraId="7D0130EC">
      <w:pPr>
        <w:pStyle w:val="4"/>
        <w:rPr>
          <w:rFonts w:hint="eastAsia" w:ascii="宋体" w:hAnsi="宋体" w:eastAsia="宋体" w:cs="宋体"/>
        </w:rPr>
      </w:pPr>
      <w:r>
        <w:rPr>
          <w:rFonts w:hint="eastAsia" w:ascii="宋体" w:hAnsi="宋体" w:eastAsia="宋体" w:cs="宋体"/>
        </w:rPr>
        <w:t>9、支持人员账户控制与监控功能，可启用或禁用用户，显示账户的在线和离线状态；</w:t>
      </w:r>
    </w:p>
    <w:p w14:paraId="5FA91619">
      <w:pPr>
        <w:pStyle w:val="4"/>
        <w:rPr>
          <w:rFonts w:hint="eastAsia" w:ascii="宋体" w:hAnsi="宋体" w:eastAsia="宋体" w:cs="宋体"/>
        </w:rPr>
      </w:pPr>
      <w:r>
        <w:rPr>
          <w:rFonts w:hint="eastAsia" w:ascii="宋体" w:hAnsi="宋体" w:eastAsia="宋体" w:cs="宋体"/>
        </w:rPr>
        <w:t>二 靶场联邦竞赛平台 1套</w:t>
      </w:r>
    </w:p>
    <w:p w14:paraId="78CB5A03">
      <w:pPr>
        <w:pStyle w:val="4"/>
        <w:rPr>
          <w:rFonts w:hint="eastAsia" w:ascii="宋体" w:hAnsi="宋体" w:eastAsia="宋体" w:cs="宋体"/>
        </w:rPr>
      </w:pPr>
      <w:r>
        <w:rPr>
          <w:rFonts w:hint="eastAsia" w:ascii="宋体" w:hAnsi="宋体" w:eastAsia="宋体" w:cs="宋体"/>
        </w:rPr>
        <w:t>（一）分布式互联管控</w:t>
      </w:r>
    </w:p>
    <w:p w14:paraId="1990F360">
      <w:pPr>
        <w:pStyle w:val="4"/>
        <w:rPr>
          <w:rFonts w:hint="eastAsia" w:ascii="宋体" w:hAnsi="宋体" w:eastAsia="宋体" w:cs="宋体"/>
        </w:rPr>
      </w:pPr>
      <w:r>
        <w:rPr>
          <w:rFonts w:hint="eastAsia" w:ascii="宋体" w:hAnsi="宋体" w:eastAsia="宋体" w:cs="宋体"/>
        </w:rPr>
        <w:t>1、试验任务管理接口适配与封装</w:t>
      </w:r>
    </w:p>
    <w:p w14:paraId="327E679A">
      <w:pPr>
        <w:pStyle w:val="4"/>
        <w:rPr>
          <w:rFonts w:hint="eastAsia" w:ascii="宋体" w:hAnsi="宋体" w:eastAsia="宋体" w:cs="宋体"/>
        </w:rPr>
      </w:pPr>
      <w:r>
        <w:rPr>
          <w:rFonts w:hint="eastAsia" w:ascii="宋体" w:hAnsi="宋体" w:eastAsia="宋体" w:cs="宋体"/>
        </w:rPr>
        <w:t>依据主靶场任务管理接口标准，对分靶场任务管理相关接口进行适配与封装。</w:t>
      </w:r>
    </w:p>
    <w:p w14:paraId="5AAA93BD">
      <w:pPr>
        <w:pStyle w:val="4"/>
        <w:rPr>
          <w:rFonts w:hint="eastAsia" w:ascii="宋体" w:hAnsi="宋体" w:eastAsia="宋体" w:cs="宋体"/>
        </w:rPr>
      </w:pPr>
      <w:r>
        <w:rPr>
          <w:rFonts w:hint="eastAsia" w:ascii="宋体" w:hAnsi="宋体" w:eastAsia="宋体" w:cs="宋体"/>
        </w:rPr>
        <w:t>2、试验任务分布式管理</w:t>
      </w:r>
    </w:p>
    <w:p w14:paraId="4666A54F">
      <w:pPr>
        <w:pStyle w:val="4"/>
        <w:rPr>
          <w:rFonts w:hint="eastAsia" w:ascii="宋体" w:hAnsi="宋体" w:eastAsia="宋体" w:cs="宋体"/>
        </w:rPr>
      </w:pPr>
      <w:r>
        <w:rPr>
          <w:rFonts w:hint="eastAsia" w:ascii="宋体" w:hAnsi="宋体" w:eastAsia="宋体" w:cs="宋体"/>
        </w:rPr>
        <w:t>基于试验任务管理接口适配与封装，与分布式靶场互联网关进行适配，具有分布式试验场景主靶场对分靶场试验任务的管理。</w:t>
      </w:r>
    </w:p>
    <w:p w14:paraId="452CD698">
      <w:pPr>
        <w:pStyle w:val="4"/>
        <w:rPr>
          <w:rFonts w:hint="eastAsia" w:ascii="宋体" w:hAnsi="宋体" w:eastAsia="宋体" w:cs="宋体"/>
        </w:rPr>
      </w:pPr>
      <w:r>
        <w:rPr>
          <w:rFonts w:hint="eastAsia" w:ascii="宋体" w:hAnsi="宋体" w:eastAsia="宋体" w:cs="宋体"/>
        </w:rPr>
        <w:t>3、试验任务数据接口适配与封装</w:t>
      </w:r>
    </w:p>
    <w:p w14:paraId="71E69BE8">
      <w:pPr>
        <w:pStyle w:val="4"/>
        <w:rPr>
          <w:rFonts w:hint="eastAsia" w:ascii="宋体" w:hAnsi="宋体" w:eastAsia="宋体" w:cs="宋体"/>
        </w:rPr>
      </w:pPr>
      <w:r>
        <w:rPr>
          <w:rFonts w:hint="eastAsia" w:ascii="宋体" w:hAnsi="宋体" w:eastAsia="宋体" w:cs="宋体"/>
        </w:rPr>
        <w:t>依据主靶场任务管理的数据接口标准，对分靶场试验任务相关数据进行接口适配与封装。</w:t>
      </w:r>
    </w:p>
    <w:p w14:paraId="1C98AE07">
      <w:pPr>
        <w:pStyle w:val="4"/>
        <w:rPr>
          <w:rFonts w:hint="eastAsia" w:ascii="宋体" w:hAnsi="宋体" w:eastAsia="宋体" w:cs="宋体"/>
        </w:rPr>
      </w:pPr>
      <w:r>
        <w:rPr>
          <w:rFonts w:hint="eastAsia" w:ascii="宋体" w:hAnsi="宋体" w:eastAsia="宋体" w:cs="宋体"/>
        </w:rPr>
        <w:t>4、试验任务数据分布式管理</w:t>
      </w:r>
    </w:p>
    <w:p w14:paraId="1F41D13B">
      <w:pPr>
        <w:pStyle w:val="4"/>
        <w:rPr>
          <w:rFonts w:hint="eastAsia" w:ascii="宋体" w:hAnsi="宋体" w:eastAsia="宋体" w:cs="宋体"/>
        </w:rPr>
      </w:pPr>
      <w:r>
        <w:rPr>
          <w:rFonts w:hint="eastAsia" w:ascii="宋体" w:hAnsi="宋体" w:eastAsia="宋体" w:cs="宋体"/>
        </w:rPr>
        <w:t>实时将数据推送到分布式靶场互联网关，具有分布式试验场景管理适配组件对试验数据管理。</w:t>
      </w:r>
    </w:p>
    <w:p w14:paraId="0444432D">
      <w:pPr>
        <w:pStyle w:val="4"/>
        <w:rPr>
          <w:rFonts w:hint="eastAsia" w:ascii="宋体" w:hAnsi="宋体" w:eastAsia="宋体" w:cs="宋体"/>
        </w:rPr>
      </w:pPr>
      <w:r>
        <w:rPr>
          <w:rFonts w:hint="eastAsia" w:ascii="宋体" w:hAnsi="宋体" w:eastAsia="宋体" w:cs="宋体"/>
        </w:rPr>
        <w:t>5、试验运行管控</w:t>
      </w:r>
    </w:p>
    <w:p w14:paraId="6203E995">
      <w:pPr>
        <w:pStyle w:val="4"/>
        <w:rPr>
          <w:rFonts w:hint="eastAsia" w:ascii="宋体" w:hAnsi="宋体" w:eastAsia="宋体" w:cs="宋体"/>
        </w:rPr>
      </w:pPr>
      <w:r>
        <w:rPr>
          <w:rFonts w:hint="eastAsia" w:ascii="宋体" w:hAnsi="宋体" w:eastAsia="宋体" w:cs="宋体"/>
        </w:rPr>
        <w:t>具有试验运行分布式管控，支持主靶场同时向多个分靶场发送不同试验控制调度指令，分靶场实时接收主靶场的试验管控调度指令，具有主靶场对各分靶场的试验运行管控；具有调度指令结果实时反馈主靶场。</w:t>
      </w:r>
    </w:p>
    <w:p w14:paraId="693951A6">
      <w:pPr>
        <w:pStyle w:val="4"/>
        <w:rPr>
          <w:rFonts w:hint="eastAsia" w:ascii="宋体" w:hAnsi="宋体" w:eastAsia="宋体" w:cs="宋体"/>
        </w:rPr>
      </w:pPr>
      <w:r>
        <w:rPr>
          <w:rFonts w:hint="eastAsia" w:ascii="宋体" w:hAnsi="宋体" w:eastAsia="宋体" w:cs="宋体"/>
        </w:rPr>
        <w:t>6、试验运行状态管理</w:t>
      </w:r>
    </w:p>
    <w:p w14:paraId="38356196">
      <w:pPr>
        <w:pStyle w:val="4"/>
        <w:rPr>
          <w:rFonts w:hint="eastAsia" w:ascii="宋体" w:hAnsi="宋体" w:eastAsia="宋体" w:cs="宋体"/>
        </w:rPr>
      </w:pPr>
      <w:r>
        <w:rPr>
          <w:rFonts w:hint="eastAsia" w:ascii="宋体" w:hAnsi="宋体" w:eastAsia="宋体" w:cs="宋体"/>
        </w:rPr>
        <w:t>具有试验运行状态分布式管理，各分靶场实时获取靶场试验运行状态数据，推送试验运行状态数据给消息队列。</w:t>
      </w:r>
    </w:p>
    <w:p w14:paraId="54AE86CB">
      <w:pPr>
        <w:pStyle w:val="4"/>
        <w:rPr>
          <w:rFonts w:hint="eastAsia" w:ascii="宋体" w:hAnsi="宋体" w:eastAsia="宋体" w:cs="宋体"/>
        </w:rPr>
      </w:pPr>
      <w:r>
        <w:rPr>
          <w:rFonts w:hint="eastAsia" w:ascii="宋体" w:hAnsi="宋体" w:eastAsia="宋体" w:cs="宋体"/>
        </w:rPr>
        <w:t>7、试验结果管理</w:t>
      </w:r>
    </w:p>
    <w:p w14:paraId="63AEB4F8">
      <w:pPr>
        <w:pStyle w:val="4"/>
        <w:rPr>
          <w:rFonts w:hint="eastAsia" w:ascii="宋体" w:hAnsi="宋体" w:eastAsia="宋体" w:cs="宋体"/>
        </w:rPr>
      </w:pPr>
      <w:r>
        <w:rPr>
          <w:rFonts w:hint="eastAsia" w:ascii="宋体" w:hAnsi="宋体" w:eastAsia="宋体" w:cs="宋体"/>
        </w:rPr>
        <w:t>具有试验结果分布式管理，各分靶场实时获取各类结果数据，包括提交记录数据、攻击得分数据、防守得分数据、攻击排名数据、防守排名数据、报告统计数据等，推送试验结果数据给消息队列。</w:t>
      </w:r>
    </w:p>
    <w:p w14:paraId="4EDE7897">
      <w:pPr>
        <w:pStyle w:val="4"/>
        <w:rPr>
          <w:rFonts w:hint="eastAsia" w:ascii="宋体" w:hAnsi="宋体" w:eastAsia="宋体" w:cs="宋体"/>
        </w:rPr>
      </w:pPr>
      <w:r>
        <w:rPr>
          <w:rFonts w:hint="eastAsia" w:ascii="宋体" w:hAnsi="宋体" w:eastAsia="宋体" w:cs="宋体"/>
        </w:rPr>
        <w:t>8、试验队伍管理</w:t>
      </w:r>
    </w:p>
    <w:p w14:paraId="02D35405">
      <w:pPr>
        <w:pStyle w:val="4"/>
        <w:rPr>
          <w:rFonts w:hint="eastAsia" w:ascii="宋体" w:hAnsi="宋体" w:eastAsia="宋体" w:cs="宋体"/>
        </w:rPr>
      </w:pPr>
      <w:r>
        <w:rPr>
          <w:rFonts w:hint="eastAsia" w:ascii="宋体" w:hAnsi="宋体" w:eastAsia="宋体" w:cs="宋体"/>
        </w:rPr>
        <w:t>具有试验队伍分布式管理，依据主靶场试验队伍接口标准，封装分靶场试验队伍管理接口，供分布式试验场景下主靶场直接调用；封装分靶场试验任务参与队伍管理接口，供分布式试验场景下主靶场直接调用。</w:t>
      </w:r>
    </w:p>
    <w:p w14:paraId="6E11C9C1">
      <w:pPr>
        <w:pStyle w:val="4"/>
        <w:rPr>
          <w:rFonts w:hint="eastAsia" w:ascii="宋体" w:hAnsi="宋体" w:eastAsia="宋体" w:cs="宋体"/>
        </w:rPr>
      </w:pPr>
      <w:r>
        <w:rPr>
          <w:rFonts w:hint="eastAsia" w:ascii="宋体" w:hAnsi="宋体" w:eastAsia="宋体" w:cs="宋体"/>
        </w:rPr>
        <w:t>9、试验任务参与队伍管理</w:t>
      </w:r>
    </w:p>
    <w:p w14:paraId="4AC0A6AB">
      <w:pPr>
        <w:pStyle w:val="4"/>
        <w:rPr>
          <w:rFonts w:hint="eastAsia" w:ascii="宋体" w:hAnsi="宋体" w:eastAsia="宋体" w:cs="宋体"/>
        </w:rPr>
      </w:pPr>
      <w:r>
        <w:rPr>
          <w:rFonts w:hint="eastAsia" w:ascii="宋体" w:hAnsi="宋体" w:eastAsia="宋体" w:cs="宋体"/>
        </w:rPr>
        <w:t>具有试验任务参与队伍分布式管理，依据主靶场试验任务参与队伍接口标准，封装分靶场试验任务参与队伍管理接口，供分布式试验场景下主靶场直接调用；具有试验任务参与队伍管理结果的实时反馈。</w:t>
      </w:r>
    </w:p>
    <w:p w14:paraId="28E48696">
      <w:pPr>
        <w:pStyle w:val="4"/>
        <w:rPr>
          <w:rFonts w:hint="eastAsia" w:ascii="宋体" w:hAnsi="宋体" w:eastAsia="宋体" w:cs="宋体"/>
        </w:rPr>
      </w:pPr>
      <w:r>
        <w:rPr>
          <w:rFonts w:hint="eastAsia" w:ascii="宋体" w:hAnsi="宋体" w:eastAsia="宋体" w:cs="宋体"/>
        </w:rPr>
        <w:t>10、试验人员及角色管理</w:t>
      </w:r>
    </w:p>
    <w:p w14:paraId="43611BFA">
      <w:pPr>
        <w:pStyle w:val="4"/>
        <w:rPr>
          <w:rFonts w:hint="eastAsia" w:ascii="宋体" w:hAnsi="宋体" w:eastAsia="宋体" w:cs="宋体"/>
        </w:rPr>
      </w:pPr>
      <w:r>
        <w:rPr>
          <w:rFonts w:hint="eastAsia" w:ascii="宋体" w:hAnsi="宋体" w:eastAsia="宋体" w:cs="宋体"/>
        </w:rPr>
        <w:t>具有试验人员及角色分布式管理，依据主靶场试验人员角色接口标准，封装分靶场试验人员及角色管理接口，供分布式试验场景下主靶场直接调用；具有试验人员及角色管理结果的实时反馈。</w:t>
      </w:r>
    </w:p>
    <w:p w14:paraId="61251737">
      <w:pPr>
        <w:pStyle w:val="4"/>
        <w:rPr>
          <w:rFonts w:hint="eastAsia" w:ascii="宋体" w:hAnsi="宋体" w:eastAsia="宋体" w:cs="宋体"/>
        </w:rPr>
      </w:pPr>
      <w:r>
        <w:rPr>
          <w:rFonts w:hint="eastAsia" w:ascii="宋体" w:hAnsi="宋体" w:eastAsia="宋体" w:cs="宋体"/>
        </w:rPr>
        <w:t>11、试验部署管理</w:t>
      </w:r>
    </w:p>
    <w:p w14:paraId="37E93C8B">
      <w:pPr>
        <w:pStyle w:val="4"/>
        <w:rPr>
          <w:rFonts w:hint="eastAsia" w:ascii="宋体" w:hAnsi="宋体" w:eastAsia="宋体" w:cs="宋体"/>
        </w:rPr>
      </w:pPr>
      <w:r>
        <w:rPr>
          <w:rFonts w:hint="eastAsia" w:ascii="宋体" w:hAnsi="宋体" w:eastAsia="宋体" w:cs="宋体"/>
        </w:rPr>
        <w:t>封装分靶场部署接口、清空部署接口、增量部署接口、部署结果和状态接口，供分布式试验场景直接调用，将部署的结果和状态同步给主靶场，包括构建拓扑、增量部署拓扑、清空拓扑和删除拓扑的状态、结果和失败的原因。</w:t>
      </w:r>
    </w:p>
    <w:p w14:paraId="715C1FA4">
      <w:pPr>
        <w:pStyle w:val="4"/>
        <w:rPr>
          <w:rFonts w:hint="eastAsia" w:ascii="宋体" w:hAnsi="宋体" w:eastAsia="宋体" w:cs="宋体"/>
        </w:rPr>
      </w:pPr>
      <w:r>
        <w:rPr>
          <w:rFonts w:hint="eastAsia" w:ascii="宋体" w:hAnsi="宋体" w:eastAsia="宋体" w:cs="宋体"/>
        </w:rPr>
        <w:t>（二）分布式网络互联</w:t>
      </w:r>
    </w:p>
    <w:p w14:paraId="78C81829">
      <w:pPr>
        <w:pStyle w:val="4"/>
        <w:rPr>
          <w:rFonts w:hint="eastAsia" w:ascii="宋体" w:hAnsi="宋体" w:eastAsia="宋体" w:cs="宋体"/>
        </w:rPr>
      </w:pPr>
      <w:r>
        <w:rPr>
          <w:rFonts w:hint="eastAsia" w:ascii="宋体" w:hAnsi="宋体" w:eastAsia="宋体" w:cs="宋体"/>
        </w:rPr>
        <w:t>1、目标网络互联</w:t>
      </w:r>
    </w:p>
    <w:p w14:paraId="031950B6">
      <w:pPr>
        <w:pStyle w:val="4"/>
        <w:rPr>
          <w:rFonts w:hint="eastAsia" w:ascii="宋体" w:hAnsi="宋体" w:eastAsia="宋体" w:cs="宋体"/>
        </w:rPr>
      </w:pPr>
      <w:r>
        <w:rPr>
          <w:rFonts w:hint="eastAsia" w:ascii="宋体" w:hAnsi="宋体" w:eastAsia="宋体" w:cs="宋体"/>
        </w:rPr>
        <w:t>支持分布式网络互联，包括目标网络互联、靶场场景互联、镜像信息互联、配额信息互联、实物设备信息互联和赛题信息互联等功能。通过VXLAN的方式与其它分靶场进行连接，并具有目标网络之间二层透明互联。</w:t>
      </w:r>
    </w:p>
    <w:p w14:paraId="5A41FBE8">
      <w:pPr>
        <w:pStyle w:val="4"/>
        <w:rPr>
          <w:rFonts w:hint="eastAsia" w:ascii="宋体" w:hAnsi="宋体" w:eastAsia="宋体" w:cs="宋体"/>
        </w:rPr>
      </w:pPr>
      <w:r>
        <w:rPr>
          <w:rFonts w:hint="eastAsia" w:ascii="宋体" w:hAnsi="宋体" w:eastAsia="宋体" w:cs="宋体"/>
        </w:rPr>
        <w:t>2、靶场场景互联</w:t>
      </w:r>
    </w:p>
    <w:p w14:paraId="5755CDDA">
      <w:pPr>
        <w:pStyle w:val="4"/>
        <w:rPr>
          <w:rFonts w:hint="eastAsia" w:ascii="宋体" w:hAnsi="宋体" w:eastAsia="宋体" w:cs="宋体"/>
        </w:rPr>
      </w:pPr>
      <w:r>
        <w:rPr>
          <w:rFonts w:hint="eastAsia" w:ascii="宋体" w:hAnsi="宋体" w:eastAsia="宋体" w:cs="宋体"/>
        </w:rPr>
        <w:t>具有将靶场的场景与其它分靶场的场景进行互联，共同开展演练和测试任务。</w:t>
      </w:r>
    </w:p>
    <w:p w14:paraId="02C10113">
      <w:pPr>
        <w:pStyle w:val="4"/>
        <w:rPr>
          <w:rFonts w:hint="eastAsia" w:ascii="宋体" w:hAnsi="宋体" w:eastAsia="宋体" w:cs="宋体"/>
        </w:rPr>
      </w:pPr>
      <w:r>
        <w:rPr>
          <w:rFonts w:hint="eastAsia" w:ascii="宋体" w:hAnsi="宋体" w:eastAsia="宋体" w:cs="宋体"/>
        </w:rPr>
        <w:t>3、镜像信息互联</w:t>
      </w:r>
    </w:p>
    <w:p w14:paraId="6016C896">
      <w:pPr>
        <w:pStyle w:val="4"/>
        <w:rPr>
          <w:rFonts w:hint="eastAsia" w:ascii="宋体" w:hAnsi="宋体" w:eastAsia="宋体" w:cs="宋体"/>
        </w:rPr>
      </w:pPr>
      <w:r>
        <w:rPr>
          <w:rFonts w:hint="eastAsia" w:ascii="宋体" w:hAnsi="宋体" w:eastAsia="宋体" w:cs="宋体"/>
        </w:rPr>
        <w:t>支持分靶场镜像资源上报，具有统一上报接口，满足分布式主靶场对分布式靶场中镜像信息的管理，镜像信息包括镜像名称、最小磁盘、最小内存、虚拟化类型、是否支持Cloud注入、操作系统、系统版本、磁盘格式、描述，镜像来源ID，镜像接入信息。</w:t>
      </w:r>
    </w:p>
    <w:p w14:paraId="7494DDAE">
      <w:pPr>
        <w:pStyle w:val="4"/>
        <w:rPr>
          <w:rFonts w:hint="eastAsia" w:ascii="宋体" w:hAnsi="宋体" w:eastAsia="宋体" w:cs="宋体"/>
        </w:rPr>
      </w:pPr>
      <w:r>
        <w:rPr>
          <w:rFonts w:hint="eastAsia" w:ascii="宋体" w:hAnsi="宋体" w:eastAsia="宋体" w:cs="宋体"/>
        </w:rPr>
        <w:t>4、配额信息互联</w:t>
      </w:r>
    </w:p>
    <w:p w14:paraId="764A954F">
      <w:pPr>
        <w:pStyle w:val="4"/>
        <w:rPr>
          <w:rFonts w:hint="eastAsia" w:ascii="宋体" w:hAnsi="宋体" w:eastAsia="宋体" w:cs="宋体"/>
        </w:rPr>
      </w:pPr>
      <w:r>
        <w:rPr>
          <w:rFonts w:hint="eastAsia" w:ascii="宋体" w:hAnsi="宋体" w:eastAsia="宋体" w:cs="宋体"/>
        </w:rPr>
        <w:t>支持分靶场配额资源上报，具有统一上报接口，满足分布式主靶场对分布式靶场中配额信息的管理，配额信息包括磁盘大小、CPU个数、内存大小。</w:t>
      </w:r>
    </w:p>
    <w:p w14:paraId="23F108C4">
      <w:pPr>
        <w:pStyle w:val="4"/>
        <w:rPr>
          <w:rFonts w:hint="eastAsia" w:ascii="宋体" w:hAnsi="宋体" w:eastAsia="宋体" w:cs="宋体"/>
        </w:rPr>
      </w:pPr>
      <w:r>
        <w:rPr>
          <w:rFonts w:hint="eastAsia" w:ascii="宋体" w:hAnsi="宋体" w:eastAsia="宋体" w:cs="宋体"/>
        </w:rPr>
        <w:t>5、实物设备信息互联</w:t>
      </w:r>
    </w:p>
    <w:p w14:paraId="009F591F">
      <w:pPr>
        <w:pStyle w:val="4"/>
        <w:rPr>
          <w:rFonts w:hint="eastAsia" w:ascii="宋体" w:hAnsi="宋体" w:eastAsia="宋体" w:cs="宋体"/>
        </w:rPr>
      </w:pPr>
      <w:r>
        <w:rPr>
          <w:rFonts w:hint="eastAsia" w:ascii="宋体" w:hAnsi="宋体" w:eastAsia="宋体" w:cs="宋体"/>
        </w:rPr>
        <w:t>支持分靶场实物设备资源上报，具有统一上报接口，满足分布式主靶场对分布式靶场中实物设备的管理，实物设备信息包括设备名字，设备IP、设备系统类型、设备类型、设备内存大小，磁盘、CPU等信息。</w:t>
      </w:r>
    </w:p>
    <w:p w14:paraId="4F6177C8">
      <w:pPr>
        <w:pStyle w:val="4"/>
        <w:rPr>
          <w:rFonts w:hint="eastAsia" w:ascii="宋体" w:hAnsi="宋体" w:eastAsia="宋体" w:cs="宋体"/>
        </w:rPr>
      </w:pPr>
      <w:r>
        <w:rPr>
          <w:rFonts w:hint="eastAsia" w:ascii="宋体" w:hAnsi="宋体" w:eastAsia="宋体" w:cs="宋体"/>
        </w:rPr>
        <w:t>6、赛题信息互联</w:t>
      </w:r>
    </w:p>
    <w:p w14:paraId="129549B8">
      <w:pPr>
        <w:pStyle w:val="4"/>
        <w:rPr>
          <w:rFonts w:hint="eastAsia" w:ascii="宋体" w:hAnsi="宋体" w:eastAsia="宋体" w:cs="宋体"/>
        </w:rPr>
      </w:pPr>
      <w:r>
        <w:rPr>
          <w:rFonts w:hint="eastAsia" w:ascii="宋体" w:hAnsi="宋体" w:eastAsia="宋体" w:cs="宋体"/>
        </w:rPr>
        <w:t>支持分靶场赛题资源上报，具有统一上报接口，满足分布式主靶场对分布式靶场中赛题信息的管理，赛题信息包括名称、类别、描述、比赛类型、镜像信息、配额信息、附件文件路径、解题思路文件路径、FLAG验证类型、FLAG内容等。</w:t>
      </w:r>
    </w:p>
    <w:p w14:paraId="0DA38557">
      <w:pPr>
        <w:pStyle w:val="4"/>
        <w:rPr>
          <w:rFonts w:hint="eastAsia" w:ascii="宋体" w:hAnsi="宋体" w:eastAsia="宋体" w:cs="宋体"/>
        </w:rPr>
      </w:pPr>
      <w:r>
        <w:rPr>
          <w:rFonts w:hint="eastAsia" w:ascii="宋体" w:hAnsi="宋体" w:eastAsia="宋体" w:cs="宋体"/>
        </w:rPr>
        <w:t>三、靶场比赛竞技平台 1套</w:t>
      </w:r>
    </w:p>
    <w:p w14:paraId="5F2A7308">
      <w:pPr>
        <w:pStyle w:val="4"/>
        <w:rPr>
          <w:rFonts w:hint="eastAsia" w:ascii="宋体" w:hAnsi="宋体" w:eastAsia="宋体" w:cs="宋体"/>
        </w:rPr>
      </w:pPr>
      <w:r>
        <w:rPr>
          <w:rFonts w:hint="eastAsia" w:ascii="宋体" w:hAnsi="宋体" w:eastAsia="宋体" w:cs="宋体"/>
        </w:rPr>
        <w:t>（一）夺旗赛(CTF)</w:t>
      </w:r>
    </w:p>
    <w:p w14:paraId="7B4F8BB7">
      <w:pPr>
        <w:pStyle w:val="4"/>
        <w:rPr>
          <w:rFonts w:hint="eastAsia" w:ascii="宋体" w:hAnsi="宋体" w:eastAsia="宋体" w:cs="宋体"/>
        </w:rPr>
      </w:pPr>
      <w:r>
        <w:rPr>
          <w:rFonts w:hint="eastAsia" w:ascii="宋体" w:hAnsi="宋体" w:eastAsia="宋体" w:cs="宋体"/>
        </w:rPr>
        <w:t>1、支持线上、线下两种模式的CTF赛，线上模式可通过域名访问赛题，线下模式可通过跳板机或者虚实互联的方式访问赛题；</w:t>
      </w:r>
    </w:p>
    <w:p w14:paraId="09FAD30D">
      <w:pPr>
        <w:pStyle w:val="4"/>
        <w:rPr>
          <w:rFonts w:hint="eastAsia" w:ascii="宋体" w:hAnsi="宋体" w:eastAsia="宋体" w:cs="宋体"/>
        </w:rPr>
      </w:pPr>
      <w:r>
        <w:rPr>
          <w:rFonts w:hint="eastAsia" w:ascii="宋体" w:hAnsi="宋体" w:eastAsia="宋体" w:cs="宋体"/>
        </w:rPr>
        <w:t>2、支持CTF赛快速构建，能够根据选择的队伍与赛题一键生成比赛环境，且队伍间的比赛环境相互隔离；</w:t>
      </w:r>
    </w:p>
    <w:p w14:paraId="26A88B29">
      <w:pPr>
        <w:pStyle w:val="4"/>
        <w:rPr>
          <w:rFonts w:hint="eastAsia" w:ascii="宋体" w:hAnsi="宋体" w:eastAsia="宋体" w:cs="宋体"/>
        </w:rPr>
      </w:pPr>
      <w:r>
        <w:rPr>
          <w:rFonts w:hint="eastAsia" w:ascii="宋体" w:hAnsi="宋体" w:eastAsia="宋体" w:cs="宋体"/>
        </w:rPr>
        <w:t>3、支持CTF赛相关配置项的一键配置，包括环境分配、Flag写入、Checker、路由策略等，并展示各配置项配置进度及结果；</w:t>
      </w:r>
    </w:p>
    <w:p w14:paraId="1EE792B6">
      <w:pPr>
        <w:pStyle w:val="4"/>
        <w:rPr>
          <w:rFonts w:hint="eastAsia" w:ascii="宋体" w:hAnsi="宋体" w:eastAsia="宋体" w:cs="宋体"/>
        </w:rPr>
      </w:pPr>
      <w:r>
        <w:rPr>
          <w:rFonts w:hint="eastAsia" w:ascii="宋体" w:hAnsi="宋体" w:eastAsia="宋体" w:cs="宋体"/>
        </w:rPr>
        <w:t>4、支持CTF赛相关配置项的手动配置，包括队伍及队伍内成员管理、赛题信息修改、增加提示、赛题分配、Flag写入、Checker任务管理、路由策略下发与详情查看等；</w:t>
      </w:r>
    </w:p>
    <w:p w14:paraId="0DAF809F">
      <w:pPr>
        <w:pStyle w:val="4"/>
        <w:rPr>
          <w:rFonts w:hint="eastAsia" w:ascii="宋体" w:hAnsi="宋体" w:eastAsia="宋体" w:cs="宋体"/>
        </w:rPr>
      </w:pPr>
      <w:r>
        <w:rPr>
          <w:rFonts w:hint="eastAsia" w:ascii="宋体" w:hAnsi="宋体" w:eastAsia="宋体" w:cs="宋体"/>
        </w:rPr>
        <w:t>5、支持CTF赛一血积分激励机制，可设置激励队伍的个数及激励的百分比；</w:t>
      </w:r>
    </w:p>
    <w:p w14:paraId="26521DC7">
      <w:pPr>
        <w:pStyle w:val="4"/>
        <w:rPr>
          <w:rFonts w:hint="eastAsia" w:ascii="宋体" w:hAnsi="宋体" w:eastAsia="宋体" w:cs="宋体"/>
        </w:rPr>
      </w:pPr>
      <w:r>
        <w:rPr>
          <w:rFonts w:hint="eastAsia" w:ascii="宋体" w:hAnsi="宋体" w:eastAsia="宋体" w:cs="宋体"/>
        </w:rPr>
        <w:t>6、支持CTF赛自动开始与结束、手动开始与结束，开始前禁止操作员进入比赛、结束后禁止操作员答题；</w:t>
      </w:r>
    </w:p>
    <w:p w14:paraId="111C7C09">
      <w:pPr>
        <w:pStyle w:val="4"/>
        <w:rPr>
          <w:rFonts w:hint="eastAsia" w:ascii="宋体" w:hAnsi="宋体" w:eastAsia="宋体" w:cs="宋体"/>
        </w:rPr>
      </w:pPr>
      <w:r>
        <w:rPr>
          <w:rFonts w:hint="eastAsia" w:ascii="宋体" w:hAnsi="宋体" w:eastAsia="宋体" w:cs="宋体"/>
        </w:rPr>
        <w:t>7、支持CTF赛过程中暂停、恢复以及延期等操作；</w:t>
      </w:r>
    </w:p>
    <w:p w14:paraId="0C40E67F">
      <w:pPr>
        <w:pStyle w:val="4"/>
        <w:rPr>
          <w:rFonts w:hint="eastAsia" w:ascii="宋体" w:hAnsi="宋体" w:eastAsia="宋体" w:cs="宋体"/>
        </w:rPr>
      </w:pPr>
      <w:r>
        <w:rPr>
          <w:rFonts w:hint="eastAsia" w:ascii="宋体" w:hAnsi="宋体" w:eastAsia="宋体" w:cs="宋体"/>
        </w:rPr>
        <w:t>8、支持CTF赛过程中，对非固定Flag赛题的作弊检测，支持对违规作弊的队伍进行自动禁赛、手动禁赛以及解禁等操作；</w:t>
      </w:r>
    </w:p>
    <w:p w14:paraId="4D76793C">
      <w:pPr>
        <w:pStyle w:val="4"/>
        <w:rPr>
          <w:rFonts w:hint="eastAsia" w:ascii="宋体" w:hAnsi="宋体" w:eastAsia="宋体" w:cs="宋体"/>
        </w:rPr>
      </w:pPr>
      <w:r>
        <w:rPr>
          <w:rFonts w:hint="eastAsia" w:ascii="宋体" w:hAnsi="宋体" w:eastAsia="宋体" w:cs="宋体"/>
        </w:rPr>
        <w:t>9、支持CTF赛题的手动发放和定时发放，并支持发放题目时向操作员发送通知；</w:t>
      </w:r>
    </w:p>
    <w:p w14:paraId="0FFF9EBB">
      <w:pPr>
        <w:pStyle w:val="4"/>
        <w:rPr>
          <w:rFonts w:hint="eastAsia" w:ascii="宋体" w:hAnsi="宋体" w:eastAsia="宋体" w:cs="宋体"/>
        </w:rPr>
      </w:pPr>
      <w:r>
        <w:rPr>
          <w:rFonts w:hint="eastAsia" w:ascii="宋体" w:hAnsi="宋体" w:eastAsia="宋体" w:cs="宋体"/>
        </w:rPr>
        <w:t>10、支持CTF赛题提示配置功能，赛题提示支持手动发放和定时发放，并支持配置申请提示扣分比例；</w:t>
      </w:r>
    </w:p>
    <w:p w14:paraId="42ABE744">
      <w:pPr>
        <w:pStyle w:val="4"/>
        <w:rPr>
          <w:rFonts w:hint="eastAsia" w:ascii="宋体" w:hAnsi="宋体" w:eastAsia="宋体" w:cs="宋体"/>
        </w:rPr>
      </w:pPr>
      <w:r>
        <w:rPr>
          <w:rFonts w:hint="eastAsia" w:ascii="宋体" w:hAnsi="宋体" w:eastAsia="宋体" w:cs="宋体"/>
        </w:rPr>
        <w:t>11、支持操作员申请赛题提示，答题正确后系统自动计算因申请提示产生的失分；</w:t>
      </w:r>
    </w:p>
    <w:p w14:paraId="26090BCA">
      <w:pPr>
        <w:pStyle w:val="4"/>
        <w:rPr>
          <w:rFonts w:hint="eastAsia" w:ascii="宋体" w:hAnsi="宋体" w:eastAsia="宋体" w:cs="宋体"/>
        </w:rPr>
      </w:pPr>
      <w:r>
        <w:rPr>
          <w:rFonts w:hint="eastAsia" w:ascii="宋体" w:hAnsi="宋体" w:eastAsia="宋体" w:cs="宋体"/>
        </w:rPr>
        <w:t>12、支持三种模式，包含非盲、半盲和全盲，非盲模式操作员既可实时查看自己队伍得分又可查看队伍排行，半盲模式操作员只能查看自己队伍的得分，全盲模式操作员不能查看自己队伍的得分，半盲模式和全盲方式均不可查看队伍排行；</w:t>
      </w:r>
    </w:p>
    <w:p w14:paraId="1D8DF5EF">
      <w:pPr>
        <w:pStyle w:val="4"/>
        <w:rPr>
          <w:rFonts w:hint="eastAsia" w:ascii="宋体" w:hAnsi="宋体" w:eastAsia="宋体" w:cs="宋体"/>
        </w:rPr>
      </w:pPr>
      <w:r>
        <w:rPr>
          <w:rFonts w:hint="eastAsia" w:ascii="宋体" w:hAnsi="宋体" w:eastAsia="宋体" w:cs="宋体"/>
        </w:rPr>
        <w:t>13、支持CTF赛开始前验证赛题、环境、规则的合理性及完整性，并支持初始化CTF赛，清空历史测试数据；</w:t>
      </w:r>
    </w:p>
    <w:p w14:paraId="4948C00E">
      <w:pPr>
        <w:pStyle w:val="4"/>
        <w:rPr>
          <w:rFonts w:hint="eastAsia" w:ascii="宋体" w:hAnsi="宋体" w:eastAsia="宋体" w:cs="宋体"/>
        </w:rPr>
      </w:pPr>
      <w:r>
        <w:rPr>
          <w:rFonts w:hint="eastAsia" w:ascii="宋体" w:hAnsi="宋体" w:eastAsia="宋体" w:cs="宋体"/>
        </w:rPr>
        <w:t>（二）攻防赛（AWD）</w:t>
      </w:r>
    </w:p>
    <w:p w14:paraId="69382E26">
      <w:pPr>
        <w:pStyle w:val="4"/>
        <w:rPr>
          <w:rFonts w:hint="eastAsia" w:ascii="宋体" w:hAnsi="宋体" w:eastAsia="宋体" w:cs="宋体"/>
        </w:rPr>
      </w:pPr>
      <w:r>
        <w:rPr>
          <w:rFonts w:hint="eastAsia" w:ascii="宋体" w:hAnsi="宋体" w:eastAsia="宋体" w:cs="宋体"/>
        </w:rPr>
        <w:t>1、支持两种模式，包含攻击和防守的混合模式、单独攻击或单独防守的单独模式；</w:t>
      </w:r>
    </w:p>
    <w:p w14:paraId="6F024E46">
      <w:pPr>
        <w:pStyle w:val="4"/>
        <w:rPr>
          <w:rFonts w:hint="eastAsia" w:ascii="宋体" w:hAnsi="宋体" w:eastAsia="宋体" w:cs="宋体"/>
        </w:rPr>
      </w:pPr>
      <w:r>
        <w:rPr>
          <w:rFonts w:hint="eastAsia" w:ascii="宋体" w:hAnsi="宋体" w:eastAsia="宋体" w:cs="宋体"/>
        </w:rPr>
        <w:t>2、单独模式支持设置多个独立的攻击时段和防守时段；</w:t>
      </w:r>
    </w:p>
    <w:p w14:paraId="57CA0B37">
      <w:pPr>
        <w:pStyle w:val="4"/>
        <w:rPr>
          <w:rFonts w:hint="eastAsia" w:ascii="宋体" w:hAnsi="宋体" w:eastAsia="宋体" w:cs="宋体"/>
        </w:rPr>
      </w:pPr>
      <w:r>
        <w:rPr>
          <w:rFonts w:hint="eastAsia" w:ascii="宋体" w:hAnsi="宋体" w:eastAsia="宋体" w:cs="宋体"/>
        </w:rPr>
        <w:t>3、支持AWD赛采用周期记分的方式，并支持设置比赛周期的时长；</w:t>
      </w:r>
    </w:p>
    <w:p w14:paraId="7065C258">
      <w:pPr>
        <w:pStyle w:val="4"/>
        <w:rPr>
          <w:rFonts w:hint="eastAsia" w:ascii="宋体" w:hAnsi="宋体" w:eastAsia="宋体" w:cs="宋体"/>
        </w:rPr>
      </w:pPr>
      <w:r>
        <w:rPr>
          <w:rFonts w:hint="eastAsia" w:ascii="宋体" w:hAnsi="宋体" w:eastAsia="宋体" w:cs="宋体"/>
        </w:rPr>
        <w:t>4、支持AWD赛快速构建，能够根据选择的队伍与赛题一键生成比赛环境，且队伍间的比赛环境相互隔离且完全相同；</w:t>
      </w:r>
    </w:p>
    <w:p w14:paraId="027B65D3">
      <w:pPr>
        <w:pStyle w:val="4"/>
        <w:rPr>
          <w:rFonts w:hint="eastAsia" w:ascii="宋体" w:hAnsi="宋体" w:eastAsia="宋体" w:cs="宋体"/>
        </w:rPr>
      </w:pPr>
      <w:r>
        <w:rPr>
          <w:rFonts w:hint="eastAsia" w:ascii="宋体" w:hAnsi="宋体" w:eastAsia="宋体" w:cs="宋体"/>
        </w:rPr>
        <w:t>5、支持AWD赛相关配置项的一键配置，包括环境分配、Flag写入、Checker、路由策略等，并展示各配置项配置进度及结果；</w:t>
      </w:r>
    </w:p>
    <w:p w14:paraId="7CAA4EC5">
      <w:pPr>
        <w:pStyle w:val="4"/>
        <w:rPr>
          <w:rFonts w:hint="eastAsia" w:ascii="宋体" w:hAnsi="宋体" w:eastAsia="宋体" w:cs="宋体"/>
        </w:rPr>
      </w:pPr>
      <w:r>
        <w:rPr>
          <w:rFonts w:hint="eastAsia" w:ascii="宋体" w:hAnsi="宋体" w:eastAsia="宋体" w:cs="宋体"/>
        </w:rPr>
        <w:t>6、支持AWD赛相关配置项的手动配置，包括队伍及队伍内成员管理、赛题信息修改、赛题分配、Flag写入、Checker任务管理、路由策略下发与详情查看等；</w:t>
      </w:r>
    </w:p>
    <w:p w14:paraId="330ED1BC">
      <w:pPr>
        <w:pStyle w:val="4"/>
        <w:rPr>
          <w:rFonts w:hint="eastAsia" w:ascii="宋体" w:hAnsi="宋体" w:eastAsia="宋体" w:cs="宋体"/>
        </w:rPr>
      </w:pPr>
      <w:r>
        <w:rPr>
          <w:rFonts w:hint="eastAsia" w:ascii="宋体" w:hAnsi="宋体" w:eastAsia="宋体" w:cs="宋体"/>
        </w:rPr>
        <w:t>7、支持AWD赛自动开始与结束、手动开始与结束，开始前禁止操作员进入比赛、结束后禁止操作员答题；</w:t>
      </w:r>
    </w:p>
    <w:p w14:paraId="302385B6">
      <w:pPr>
        <w:pStyle w:val="4"/>
        <w:rPr>
          <w:rFonts w:hint="eastAsia" w:ascii="宋体" w:hAnsi="宋体" w:eastAsia="宋体" w:cs="宋体"/>
        </w:rPr>
      </w:pPr>
      <w:r>
        <w:rPr>
          <w:rFonts w:hint="eastAsia" w:ascii="宋体" w:hAnsi="宋体" w:eastAsia="宋体" w:cs="宋体"/>
        </w:rPr>
        <w:t>8、支持操作员在提交正确的Flag后获得攻击分数，一次攻击成功可以在成功攻击周期的下个周期以及后续的所有周期持续得分；</w:t>
      </w:r>
    </w:p>
    <w:p w14:paraId="0B45234C">
      <w:pPr>
        <w:pStyle w:val="4"/>
        <w:rPr>
          <w:rFonts w:hint="eastAsia" w:ascii="宋体" w:hAnsi="宋体" w:eastAsia="宋体" w:cs="宋体"/>
        </w:rPr>
      </w:pPr>
      <w:r>
        <w:rPr>
          <w:rFonts w:hint="eastAsia" w:ascii="宋体" w:hAnsi="宋体" w:eastAsia="宋体" w:cs="宋体"/>
        </w:rPr>
        <w:t>9、支持针对每个试题配置防御检测脚本，操作员在提交防御补丁验证成功后获得防御分数，一次防御成功可以在成功防御周期的下个周期以及后续的所有周期持续得分；</w:t>
      </w:r>
    </w:p>
    <w:p w14:paraId="7A596283">
      <w:pPr>
        <w:pStyle w:val="4"/>
        <w:rPr>
          <w:rFonts w:hint="eastAsia" w:ascii="宋体" w:hAnsi="宋体" w:eastAsia="宋体" w:cs="宋体"/>
        </w:rPr>
      </w:pPr>
      <w:r>
        <w:rPr>
          <w:rFonts w:hint="eastAsia" w:ascii="宋体" w:hAnsi="宋体" w:eastAsia="宋体" w:cs="宋体"/>
        </w:rPr>
        <w:t>10、独立模式，攻击和防守的得分呈现非线性下降，每次下降的幅度会越来越小，直到趋于平稳；</w:t>
      </w:r>
    </w:p>
    <w:p w14:paraId="42E3B301">
      <w:pPr>
        <w:pStyle w:val="4"/>
        <w:rPr>
          <w:rFonts w:hint="eastAsia" w:ascii="宋体" w:hAnsi="宋体" w:eastAsia="宋体" w:cs="宋体"/>
        </w:rPr>
      </w:pPr>
      <w:r>
        <w:rPr>
          <w:rFonts w:hint="eastAsia" w:ascii="宋体" w:hAnsi="宋体" w:eastAsia="宋体" w:cs="宋体"/>
        </w:rPr>
        <w:t>11、混合模式中可对操作员上传防御包的结果进行检测，若检测结果异常则扣除一定的异常分数；</w:t>
      </w:r>
    </w:p>
    <w:p w14:paraId="15C68E47">
      <w:pPr>
        <w:pStyle w:val="4"/>
        <w:rPr>
          <w:rFonts w:hint="eastAsia" w:ascii="宋体" w:hAnsi="宋体" w:eastAsia="宋体" w:cs="宋体"/>
        </w:rPr>
      </w:pPr>
      <w:r>
        <w:rPr>
          <w:rFonts w:hint="eastAsia" w:ascii="宋体" w:hAnsi="宋体" w:eastAsia="宋体" w:cs="宋体"/>
        </w:rPr>
        <w:t>12、支持操作员重置攻击机和防守机，并支持重置日志的展示；</w:t>
      </w:r>
    </w:p>
    <w:p w14:paraId="0464A314">
      <w:pPr>
        <w:pStyle w:val="4"/>
        <w:rPr>
          <w:rFonts w:hint="eastAsia" w:ascii="宋体" w:hAnsi="宋体" w:eastAsia="宋体" w:cs="宋体"/>
        </w:rPr>
      </w:pPr>
      <w:r>
        <w:rPr>
          <w:rFonts w:hint="eastAsia" w:ascii="宋体" w:hAnsi="宋体" w:eastAsia="宋体" w:cs="宋体"/>
        </w:rPr>
        <w:t>13、混合模式支持给每个队伍设置免责重置次数，并支持超过免责重置次数后将扣除对应的重置分数；</w:t>
      </w:r>
    </w:p>
    <w:p w14:paraId="2D135D6C">
      <w:pPr>
        <w:pStyle w:val="4"/>
        <w:rPr>
          <w:rFonts w:hint="eastAsia" w:ascii="宋体" w:hAnsi="宋体" w:eastAsia="宋体" w:cs="宋体"/>
        </w:rPr>
      </w:pPr>
      <w:r>
        <w:rPr>
          <w:rFonts w:hint="eastAsia" w:ascii="宋体" w:hAnsi="宋体" w:eastAsia="宋体" w:cs="宋体"/>
        </w:rPr>
        <w:t>14、支持AWD赛开始前验证赛题、环境、规则的合理性及完整性，并支持初始化AWD赛，清空历史测试数据；</w:t>
      </w:r>
    </w:p>
    <w:p w14:paraId="7CFB8DCA">
      <w:pPr>
        <w:pStyle w:val="4"/>
        <w:rPr>
          <w:rFonts w:hint="eastAsia" w:ascii="宋体" w:hAnsi="宋体" w:eastAsia="宋体" w:cs="宋体"/>
        </w:rPr>
      </w:pPr>
      <w:r>
        <w:rPr>
          <w:rFonts w:hint="eastAsia" w:ascii="宋体" w:hAnsi="宋体" w:eastAsia="宋体" w:cs="宋体"/>
        </w:rPr>
        <w:t>15、支持AWD赛的队伍得分统计，可包含总分、攻击得分、防守得分、防守失分、异常得分以及异常失分。</w:t>
      </w:r>
    </w:p>
    <w:p w14:paraId="4FD132C0">
      <w:pPr>
        <w:pStyle w:val="4"/>
        <w:rPr>
          <w:rFonts w:hint="eastAsia" w:ascii="宋体" w:hAnsi="宋体" w:eastAsia="宋体" w:cs="宋体"/>
        </w:rPr>
      </w:pPr>
      <w:r>
        <w:rPr>
          <w:rFonts w:hint="eastAsia" w:ascii="宋体" w:hAnsi="宋体" w:eastAsia="宋体" w:cs="宋体"/>
        </w:rPr>
        <w:t>（三）知识赛</w:t>
      </w:r>
    </w:p>
    <w:p w14:paraId="0647B4EC">
      <w:pPr>
        <w:pStyle w:val="4"/>
        <w:rPr>
          <w:rFonts w:hint="eastAsia" w:ascii="宋体" w:hAnsi="宋体" w:eastAsia="宋体" w:cs="宋体"/>
        </w:rPr>
      </w:pPr>
      <w:r>
        <w:rPr>
          <w:rFonts w:hint="eastAsia" w:ascii="宋体" w:hAnsi="宋体" w:eastAsia="宋体" w:cs="宋体"/>
        </w:rPr>
        <w:t>1、支持知识赛管理，包含设定人员、起止时间，是否显示成绩等信息；</w:t>
      </w:r>
    </w:p>
    <w:p w14:paraId="26102995">
      <w:pPr>
        <w:pStyle w:val="4"/>
        <w:rPr>
          <w:rFonts w:hint="eastAsia" w:ascii="宋体" w:hAnsi="宋体" w:eastAsia="宋体" w:cs="宋体"/>
        </w:rPr>
      </w:pPr>
      <w:r>
        <w:rPr>
          <w:rFonts w:hint="eastAsia" w:ascii="宋体" w:hAnsi="宋体" w:eastAsia="宋体" w:cs="宋体"/>
        </w:rPr>
        <w:t>2、支持两种选择试题方式，包含人工自定义选题和系统快速选题。</w:t>
      </w:r>
    </w:p>
    <w:p w14:paraId="741F6C37">
      <w:pPr>
        <w:pStyle w:val="4"/>
        <w:rPr>
          <w:rFonts w:hint="eastAsia" w:ascii="宋体" w:hAnsi="宋体" w:eastAsia="宋体" w:cs="宋体"/>
        </w:rPr>
      </w:pPr>
      <w:r>
        <w:rPr>
          <w:rFonts w:hint="eastAsia" w:ascii="宋体" w:hAnsi="宋体" w:eastAsia="宋体" w:cs="宋体"/>
        </w:rPr>
        <w:t>四、靶场实网攻防平台（核心产品） 1套</w:t>
      </w:r>
    </w:p>
    <w:p w14:paraId="53F40A14">
      <w:pPr>
        <w:pStyle w:val="4"/>
        <w:rPr>
          <w:rFonts w:hint="eastAsia" w:ascii="宋体" w:hAnsi="宋体" w:eastAsia="宋体" w:cs="宋体"/>
        </w:rPr>
      </w:pPr>
      <w:r>
        <w:rPr>
          <w:rFonts w:hint="eastAsia" w:ascii="宋体" w:hAnsi="宋体" w:eastAsia="宋体" w:cs="宋体"/>
        </w:rPr>
        <w:t>1.支持实网演练快速构建，能够根据选择的攻击队伍一键生成演练环境，且攻击队伍间的演练环境相互隔离；</w:t>
      </w:r>
    </w:p>
    <w:p w14:paraId="5E6F2BFC">
      <w:pPr>
        <w:pStyle w:val="4"/>
        <w:rPr>
          <w:rFonts w:hint="eastAsia" w:ascii="宋体" w:hAnsi="宋体" w:eastAsia="宋体" w:cs="宋体"/>
        </w:rPr>
      </w:pPr>
      <w:r>
        <w:rPr>
          <w:rFonts w:hint="eastAsia" w:ascii="宋体" w:hAnsi="宋体" w:eastAsia="宋体" w:cs="宋体"/>
        </w:rPr>
        <w:t>2.支持实网演练相关配置项的一键配置；</w:t>
      </w:r>
    </w:p>
    <w:p w14:paraId="764F7E10">
      <w:pPr>
        <w:pStyle w:val="4"/>
        <w:rPr>
          <w:rFonts w:hint="eastAsia" w:ascii="宋体" w:hAnsi="宋体" w:eastAsia="宋体" w:cs="宋体"/>
        </w:rPr>
      </w:pPr>
      <w:r>
        <w:rPr>
          <w:rFonts w:hint="eastAsia" w:ascii="宋体" w:hAnsi="宋体" w:eastAsia="宋体" w:cs="宋体"/>
        </w:rPr>
        <w:t>3.支持实网演练相关配置项的手动管理；</w:t>
      </w:r>
    </w:p>
    <w:p w14:paraId="178D981C">
      <w:pPr>
        <w:pStyle w:val="4"/>
        <w:rPr>
          <w:rFonts w:hint="eastAsia" w:ascii="宋体" w:hAnsi="宋体" w:eastAsia="宋体" w:cs="宋体"/>
        </w:rPr>
      </w:pPr>
      <w:r>
        <w:rPr>
          <w:rFonts w:hint="eastAsia" w:ascii="宋体" w:hAnsi="宋体" w:eastAsia="宋体" w:cs="宋体"/>
        </w:rPr>
        <w:t>4.支持简单模式和复杂模式；</w:t>
      </w:r>
    </w:p>
    <w:p w14:paraId="56A9DA7D">
      <w:pPr>
        <w:pStyle w:val="4"/>
        <w:rPr>
          <w:rFonts w:hint="eastAsia" w:ascii="宋体" w:hAnsi="宋体" w:eastAsia="宋体" w:cs="宋体"/>
        </w:rPr>
      </w:pPr>
      <w:r>
        <w:rPr>
          <w:rFonts w:hint="eastAsia" w:ascii="宋体" w:hAnsi="宋体" w:eastAsia="宋体" w:cs="宋体"/>
        </w:rPr>
        <w:t>5.支持批量导入功能；</w:t>
      </w:r>
    </w:p>
    <w:p w14:paraId="3993E616">
      <w:pPr>
        <w:pStyle w:val="4"/>
        <w:rPr>
          <w:rFonts w:hint="eastAsia" w:ascii="宋体" w:hAnsi="宋体" w:eastAsia="宋体" w:cs="宋体"/>
        </w:rPr>
      </w:pPr>
      <w:r>
        <w:rPr>
          <w:rFonts w:hint="eastAsia" w:ascii="宋体" w:hAnsi="宋体" w:eastAsia="宋体" w:cs="宋体"/>
        </w:rPr>
        <w:t>6.支持根据导入的演练目标自动生成对应的防守成员账号，并支持下载防守成员账号列表；</w:t>
      </w:r>
    </w:p>
    <w:p w14:paraId="168A7C65">
      <w:pPr>
        <w:pStyle w:val="4"/>
        <w:rPr>
          <w:rFonts w:hint="eastAsia" w:ascii="宋体" w:hAnsi="宋体" w:eastAsia="宋体" w:cs="宋体"/>
        </w:rPr>
      </w:pPr>
      <w:r>
        <w:rPr>
          <w:rFonts w:hint="eastAsia" w:ascii="宋体" w:hAnsi="宋体" w:eastAsia="宋体" w:cs="宋体"/>
        </w:rPr>
        <w:t>7.支持设定公共目标，并支持目标下线管理，目标下线时发送相关的通知；</w:t>
      </w:r>
    </w:p>
    <w:p w14:paraId="57C38B36">
      <w:pPr>
        <w:pStyle w:val="4"/>
        <w:rPr>
          <w:rFonts w:hint="eastAsia" w:ascii="宋体" w:hAnsi="宋体" w:eastAsia="宋体" w:cs="宋体"/>
        </w:rPr>
      </w:pPr>
      <w:r>
        <w:rPr>
          <w:rFonts w:hint="eastAsia" w:ascii="宋体" w:hAnsi="宋体" w:eastAsia="宋体" w:cs="宋体"/>
        </w:rPr>
        <w:t>8.支持攻击人员提交攻击报告，支持防守人员提交防守报告；</w:t>
      </w:r>
    </w:p>
    <w:p w14:paraId="6AACE435">
      <w:pPr>
        <w:pStyle w:val="4"/>
        <w:rPr>
          <w:rFonts w:hint="eastAsia" w:ascii="宋体" w:hAnsi="宋体" w:eastAsia="宋体" w:cs="宋体"/>
        </w:rPr>
      </w:pPr>
      <w:r>
        <w:rPr>
          <w:rFonts w:hint="eastAsia" w:ascii="宋体" w:hAnsi="宋体" w:eastAsia="宋体" w:cs="宋体"/>
        </w:rPr>
        <w:t>9.支持裁判审核报告，支持一个报告多次评分，并支持展示报告评分日志；</w:t>
      </w:r>
    </w:p>
    <w:p w14:paraId="39E1A185">
      <w:pPr>
        <w:pStyle w:val="4"/>
        <w:rPr>
          <w:rFonts w:hint="eastAsia" w:ascii="宋体" w:hAnsi="宋体" w:eastAsia="宋体" w:cs="宋体"/>
        </w:rPr>
      </w:pPr>
      <w:r>
        <w:rPr>
          <w:rFonts w:hint="eastAsia" w:ascii="宋体" w:hAnsi="宋体" w:eastAsia="宋体" w:cs="宋体"/>
        </w:rPr>
        <w:t>10.支持攻击人员申请新的攻击目标，并支持裁判审核新目标，攻击人员可提交审核通过后新目标的攻击报告；</w:t>
      </w:r>
    </w:p>
    <w:p w14:paraId="41B435D3">
      <w:pPr>
        <w:pStyle w:val="4"/>
        <w:rPr>
          <w:rFonts w:hint="eastAsia" w:ascii="宋体" w:hAnsi="宋体" w:eastAsia="宋体" w:cs="宋体"/>
        </w:rPr>
      </w:pPr>
      <w:r>
        <w:rPr>
          <w:rFonts w:hint="eastAsia" w:ascii="宋体" w:hAnsi="宋体" w:eastAsia="宋体" w:cs="宋体"/>
        </w:rPr>
        <w:t>11.支持演练结果导出功能，包含报告打包下载、统计信息下载等；</w:t>
      </w:r>
    </w:p>
    <w:p w14:paraId="397B3388">
      <w:pPr>
        <w:pStyle w:val="4"/>
        <w:rPr>
          <w:rFonts w:hint="eastAsia" w:ascii="宋体" w:hAnsi="宋体" w:eastAsia="宋体" w:cs="宋体"/>
        </w:rPr>
      </w:pPr>
      <w:r>
        <w:rPr>
          <w:rFonts w:hint="eastAsia" w:ascii="宋体" w:hAnsi="宋体" w:eastAsia="宋体" w:cs="宋体"/>
        </w:rPr>
        <w:t>12.支持公网IP的切换，并支持显示IP切换日志；</w:t>
      </w:r>
    </w:p>
    <w:p w14:paraId="082DAA3E">
      <w:pPr>
        <w:pStyle w:val="4"/>
        <w:rPr>
          <w:rFonts w:hint="eastAsia" w:ascii="宋体" w:hAnsi="宋体" w:eastAsia="宋体" w:cs="宋体"/>
        </w:rPr>
      </w:pPr>
      <w:r>
        <w:rPr>
          <w:rFonts w:hint="eastAsia" w:ascii="宋体" w:hAnsi="宋体" w:eastAsia="宋体" w:cs="宋体"/>
        </w:rPr>
        <w:t>13.支持设置每个攻击队伍的公网IP个数；</w:t>
      </w:r>
    </w:p>
    <w:p w14:paraId="3C564441">
      <w:pPr>
        <w:pStyle w:val="4"/>
        <w:rPr>
          <w:rFonts w:hint="eastAsia" w:ascii="宋体" w:hAnsi="宋体" w:eastAsia="宋体" w:cs="宋体"/>
        </w:rPr>
      </w:pPr>
      <w:r>
        <w:rPr>
          <w:rFonts w:hint="eastAsia" w:ascii="宋体" w:hAnsi="宋体" w:eastAsia="宋体" w:cs="宋体"/>
        </w:rPr>
        <w:t>14.支持目标下线后设置攻击方可提交报告时长及报告/申报提交频率；</w:t>
      </w:r>
    </w:p>
    <w:p w14:paraId="342770D7">
      <w:pPr>
        <w:pStyle w:val="4"/>
        <w:rPr>
          <w:rFonts w:hint="eastAsia" w:ascii="宋体" w:hAnsi="宋体" w:eastAsia="宋体" w:cs="宋体"/>
        </w:rPr>
      </w:pPr>
      <w:r>
        <w:rPr>
          <w:rFonts w:hint="eastAsia" w:ascii="宋体" w:hAnsi="宋体" w:eastAsia="宋体" w:cs="宋体"/>
        </w:rPr>
        <w:t>15.靶场支持模拟不同参数规模下的密钥交换过程，验证算法的可行性和效率。支持NTRU、aigis-enc、aigis-sig、sm2等至少20种密钥交换算法测试，对生成的会话密钥进行统计分析。</w:t>
      </w:r>
    </w:p>
    <w:p w14:paraId="35B6D6AB">
      <w:pPr>
        <w:pStyle w:val="4"/>
        <w:rPr>
          <w:rFonts w:hint="eastAsia" w:ascii="宋体" w:hAnsi="宋体" w:eastAsia="宋体" w:cs="宋体"/>
        </w:rPr>
      </w:pPr>
      <w:r>
        <w:rPr>
          <w:rFonts w:hint="eastAsia" w:ascii="宋体" w:hAnsi="宋体" w:eastAsia="宋体" w:cs="宋体"/>
        </w:rPr>
        <w:t>五、竞赛及实网演练资源 1套</w:t>
      </w:r>
    </w:p>
    <w:p w14:paraId="332BE7F5">
      <w:pPr>
        <w:pStyle w:val="4"/>
        <w:rPr>
          <w:rFonts w:hint="eastAsia" w:ascii="宋体" w:hAnsi="宋体" w:eastAsia="宋体" w:cs="宋体"/>
        </w:rPr>
      </w:pPr>
      <w:r>
        <w:rPr>
          <w:rFonts w:hint="eastAsia" w:ascii="宋体" w:hAnsi="宋体" w:eastAsia="宋体" w:cs="宋体"/>
        </w:rPr>
        <w:t>1、提供≥2000道考试试题；</w:t>
      </w:r>
    </w:p>
    <w:p w14:paraId="18067606">
      <w:pPr>
        <w:pStyle w:val="4"/>
        <w:rPr>
          <w:rFonts w:hint="eastAsia" w:ascii="宋体" w:hAnsi="宋体" w:eastAsia="宋体" w:cs="宋体"/>
        </w:rPr>
      </w:pPr>
      <w:r>
        <w:rPr>
          <w:rFonts w:hint="eastAsia" w:ascii="宋体" w:hAnsi="宋体" w:eastAsia="宋体" w:cs="宋体"/>
        </w:rPr>
        <w:t>2、≥500 道CTF赛题；</w:t>
      </w:r>
    </w:p>
    <w:p w14:paraId="36F1FABC">
      <w:pPr>
        <w:pStyle w:val="4"/>
        <w:rPr>
          <w:rFonts w:hint="eastAsia" w:ascii="宋体" w:hAnsi="宋体" w:eastAsia="宋体" w:cs="宋体"/>
        </w:rPr>
      </w:pPr>
      <w:r>
        <w:rPr>
          <w:rFonts w:hint="eastAsia" w:ascii="宋体" w:hAnsi="宋体" w:eastAsia="宋体" w:cs="宋体"/>
        </w:rPr>
        <w:t>3、≥20 个攻防场景；</w:t>
      </w:r>
    </w:p>
    <w:p w14:paraId="5F200BDD">
      <w:pPr>
        <w:pStyle w:val="4"/>
        <w:rPr>
          <w:rFonts w:hint="eastAsia" w:ascii="宋体" w:hAnsi="宋体" w:eastAsia="宋体" w:cs="宋体"/>
        </w:rPr>
      </w:pPr>
      <w:r>
        <w:rPr>
          <w:rFonts w:hint="eastAsia" w:ascii="宋体" w:hAnsi="宋体" w:eastAsia="宋体" w:cs="宋体"/>
        </w:rPr>
        <w:t>4、≥10 个关键信息基础设施模拟仿真环境，包括但是不限于电力、医疗等常见重要网络和信息系统。</w:t>
      </w:r>
    </w:p>
    <w:p w14:paraId="32B08A98">
      <w:pPr>
        <w:pStyle w:val="4"/>
        <w:rPr>
          <w:rFonts w:hint="eastAsia" w:ascii="宋体" w:hAnsi="宋体" w:eastAsia="宋体" w:cs="宋体"/>
        </w:rPr>
      </w:pPr>
      <w:r>
        <w:rPr>
          <w:rFonts w:hint="eastAsia" w:ascii="宋体" w:hAnsi="宋体" w:eastAsia="宋体" w:cs="宋体"/>
        </w:rPr>
        <w:t>六、靶场其他辅助设备</w:t>
      </w:r>
    </w:p>
    <w:p w14:paraId="35047F40">
      <w:pPr>
        <w:pStyle w:val="4"/>
        <w:rPr>
          <w:rFonts w:hint="eastAsia" w:ascii="宋体" w:hAnsi="宋体" w:eastAsia="宋体" w:cs="宋体"/>
        </w:rPr>
      </w:pPr>
      <w:r>
        <w:rPr>
          <w:rFonts w:hint="eastAsia" w:ascii="宋体" w:hAnsi="宋体" w:eastAsia="宋体" w:cs="宋体"/>
        </w:rPr>
        <w:t>（一）靶场系统交换机 1台</w:t>
      </w:r>
    </w:p>
    <w:p w14:paraId="063634FB">
      <w:pPr>
        <w:pStyle w:val="4"/>
        <w:rPr>
          <w:rFonts w:hint="eastAsia" w:ascii="宋体" w:hAnsi="宋体" w:eastAsia="宋体" w:cs="宋体"/>
        </w:rPr>
      </w:pPr>
      <w:r>
        <w:rPr>
          <w:rFonts w:hint="eastAsia" w:ascii="宋体" w:hAnsi="宋体" w:eastAsia="宋体" w:cs="宋体"/>
        </w:rPr>
        <w:t>1、机架式设备</w:t>
      </w:r>
    </w:p>
    <w:p w14:paraId="377022B8">
      <w:pPr>
        <w:pStyle w:val="4"/>
        <w:rPr>
          <w:rFonts w:hint="eastAsia" w:ascii="宋体" w:hAnsi="宋体" w:eastAsia="宋体" w:cs="宋体"/>
        </w:rPr>
      </w:pPr>
      <w:r>
        <w:rPr>
          <w:rFonts w:hint="eastAsia" w:ascii="宋体" w:hAnsi="宋体" w:eastAsia="宋体" w:cs="宋体"/>
        </w:rPr>
        <w:t>2、支持模块化可插拔双电源</w:t>
      </w:r>
    </w:p>
    <w:p w14:paraId="1BD128C3">
      <w:pPr>
        <w:pStyle w:val="4"/>
        <w:rPr>
          <w:rFonts w:hint="eastAsia" w:ascii="宋体" w:hAnsi="宋体" w:eastAsia="宋体" w:cs="宋体"/>
        </w:rPr>
      </w:pPr>
      <w:r>
        <w:rPr>
          <w:rFonts w:hint="eastAsia" w:ascii="宋体" w:hAnsi="宋体" w:eastAsia="宋体" w:cs="宋体"/>
        </w:rPr>
        <w:t>3、支持≥24个万兆光口</w:t>
      </w:r>
    </w:p>
    <w:p w14:paraId="55DA461A">
      <w:pPr>
        <w:pStyle w:val="4"/>
        <w:rPr>
          <w:rFonts w:hint="eastAsia" w:ascii="宋体" w:hAnsi="宋体" w:eastAsia="宋体" w:cs="宋体"/>
        </w:rPr>
      </w:pPr>
      <w:r>
        <w:rPr>
          <w:rFonts w:hint="eastAsia" w:ascii="宋体" w:hAnsi="宋体" w:eastAsia="宋体" w:cs="宋体"/>
        </w:rPr>
        <w:t>4、支持≥4K个VLAN</w:t>
      </w:r>
    </w:p>
    <w:p w14:paraId="62D56013">
      <w:pPr>
        <w:pStyle w:val="4"/>
        <w:rPr>
          <w:rFonts w:hint="eastAsia" w:ascii="宋体" w:hAnsi="宋体" w:eastAsia="宋体" w:cs="宋体"/>
        </w:rPr>
      </w:pPr>
      <w:r>
        <w:rPr>
          <w:rFonts w:hint="eastAsia" w:ascii="宋体" w:hAnsi="宋体" w:eastAsia="宋体" w:cs="宋体"/>
        </w:rPr>
        <w:t>5、支持路由、RIP、OSPF等</w:t>
      </w:r>
    </w:p>
    <w:p w14:paraId="33A879B2">
      <w:pPr>
        <w:pStyle w:val="4"/>
        <w:rPr>
          <w:rFonts w:hint="eastAsia" w:ascii="宋体" w:hAnsi="宋体" w:eastAsia="宋体" w:cs="宋体"/>
        </w:rPr>
      </w:pPr>
      <w:r>
        <w:rPr>
          <w:rFonts w:hint="eastAsia" w:ascii="宋体" w:hAnsi="宋体" w:eastAsia="宋体" w:cs="宋体"/>
        </w:rPr>
        <w:t>（二）虚实互联交换机 1台</w:t>
      </w:r>
    </w:p>
    <w:p w14:paraId="0846A334">
      <w:pPr>
        <w:pStyle w:val="4"/>
        <w:rPr>
          <w:rFonts w:hint="eastAsia" w:ascii="宋体" w:hAnsi="宋体" w:eastAsia="宋体" w:cs="宋体"/>
        </w:rPr>
      </w:pPr>
      <w:r>
        <w:rPr>
          <w:rFonts w:hint="eastAsia" w:ascii="宋体" w:hAnsi="宋体" w:eastAsia="宋体" w:cs="宋体"/>
        </w:rPr>
        <w:t>1、≥48个10/100/1000BASE-T自适应以太网端口，≥4个1/10GE SFP+端口</w:t>
      </w:r>
    </w:p>
    <w:p w14:paraId="1681BA8A">
      <w:pPr>
        <w:pStyle w:val="4"/>
        <w:rPr>
          <w:rFonts w:hint="eastAsia" w:ascii="宋体" w:hAnsi="宋体" w:eastAsia="宋体" w:cs="宋体"/>
        </w:rPr>
      </w:pPr>
      <w:r>
        <w:rPr>
          <w:rFonts w:hint="eastAsia" w:ascii="宋体" w:hAnsi="宋体" w:eastAsia="宋体" w:cs="宋体"/>
        </w:rPr>
        <w:t>2、交换容量≥500Gbps，包转发率≥120Mpps</w:t>
      </w:r>
    </w:p>
    <w:p w14:paraId="0ADA715D">
      <w:pPr>
        <w:pStyle w:val="4"/>
        <w:rPr>
          <w:rFonts w:hint="eastAsia" w:ascii="宋体" w:hAnsi="宋体" w:eastAsia="宋体" w:cs="宋体"/>
        </w:rPr>
      </w:pPr>
      <w:r>
        <w:rPr>
          <w:rFonts w:hint="eastAsia" w:ascii="宋体" w:hAnsi="宋体" w:eastAsia="宋体" w:cs="宋体"/>
        </w:rPr>
        <w:t>3、支持多种 DoS 攻击检测功能，ARP 防攻击、TCP 攻击防御、端口安全功能</w:t>
      </w:r>
    </w:p>
    <w:p w14:paraId="65298AD1">
      <w:pPr>
        <w:pStyle w:val="4"/>
        <w:rPr>
          <w:rFonts w:hint="eastAsia" w:ascii="宋体" w:hAnsi="宋体" w:eastAsia="宋体" w:cs="宋体"/>
        </w:rPr>
      </w:pPr>
      <w:r>
        <w:rPr>
          <w:rFonts w:hint="eastAsia" w:ascii="宋体" w:hAnsi="宋体" w:eastAsia="宋体" w:cs="宋体"/>
        </w:rPr>
        <w:t>4、支持 VLAN 划分、802.3x、链路聚合、IGMP Snooping 等</w:t>
      </w:r>
    </w:p>
    <w:p w14:paraId="3A2EBA89">
      <w:pPr>
        <w:pStyle w:val="4"/>
        <w:rPr>
          <w:rFonts w:hint="eastAsia" w:ascii="宋体" w:hAnsi="宋体" w:eastAsia="宋体" w:cs="宋体"/>
        </w:rPr>
      </w:pPr>
      <w:r>
        <w:rPr>
          <w:rFonts w:hint="eastAsia" w:ascii="宋体" w:hAnsi="宋体" w:eastAsia="宋体" w:cs="宋体"/>
        </w:rPr>
        <w:t>（三）多媒体展示系统 1套</w:t>
      </w:r>
    </w:p>
    <w:p w14:paraId="029641E0">
      <w:pPr>
        <w:pStyle w:val="4"/>
        <w:rPr>
          <w:rFonts w:hint="eastAsia" w:ascii="宋体" w:hAnsi="宋体" w:eastAsia="宋体" w:cs="宋体"/>
        </w:rPr>
      </w:pPr>
      <w:r>
        <w:rPr>
          <w:rFonts w:hint="eastAsia" w:ascii="宋体" w:hAnsi="宋体" w:eastAsia="宋体" w:cs="宋体"/>
        </w:rPr>
        <w:t>1、55寸超窄边液晶拼接单元：3*4屏，DID工控屏，物理拼接缝隙3.5mm / 分辨率1920x1080/LED背光/比例16：9/使用寿命60000小时以上，具有延时启动功能，具有智能散热系统。亮度500cd/㎡；信号接口：1路视频、1路VGA、1路DVI，1路HDMI输入。铝型材拼接支架，采用高强度铝合金制作；提供无线话筒2支，同时提供高保真音箱4组。以上参数为最小值，供应商提供的产品应大于等于或者优于相关要求。</w:t>
      </w:r>
    </w:p>
    <w:p w14:paraId="1A6E616A">
      <w:pPr>
        <w:pStyle w:val="4"/>
        <w:rPr>
          <w:rFonts w:hint="eastAsia" w:ascii="宋体" w:hAnsi="宋体" w:eastAsia="宋体" w:cs="宋体"/>
        </w:rPr>
      </w:pPr>
      <w:r>
        <w:rPr>
          <w:rFonts w:hint="eastAsia" w:ascii="宋体" w:hAnsi="宋体" w:eastAsia="宋体" w:cs="宋体"/>
        </w:rPr>
        <w:t>2、拼接控制器：纯硬件架构，模块化设计，方便升级维护、支持热拔插，可配置冗余电源；多功能DVI-I输入板卡，输入支持DVI\HDMI信号类型，支持一张板卡≥4种不同类型信号同时输入；背板交换架构每一通道分配独立带宽，≥8G/S。</w:t>
      </w:r>
    </w:p>
    <w:p w14:paraId="578D1AF5">
      <w:pPr>
        <w:pStyle w:val="4"/>
        <w:rPr>
          <w:rFonts w:hint="eastAsia" w:ascii="宋体" w:hAnsi="宋体" w:eastAsia="宋体" w:cs="宋体"/>
        </w:rPr>
      </w:pPr>
      <w:r>
        <w:rPr>
          <w:rFonts w:hint="eastAsia" w:ascii="宋体" w:hAnsi="宋体" w:eastAsia="宋体" w:cs="宋体"/>
        </w:rPr>
        <w:t>（四）配套电视 2台</w:t>
      </w:r>
    </w:p>
    <w:p w14:paraId="50080D5C">
      <w:pPr>
        <w:pStyle w:val="4"/>
        <w:rPr>
          <w:rFonts w:hint="eastAsia" w:ascii="宋体" w:hAnsi="宋体" w:eastAsia="宋体" w:cs="宋体"/>
        </w:rPr>
      </w:pPr>
      <w:r>
        <w:rPr>
          <w:rFonts w:hint="eastAsia" w:ascii="宋体" w:hAnsi="宋体" w:eastAsia="宋体" w:cs="宋体"/>
        </w:rPr>
        <w:t>1、≥100英寸 4K无边框智能网络电视，支持最高240Hz刷新率，屏幕亮度≥400cd/㎡</w:t>
      </w:r>
    </w:p>
    <w:p w14:paraId="4272ED9A">
      <w:pPr>
        <w:pStyle w:val="4"/>
        <w:rPr>
          <w:rFonts w:hint="eastAsia" w:ascii="宋体" w:hAnsi="宋体" w:eastAsia="宋体" w:cs="宋体"/>
        </w:rPr>
      </w:pPr>
      <w:r>
        <w:rPr>
          <w:rFonts w:hint="eastAsia" w:ascii="宋体" w:hAnsi="宋体" w:eastAsia="宋体" w:cs="宋体"/>
        </w:rPr>
        <w:t>2、配备A73四核以上处理器，不低于4GB+64GB存储组合</w:t>
      </w:r>
    </w:p>
    <w:p w14:paraId="7A5B16C5">
      <w:pPr>
        <w:pStyle w:val="4"/>
        <w:rPr>
          <w:rFonts w:hint="eastAsia" w:ascii="宋体" w:hAnsi="宋体" w:eastAsia="宋体" w:cs="宋体"/>
        </w:rPr>
      </w:pPr>
      <w:r>
        <w:rPr>
          <w:rFonts w:hint="eastAsia" w:ascii="宋体" w:hAnsi="宋体" w:eastAsia="宋体" w:cs="宋体"/>
        </w:rPr>
        <w:t>3、支持Wi-Fi 6、蓝牙5.2等连接技术</w:t>
      </w:r>
    </w:p>
    <w:p w14:paraId="781A742D">
      <w:pPr>
        <w:pStyle w:val="4"/>
        <w:rPr>
          <w:rFonts w:hint="eastAsia" w:ascii="宋体" w:hAnsi="宋体" w:eastAsia="宋体" w:cs="宋体"/>
        </w:rPr>
      </w:pPr>
      <w:r>
        <w:rPr>
          <w:rFonts w:hint="eastAsia" w:ascii="宋体" w:hAnsi="宋体" w:eastAsia="宋体" w:cs="宋体"/>
        </w:rPr>
        <w:t>4、配备≥3个HDMI接口（含1个HDMI 2.1）、≥2个USB接口（含1个USB 3.0），支持Wi-Fi 6与蓝牙5.2</w:t>
      </w:r>
    </w:p>
    <w:p w14:paraId="18533843">
      <w:pPr>
        <w:pStyle w:val="4"/>
        <w:rPr>
          <w:rFonts w:hint="eastAsia" w:ascii="宋体" w:hAnsi="宋体" w:eastAsia="宋体" w:cs="宋体"/>
        </w:rPr>
      </w:pPr>
      <w:r>
        <w:rPr>
          <w:rFonts w:hint="eastAsia" w:ascii="宋体" w:hAnsi="宋体" w:eastAsia="宋体" w:cs="宋体"/>
        </w:rPr>
        <w:t>（五）靶场客户端 35台</w:t>
      </w:r>
    </w:p>
    <w:p w14:paraId="21538B55">
      <w:pPr>
        <w:pStyle w:val="4"/>
        <w:rPr>
          <w:rFonts w:hint="eastAsia" w:ascii="宋体" w:hAnsi="宋体" w:eastAsia="宋体" w:cs="宋体"/>
        </w:rPr>
      </w:pPr>
      <w:r>
        <w:rPr>
          <w:rFonts w:hint="eastAsia" w:ascii="宋体" w:hAnsi="宋体" w:eastAsia="宋体" w:cs="宋体"/>
        </w:rPr>
        <w:t>1、i7及以上处理器，主频≥2.8GHZ，≥16G内存，≥1TB SSD 硬盘</w:t>
      </w:r>
    </w:p>
    <w:p w14:paraId="2D5C7A60">
      <w:pPr>
        <w:pStyle w:val="4"/>
        <w:rPr>
          <w:rFonts w:hint="eastAsia" w:ascii="宋体" w:hAnsi="宋体" w:eastAsia="宋体" w:cs="宋体"/>
        </w:rPr>
      </w:pPr>
      <w:r>
        <w:rPr>
          <w:rFonts w:hint="eastAsia" w:ascii="宋体" w:hAnsi="宋体" w:eastAsia="宋体" w:cs="宋体"/>
        </w:rPr>
        <w:t>2、≥23.8寸显示器，有线键鼠套装</w:t>
      </w:r>
    </w:p>
    <w:p w14:paraId="5C5DE34A">
      <w:pPr>
        <w:pStyle w:val="4"/>
        <w:rPr>
          <w:rFonts w:hint="eastAsia" w:ascii="宋体" w:hAnsi="宋体" w:eastAsia="宋体" w:cs="宋体"/>
        </w:rPr>
      </w:pPr>
      <w:r>
        <w:rPr>
          <w:rFonts w:hint="eastAsia" w:ascii="宋体" w:hAnsi="宋体" w:eastAsia="宋体" w:cs="宋体"/>
        </w:rPr>
        <w:t>3、正版操作系统</w:t>
      </w:r>
    </w:p>
    <w:p w14:paraId="6339D838">
      <w:pPr>
        <w:pStyle w:val="4"/>
        <w:rPr>
          <w:rFonts w:hint="eastAsia" w:ascii="宋体" w:hAnsi="宋体" w:eastAsia="宋体" w:cs="宋体"/>
        </w:rPr>
      </w:pPr>
      <w:r>
        <w:rPr>
          <w:rFonts w:hint="eastAsia" w:ascii="宋体" w:hAnsi="宋体" w:eastAsia="宋体" w:cs="宋体"/>
        </w:rPr>
        <w:t>（六）四人位工位 8套</w:t>
      </w:r>
    </w:p>
    <w:p w14:paraId="12D99E4D">
      <w:pPr>
        <w:pStyle w:val="4"/>
        <w:rPr>
          <w:rFonts w:hint="eastAsia" w:ascii="宋体" w:hAnsi="宋体" w:eastAsia="宋体" w:cs="宋体"/>
        </w:rPr>
      </w:pPr>
      <w:r>
        <w:rPr>
          <w:rFonts w:hint="eastAsia" w:ascii="宋体" w:hAnsi="宋体" w:eastAsia="宋体" w:cs="宋体"/>
        </w:rPr>
        <w:t>1、参考尺寸2800*600*760mm，能根据场地大小和用户需求调整</w:t>
      </w:r>
    </w:p>
    <w:p w14:paraId="49752335">
      <w:pPr>
        <w:pStyle w:val="4"/>
        <w:rPr>
          <w:rFonts w:hint="eastAsia" w:ascii="宋体" w:hAnsi="宋体" w:eastAsia="宋体" w:cs="宋体"/>
        </w:rPr>
      </w:pPr>
      <w:r>
        <w:rPr>
          <w:rFonts w:hint="eastAsia" w:ascii="宋体" w:hAnsi="宋体" w:eastAsia="宋体" w:cs="宋体"/>
        </w:rPr>
        <w:t>2、冷轧钢框架，高密度板饰面，白色烤漆面板</w:t>
      </w:r>
    </w:p>
    <w:p w14:paraId="0976F33A">
      <w:pPr>
        <w:pStyle w:val="4"/>
        <w:rPr>
          <w:rFonts w:hint="eastAsia" w:ascii="宋体" w:hAnsi="宋体" w:eastAsia="宋体" w:cs="宋体"/>
        </w:rPr>
      </w:pPr>
      <w:r>
        <w:rPr>
          <w:rFonts w:hint="eastAsia" w:ascii="宋体" w:hAnsi="宋体" w:eastAsia="宋体" w:cs="宋体"/>
        </w:rPr>
        <w:t>3、整桌承重 ≥600kg</w:t>
      </w:r>
    </w:p>
    <w:p w14:paraId="139A2037">
      <w:pPr>
        <w:pStyle w:val="4"/>
        <w:rPr>
          <w:rFonts w:hint="eastAsia" w:ascii="宋体" w:hAnsi="宋体" w:eastAsia="宋体" w:cs="宋体"/>
        </w:rPr>
      </w:pPr>
      <w:r>
        <w:rPr>
          <w:rFonts w:hint="eastAsia" w:ascii="宋体" w:hAnsi="宋体" w:eastAsia="宋体" w:cs="宋体"/>
        </w:rPr>
        <w:t>4、桌缘嵌入式RGB灯带（两侧各一条）</w:t>
      </w:r>
    </w:p>
    <w:p w14:paraId="228A5E0E">
      <w:pPr>
        <w:pStyle w:val="4"/>
        <w:rPr>
          <w:rFonts w:hint="eastAsia" w:ascii="宋体" w:hAnsi="宋体" w:eastAsia="宋体" w:cs="宋体"/>
        </w:rPr>
      </w:pPr>
      <w:r>
        <w:rPr>
          <w:rFonts w:hint="eastAsia" w:ascii="宋体" w:hAnsi="宋体" w:eastAsia="宋体" w:cs="宋体"/>
        </w:rPr>
        <w:t>5、灯效控制模块：集成于桌面右前侧（物理按键+APP控制）</w:t>
      </w:r>
    </w:p>
    <w:p w14:paraId="4F3528FD">
      <w:pPr>
        <w:pStyle w:val="4"/>
        <w:rPr>
          <w:rFonts w:hint="eastAsia" w:ascii="宋体" w:hAnsi="宋体" w:eastAsia="宋体" w:cs="宋体"/>
        </w:rPr>
      </w:pPr>
      <w:r>
        <w:rPr>
          <w:rFonts w:hint="eastAsia" w:ascii="宋体" w:hAnsi="宋体" w:eastAsia="宋体" w:cs="宋体"/>
        </w:rPr>
        <w:t>6、每座位独立供电：双USB 3.0 + 3.5mm音频接口，桌面设置主机电源开关/重启键（免弯腰操作）</w:t>
      </w:r>
    </w:p>
    <w:p w14:paraId="1CE41D4D">
      <w:pPr>
        <w:pStyle w:val="4"/>
        <w:rPr>
          <w:rFonts w:hint="eastAsia" w:ascii="宋体" w:hAnsi="宋体" w:eastAsia="宋体" w:cs="宋体"/>
        </w:rPr>
      </w:pPr>
      <w:r>
        <w:rPr>
          <w:rFonts w:hint="eastAsia" w:ascii="宋体" w:hAnsi="宋体" w:eastAsia="宋体" w:cs="宋体"/>
        </w:rPr>
        <w:t>（七）四人位工位椅 32套</w:t>
      </w:r>
    </w:p>
    <w:p w14:paraId="44264F3A">
      <w:pPr>
        <w:pStyle w:val="4"/>
        <w:rPr>
          <w:rFonts w:hint="eastAsia" w:ascii="宋体" w:hAnsi="宋体" w:eastAsia="宋体" w:cs="宋体"/>
        </w:rPr>
      </w:pPr>
      <w:r>
        <w:rPr>
          <w:rFonts w:hint="eastAsia" w:ascii="宋体" w:hAnsi="宋体" w:eastAsia="宋体" w:cs="宋体"/>
        </w:rPr>
        <w:t>1.仿生腰背分离设计，气囊动态调节或双叶分区支撑</w:t>
      </w:r>
    </w:p>
    <w:p w14:paraId="4EB61A6B">
      <w:pPr>
        <w:pStyle w:val="4"/>
        <w:rPr>
          <w:rFonts w:hint="eastAsia" w:ascii="宋体" w:hAnsi="宋体" w:eastAsia="宋体" w:cs="宋体"/>
        </w:rPr>
      </w:pPr>
      <w:r>
        <w:rPr>
          <w:rFonts w:hint="eastAsia" w:ascii="宋体" w:hAnsi="宋体" w:eastAsia="宋体" w:cs="宋体"/>
        </w:rPr>
        <w:t>2.≥8档调节（含椅高、扶手、椅背倾角）</w:t>
      </w:r>
    </w:p>
    <w:p w14:paraId="6CE7393B">
      <w:pPr>
        <w:pStyle w:val="4"/>
        <w:rPr>
          <w:rFonts w:hint="eastAsia" w:ascii="宋体" w:hAnsi="宋体" w:eastAsia="宋体" w:cs="宋体"/>
        </w:rPr>
      </w:pPr>
      <w:r>
        <w:rPr>
          <w:rFonts w:hint="eastAsia" w:ascii="宋体" w:hAnsi="宋体" w:eastAsia="宋体" w:cs="宋体"/>
        </w:rPr>
        <w:t>3.弹力行程8-10cm</w:t>
      </w:r>
    </w:p>
    <w:p w14:paraId="56CBBCCD">
      <w:pPr>
        <w:pStyle w:val="4"/>
        <w:rPr>
          <w:rFonts w:hint="eastAsia" w:ascii="宋体" w:hAnsi="宋体" w:eastAsia="宋体" w:cs="宋体"/>
        </w:rPr>
      </w:pPr>
      <w:r>
        <w:rPr>
          <w:rFonts w:hint="eastAsia" w:ascii="宋体" w:hAnsi="宋体" w:eastAsia="宋体" w:cs="宋体"/>
        </w:rPr>
        <w:t>4.曲面头枕+隐藏式脚托，适配140-190cm身高</w:t>
      </w:r>
    </w:p>
    <w:p w14:paraId="781796B3">
      <w:pPr>
        <w:pStyle w:val="4"/>
        <w:rPr>
          <w:rFonts w:hint="eastAsia" w:ascii="宋体" w:hAnsi="宋体" w:eastAsia="宋体" w:cs="宋体"/>
        </w:rPr>
      </w:pPr>
      <w:r>
        <w:rPr>
          <w:rFonts w:hint="eastAsia" w:ascii="宋体" w:hAnsi="宋体" w:eastAsia="宋体" w:cs="宋体"/>
        </w:rPr>
        <w:t>（八）定制工位和讲台</w:t>
      </w:r>
    </w:p>
    <w:p w14:paraId="267612BC">
      <w:pPr>
        <w:pStyle w:val="4"/>
        <w:rPr>
          <w:rFonts w:hint="eastAsia" w:ascii="宋体" w:hAnsi="宋体" w:eastAsia="宋体" w:cs="宋体"/>
        </w:rPr>
      </w:pPr>
      <w:r>
        <w:rPr>
          <w:rFonts w:hint="eastAsia" w:ascii="宋体" w:hAnsi="宋体" w:eastAsia="宋体" w:cs="宋体"/>
        </w:rPr>
        <w:t>1、定制双人工位12套，支架40mm×20mm×1mm高频冷拉焊管，表面磷化+静电喷塑处理，钢木/钢塑复合结构，椅背与站脚一体焊接，桌面板材厚度：≥15mm多层板贴面，七层底油密封防开裂；</w:t>
      </w:r>
    </w:p>
    <w:p w14:paraId="055E976B">
      <w:pPr>
        <w:pStyle w:val="4"/>
        <w:rPr>
          <w:rFonts w:hint="eastAsia" w:ascii="宋体" w:hAnsi="宋体" w:eastAsia="宋体" w:cs="宋体"/>
        </w:rPr>
      </w:pPr>
      <w:r>
        <w:rPr>
          <w:rFonts w:hint="eastAsia" w:ascii="宋体" w:hAnsi="宋体" w:eastAsia="宋体" w:cs="宋体"/>
        </w:rPr>
        <w:t>2、定制科幻风讲台1套，主体尺寸1800MM*700MM*1MM,框架：1.2mm冷轧钢,高密度板饰面，白色烤漆面板，台缘嵌入式RGB灯带（两侧各一条），圆弧形边角造型（防碰撞），桌面内置27寸2K高清触摸显示屏，独立供电：双USB 3.0 + 3.5mm音频接口，桌面设置主机电源开关/重启键，悬浮式转椅。</w:t>
      </w:r>
    </w:p>
    <w:p w14:paraId="53C81D98">
      <w:pPr>
        <w:pStyle w:val="4"/>
        <w:rPr>
          <w:rFonts w:hint="eastAsia" w:ascii="宋体" w:hAnsi="宋体" w:eastAsia="宋体" w:cs="宋体"/>
        </w:rPr>
      </w:pPr>
      <w:r>
        <w:rPr>
          <w:rFonts w:hint="eastAsia" w:ascii="宋体" w:hAnsi="宋体" w:eastAsia="宋体" w:cs="宋体"/>
        </w:rPr>
        <w:t>（九）3P柜式空调2台</w:t>
      </w:r>
    </w:p>
    <w:p w14:paraId="185CC526">
      <w:pPr>
        <w:pStyle w:val="4"/>
        <w:rPr>
          <w:rFonts w:hint="eastAsia" w:ascii="宋体" w:hAnsi="宋体" w:eastAsia="宋体" w:cs="宋体"/>
        </w:rPr>
      </w:pPr>
      <w:r>
        <w:rPr>
          <w:rFonts w:hint="eastAsia" w:ascii="宋体" w:hAnsi="宋体" w:eastAsia="宋体" w:cs="宋体"/>
        </w:rPr>
        <w:t>（十）综合布线等其他要求</w:t>
      </w:r>
    </w:p>
    <w:p w14:paraId="06FF5AA2">
      <w:pPr>
        <w:pStyle w:val="4"/>
        <w:rPr>
          <w:rFonts w:hint="eastAsia" w:ascii="宋体" w:hAnsi="宋体" w:eastAsia="宋体" w:cs="宋体"/>
        </w:rPr>
      </w:pPr>
      <w:r>
        <w:rPr>
          <w:rFonts w:hint="eastAsia" w:ascii="宋体" w:hAnsi="宋体" w:eastAsia="宋体" w:cs="宋体"/>
        </w:rPr>
        <w:t>根据场地及设备要求，完成电话、网络和电路综合布线及系统安装调试，。</w:t>
      </w:r>
    </w:p>
    <w:p w14:paraId="201EFBDE">
      <w:pPr>
        <w:pStyle w:val="4"/>
        <w:rPr>
          <w:rFonts w:hint="eastAsia" w:ascii="宋体" w:hAnsi="宋体" w:eastAsia="宋体" w:cs="宋体"/>
        </w:rPr>
      </w:pPr>
      <w:r>
        <w:rPr>
          <w:rFonts w:hint="eastAsia" w:ascii="宋体" w:hAnsi="宋体" w:eastAsia="宋体" w:cs="宋体"/>
        </w:rPr>
        <w:t>七、其他要求</w:t>
      </w:r>
    </w:p>
    <w:p w14:paraId="0BD4C333">
      <w:pPr>
        <w:pStyle w:val="4"/>
        <w:rPr>
          <w:rFonts w:hint="eastAsia" w:ascii="宋体" w:hAnsi="宋体" w:eastAsia="宋体" w:cs="宋体"/>
        </w:rPr>
      </w:pPr>
      <w:r>
        <w:rPr>
          <w:rFonts w:hint="eastAsia" w:ascii="宋体" w:hAnsi="宋体" w:eastAsia="宋体" w:cs="宋体"/>
        </w:rPr>
        <w:t>1、系统应为开放性研究实验平台，满足实验室教学科研人员根据需要自行修改/增加实验、试题、场景等。</w:t>
      </w:r>
    </w:p>
    <w:p w14:paraId="39DA8E70">
      <w:pPr>
        <w:pStyle w:val="4"/>
        <w:rPr>
          <w:rFonts w:hint="eastAsia" w:ascii="宋体" w:hAnsi="宋体" w:eastAsia="宋体" w:cs="宋体"/>
        </w:rPr>
      </w:pPr>
      <w:r>
        <w:rPr>
          <w:rFonts w:hint="eastAsia" w:ascii="宋体" w:hAnsi="宋体" w:eastAsia="宋体" w:cs="宋体"/>
        </w:rPr>
        <w:t>2、可以为网络安全及密码技术竞赛提供技术支撑，并能够根据采购人要求具有定制功能，提供相关证据。</w:t>
      </w:r>
    </w:p>
    <w:p w14:paraId="693670FE">
      <w:pPr>
        <w:jc w:val="both"/>
        <w:rPr>
          <w:rFonts w:hint="eastAsia" w:ascii="宋体" w:hAnsi="宋体" w:eastAsia="宋体" w:cs="宋体"/>
          <w:sz w:val="36"/>
          <w:szCs w:val="36"/>
          <w:lang w:val="en-US" w:eastAsia="zh-CN"/>
        </w:rPr>
      </w:pPr>
      <w:r>
        <w:rPr>
          <w:rFonts w:hint="eastAsia" w:ascii="宋体" w:hAnsi="宋体" w:eastAsia="宋体" w:cs="宋体"/>
        </w:rPr>
        <w:t>以上所有参数为最小值，供应商提供的产品</w:t>
      </w:r>
      <w:bookmarkStart w:id="0" w:name="_GoBack"/>
      <w:bookmarkEnd w:id="0"/>
      <w:r>
        <w:rPr>
          <w:rFonts w:hint="eastAsia" w:ascii="宋体" w:hAnsi="宋体" w:eastAsia="宋体" w:cs="宋体"/>
        </w:rPr>
        <w:t>应大于等于或者优于相关要求。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26312"/>
    <w:rsid w:val="7B52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2025-07-23T06:50:00Z</dcterms:created>
  <dc:creator>1</dc:creator>
  <cp:lastModifiedBy>1</cp:lastModifiedBy>
  <dcterms:modified xsi:type="dcterms:W3CDTF">2025-07-23T06:51:28Z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1C502F273ACC4B01BCB99107D7D421DF_11</vt:lpwstr>
  </property>
  <property fmtid="{D5CDD505-2E9C-101B-9397-08002B2CF9AE}" pid="4" name="KSOTemplateDocerSaveRecord">
    <vt:lpwstr>eyJoZGlkIjoiMjkxNWJmNmM2NmE2Zjg4OWUwY2RmMzAyMjEyYjI5YTIiLCJ1c2VySWQiOiIxMDE0MTg1NzcyIn0=</vt:lpwstr>
  </property>
</Properties>
</file>