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FD" w:rsidRPr="00B554D7" w:rsidRDefault="007E1DFD" w:rsidP="00B554D7">
      <w:pPr>
        <w:spacing w:line="540" w:lineRule="atLeast"/>
        <w:ind w:firstLineChars="200" w:firstLine="482"/>
        <w:rPr>
          <w:rFonts w:asciiTheme="minorEastAsia" w:eastAsiaTheme="minorEastAsia" w:hAnsiTheme="minorEastAsia" w:cs="方正仿宋简体"/>
          <w:b/>
          <w:sz w:val="24"/>
        </w:rPr>
      </w:pPr>
      <w:r w:rsidRPr="00B554D7">
        <w:rPr>
          <w:rFonts w:asciiTheme="minorEastAsia" w:eastAsiaTheme="minorEastAsia" w:hAnsiTheme="minorEastAsia" w:cs="方正仿宋简体" w:hint="eastAsia"/>
          <w:b/>
          <w:sz w:val="24"/>
        </w:rPr>
        <w:t>一、项目概况</w:t>
      </w:r>
    </w:p>
    <w:p w:rsidR="007E1DFD" w:rsidRPr="00B554D7" w:rsidRDefault="007E1DFD" w:rsidP="007E1DFD">
      <w:pPr>
        <w:spacing w:line="540" w:lineRule="atLeast"/>
        <w:ind w:firstLineChars="200" w:firstLine="480"/>
        <w:rPr>
          <w:rFonts w:asciiTheme="minorEastAsia" w:eastAsiaTheme="minorEastAsia" w:hAnsiTheme="minorEastAsia" w:cs="方正仿宋简体"/>
          <w:sz w:val="24"/>
        </w:rPr>
      </w:pPr>
      <w:r w:rsidRPr="00B554D7">
        <w:rPr>
          <w:rFonts w:asciiTheme="minorEastAsia" w:eastAsiaTheme="minorEastAsia" w:hAnsiTheme="minorEastAsia" w:cs="方正仿宋简体" w:hint="eastAsia"/>
          <w:sz w:val="24"/>
        </w:rPr>
        <w:t>为保障干部员工日常工作用餐，确保食材安全、价格合理、送达及时，现需采购员工餐厅食材采购及配送服务。</w:t>
      </w:r>
    </w:p>
    <w:p w:rsidR="007E1DFD" w:rsidRPr="00B554D7" w:rsidRDefault="00B554D7" w:rsidP="00B554D7">
      <w:pPr>
        <w:spacing w:line="540" w:lineRule="atLeast"/>
        <w:ind w:firstLineChars="150" w:firstLine="361"/>
        <w:rPr>
          <w:rFonts w:asciiTheme="minorEastAsia" w:eastAsiaTheme="minorEastAsia" w:hAnsiTheme="minorEastAsia" w:cs="黑体"/>
          <w:b/>
          <w:sz w:val="24"/>
        </w:rPr>
      </w:pPr>
      <w:r w:rsidRPr="00B554D7">
        <w:rPr>
          <w:rFonts w:asciiTheme="minorEastAsia" w:eastAsiaTheme="minorEastAsia" w:hAnsiTheme="minorEastAsia" w:cs="黑体" w:hint="eastAsia"/>
          <w:b/>
          <w:sz w:val="24"/>
        </w:rPr>
        <w:t>二</w:t>
      </w:r>
      <w:r w:rsidR="007E1DFD" w:rsidRPr="00B554D7">
        <w:rPr>
          <w:rFonts w:asciiTheme="minorEastAsia" w:eastAsiaTheme="minorEastAsia" w:hAnsiTheme="minorEastAsia" w:cs="黑体" w:hint="eastAsia"/>
          <w:b/>
          <w:sz w:val="24"/>
        </w:rPr>
        <w:t>、食材类目</w:t>
      </w:r>
    </w:p>
    <w:p w:rsidR="00F4321F" w:rsidRDefault="00F4321F" w:rsidP="00F4321F">
      <w:pPr>
        <w:spacing w:line="540" w:lineRule="atLeast"/>
        <w:ind w:firstLineChars="200" w:firstLine="480"/>
        <w:rPr>
          <w:rFonts w:asciiTheme="minorEastAsia" w:eastAsiaTheme="minorEastAsia" w:hAnsiTheme="minorEastAsia" w:cs="方正仿宋简体" w:hint="eastAsia"/>
          <w:sz w:val="24"/>
        </w:rPr>
      </w:pPr>
      <w:r w:rsidRPr="00F4321F">
        <w:rPr>
          <w:rFonts w:asciiTheme="minorEastAsia" w:eastAsiaTheme="minorEastAsia" w:hAnsiTheme="minorEastAsia" w:cs="方正仿宋简体" w:hint="eastAsia"/>
          <w:sz w:val="24"/>
        </w:rPr>
        <w:t>肉类、蛋类、蔬菜、调料米面豆等员工餐厅所需食材及预包装、熟食、盒装餐品(如牛奶)等。供应食材质量必须达到国家规定的无公害的标准，符合食品安全卫生安全标准的相关规定，从正规渠道采购并提供相应检测报告等。对于不合格食材，须第一时间退换并承担相应损失。</w:t>
      </w:r>
    </w:p>
    <w:p w:rsidR="007E1DFD" w:rsidRPr="00B554D7" w:rsidRDefault="00B554D7" w:rsidP="007E1DFD">
      <w:pPr>
        <w:spacing w:line="540" w:lineRule="atLeast"/>
        <w:ind w:left="624"/>
        <w:rPr>
          <w:rFonts w:asciiTheme="minorEastAsia" w:eastAsiaTheme="minorEastAsia" w:hAnsiTheme="minorEastAsia" w:cs="黑体"/>
          <w:b/>
          <w:sz w:val="24"/>
        </w:rPr>
      </w:pPr>
      <w:r w:rsidRPr="00B554D7">
        <w:rPr>
          <w:rFonts w:asciiTheme="minorEastAsia" w:eastAsiaTheme="minorEastAsia" w:hAnsiTheme="minorEastAsia" w:cs="黑体" w:hint="eastAsia"/>
          <w:b/>
          <w:sz w:val="24"/>
        </w:rPr>
        <w:t>三</w:t>
      </w:r>
      <w:r w:rsidR="007E1DFD" w:rsidRPr="00B554D7">
        <w:rPr>
          <w:rFonts w:asciiTheme="minorEastAsia" w:eastAsiaTheme="minorEastAsia" w:hAnsiTheme="minorEastAsia" w:cs="黑体" w:hint="eastAsia"/>
          <w:b/>
          <w:sz w:val="24"/>
        </w:rPr>
        <w:t>、供应要求</w:t>
      </w:r>
    </w:p>
    <w:p w:rsidR="00F4321F" w:rsidRPr="00F4321F" w:rsidRDefault="00F4321F" w:rsidP="00F4321F">
      <w:pPr>
        <w:spacing w:line="540" w:lineRule="atLeast"/>
        <w:ind w:firstLineChars="200" w:firstLine="480"/>
        <w:rPr>
          <w:rFonts w:asciiTheme="minorEastAsia" w:eastAsiaTheme="minorEastAsia" w:hAnsiTheme="minorEastAsia" w:cs="方正仿宋简体" w:hint="eastAsia"/>
          <w:sz w:val="24"/>
        </w:rPr>
      </w:pPr>
      <w:r w:rsidRPr="00F4321F">
        <w:rPr>
          <w:rFonts w:asciiTheme="minorEastAsia" w:eastAsiaTheme="minorEastAsia" w:hAnsiTheme="minorEastAsia" w:cs="方正仿宋简体" w:hint="eastAsia"/>
          <w:sz w:val="24"/>
        </w:rPr>
        <w:t>（一）餐厅根据实际情况需求，于前一天18：00时前报送订单，订单包括食材品种、数量、规格、计量单位（以斤为计量单位）等内供原材料采购单价，该单价需按照当地行情提供，不得高于周边农贸市场同品类价格。</w:t>
      </w:r>
    </w:p>
    <w:p w:rsidR="00F4321F" w:rsidRPr="00F4321F" w:rsidRDefault="00F4321F" w:rsidP="00F4321F">
      <w:pPr>
        <w:spacing w:line="540" w:lineRule="atLeast"/>
        <w:ind w:firstLineChars="200" w:firstLine="480"/>
        <w:rPr>
          <w:rFonts w:asciiTheme="minorEastAsia" w:eastAsiaTheme="minorEastAsia" w:hAnsiTheme="minorEastAsia" w:cs="方正仿宋简体" w:hint="eastAsia"/>
          <w:sz w:val="24"/>
        </w:rPr>
      </w:pPr>
      <w:r w:rsidRPr="00F4321F">
        <w:rPr>
          <w:rFonts w:asciiTheme="minorEastAsia" w:eastAsiaTheme="minorEastAsia" w:hAnsiTheme="minorEastAsia" w:cs="方正仿宋简体" w:hint="eastAsia"/>
          <w:sz w:val="24"/>
        </w:rPr>
        <w:t>（二）每月1日、15日，根据市场行情确定品种食材单价；本次单价确定后至下次单价确定日期到来前，食材价格按本次确定单价参照执行。</w:t>
      </w:r>
    </w:p>
    <w:p w:rsidR="00F4321F" w:rsidRPr="00F4321F" w:rsidRDefault="00F4321F" w:rsidP="00F4321F">
      <w:pPr>
        <w:spacing w:line="540" w:lineRule="atLeast"/>
        <w:ind w:firstLineChars="200" w:firstLine="480"/>
        <w:rPr>
          <w:rFonts w:asciiTheme="minorEastAsia" w:eastAsiaTheme="minorEastAsia" w:hAnsiTheme="minorEastAsia" w:cs="方正仿宋简体" w:hint="eastAsia"/>
          <w:sz w:val="24"/>
        </w:rPr>
      </w:pPr>
      <w:r w:rsidRPr="00F4321F">
        <w:rPr>
          <w:rFonts w:asciiTheme="minorEastAsia" w:eastAsiaTheme="minorEastAsia" w:hAnsiTheme="minorEastAsia" w:cs="方正仿宋简体" w:hint="eastAsia"/>
          <w:sz w:val="24"/>
        </w:rPr>
        <w:t>（三）供应食材质量必须达到国家规定的无公害的标准，符合食品安全卫生安全标准的相关规定，从正规渠道采购并提供相应检测报告等。对于不合格食材，须第一时间退换并承担相应损</w:t>
      </w:r>
      <w:bookmarkStart w:id="0" w:name="_GoBack"/>
      <w:bookmarkEnd w:id="0"/>
      <w:r w:rsidRPr="00F4321F">
        <w:rPr>
          <w:rFonts w:asciiTheme="minorEastAsia" w:eastAsiaTheme="minorEastAsia" w:hAnsiTheme="minorEastAsia" w:cs="方正仿宋简体" w:hint="eastAsia"/>
          <w:sz w:val="24"/>
        </w:rPr>
        <w:t>失。</w:t>
      </w:r>
    </w:p>
    <w:p w:rsidR="00F4321F" w:rsidRDefault="00F4321F" w:rsidP="00F4321F">
      <w:pPr>
        <w:spacing w:line="540" w:lineRule="atLeast"/>
        <w:ind w:firstLineChars="200" w:firstLine="480"/>
        <w:rPr>
          <w:rFonts w:asciiTheme="minorEastAsia" w:eastAsiaTheme="minorEastAsia" w:hAnsiTheme="minorEastAsia" w:cs="方正仿宋简体" w:hint="eastAsia"/>
          <w:sz w:val="24"/>
        </w:rPr>
      </w:pPr>
      <w:r w:rsidRPr="00F4321F">
        <w:rPr>
          <w:rFonts w:asciiTheme="minorEastAsia" w:eastAsiaTheme="minorEastAsia" w:hAnsiTheme="minorEastAsia" w:cs="方正仿宋简体" w:hint="eastAsia"/>
          <w:sz w:val="24"/>
        </w:rPr>
        <w:t>（四）按规定时间将食材配送至采购人指定地点，无特殊情况不得延误配送时间，定期与采购单位对接，沟通食材供应的意见和建议。</w:t>
      </w:r>
    </w:p>
    <w:p w:rsidR="00B554D7" w:rsidRPr="00B554D7" w:rsidRDefault="00B554D7" w:rsidP="00F4321F">
      <w:pPr>
        <w:spacing w:line="560" w:lineRule="exact"/>
        <w:ind w:firstLineChars="200" w:firstLine="482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B554D7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四</w:t>
      </w:r>
      <w:r w:rsidR="007E1DFD" w:rsidRPr="00B554D7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、</w:t>
      </w:r>
      <w:r w:rsidRPr="00B554D7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服务期</w:t>
      </w:r>
    </w:p>
    <w:p w:rsidR="007E1DFD" w:rsidRPr="00B554D7" w:rsidRDefault="007E1DFD" w:rsidP="007E1DFD">
      <w:pPr>
        <w:spacing w:line="56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B554D7">
        <w:rPr>
          <w:rFonts w:asciiTheme="minorEastAsia" w:eastAsiaTheme="minorEastAsia" w:hAnsiTheme="minorEastAsia" w:hint="eastAsia"/>
          <w:color w:val="000000" w:themeColor="text1"/>
          <w:sz w:val="24"/>
        </w:rPr>
        <w:t>服务期限:自合同签订之日起12个月，</w:t>
      </w:r>
      <w:r w:rsidRPr="00B554D7">
        <w:rPr>
          <w:rFonts w:asciiTheme="minorEastAsia" w:eastAsiaTheme="minorEastAsia" w:hAnsiTheme="minorEastAsia" w:hint="eastAsia"/>
          <w:color w:val="000000"/>
          <w:sz w:val="24"/>
        </w:rPr>
        <w:t>服务地点</w:t>
      </w:r>
      <w:r w:rsidRPr="00B554D7">
        <w:rPr>
          <w:rFonts w:asciiTheme="minorEastAsia" w:eastAsiaTheme="minorEastAsia" w:hAnsiTheme="minorEastAsia" w:hint="eastAsia"/>
          <w:color w:val="000000" w:themeColor="text1"/>
          <w:sz w:val="24"/>
        </w:rPr>
        <w:t>：甲方指定地点</w:t>
      </w:r>
    </w:p>
    <w:p w:rsidR="008E300D" w:rsidRPr="007E1DFD" w:rsidRDefault="008E300D"/>
    <w:sectPr w:rsidR="008E300D" w:rsidRPr="007E1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4B6"/>
    <w:rsid w:val="007E1DFD"/>
    <w:rsid w:val="008E300D"/>
    <w:rsid w:val="00B554D7"/>
    <w:rsid w:val="00C624B6"/>
    <w:rsid w:val="00F4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E1D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7E1DFD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7E1DFD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E1D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7E1DFD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7E1DF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4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李江西</dc:creator>
  <cp:keywords/>
  <dc:description/>
  <cp:lastModifiedBy>李江西</cp:lastModifiedBy>
  <cp:revision>4</cp:revision>
  <dcterms:created xsi:type="dcterms:W3CDTF">2025-07-28T02:02:00Z</dcterms:created>
  <dcterms:modified xsi:type="dcterms:W3CDTF">2025-07-31T05:06:00Z</dcterms:modified>
</cp:coreProperties>
</file>