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r>
        <w:rPr>
          <w:rFonts w:hint="eastAsia" w:ascii="宋体" w:hAnsi="宋体" w:cs="宋体"/>
          <w:b/>
          <w:bCs/>
          <w:i w:val="0"/>
          <w:iCs w:val="0"/>
          <w:caps w:val="0"/>
          <w:color w:val="auto"/>
          <w:spacing w:val="0"/>
          <w:sz w:val="24"/>
          <w:szCs w:val="24"/>
          <w:shd w:val="clear" w:fill="FFFFFF"/>
          <w:vertAlign w:val="baseline"/>
          <w:lang w:eastAsia="zh-CN"/>
        </w:rPr>
        <w:t>武家庄镇党家畔村文化活动中心附属工程</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p>
    <w:p w14:paraId="5BCCAB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武家庄镇党家畔村文化活动中心附属工程采购项目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08</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18</w:t>
      </w:r>
      <w:r>
        <w:rPr>
          <w:rFonts w:hint="eastAsia" w:ascii="宋体" w:hAnsi="宋体" w:eastAsia="宋体" w:cs="宋体"/>
          <w:i w:val="0"/>
          <w:iCs w:val="0"/>
          <w:caps w:val="0"/>
          <w:color w:val="auto"/>
          <w:spacing w:val="0"/>
          <w:sz w:val="24"/>
          <w:szCs w:val="24"/>
          <w:shd w:val="clear" w:fill="FFFFFF"/>
          <w:vertAlign w:val="baseline"/>
          <w:lang w:eastAsia="zh-CN"/>
        </w:rPr>
        <w:t>日15时30分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一、项目基本情况</w:t>
      </w:r>
      <w:bookmarkStart w:id="1" w:name="_GoBack"/>
      <w:bookmarkEnd w:id="1"/>
    </w:p>
    <w:p w14:paraId="0A4146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HJLZB-2025-36</w:t>
      </w:r>
    </w:p>
    <w:p w14:paraId="00DEEB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武家庄镇党家畔村文化活动中心附属工程</w:t>
      </w:r>
    </w:p>
    <w:p w14:paraId="11147A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1317160.81</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武家庄镇党家畔村文化活动中心附属工程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1317160.81</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1317160.81</w:t>
      </w:r>
      <w:r>
        <w:rPr>
          <w:rFonts w:hint="eastAsia" w:ascii="宋体" w:hAnsi="宋体" w:eastAsia="宋体" w:cs="宋体"/>
          <w:i w:val="0"/>
          <w:iCs w:val="0"/>
          <w:caps w:val="0"/>
          <w:color w:val="auto"/>
          <w:spacing w:val="0"/>
          <w:sz w:val="24"/>
          <w:szCs w:val="24"/>
          <w:shd w:val="clear" w:fill="FFFFFF"/>
          <w:vertAlign w:val="baseline"/>
        </w:rPr>
        <w:t>元</w:t>
      </w:r>
    </w:p>
    <w:tbl>
      <w:tblPr>
        <w:tblStyle w:val="8"/>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5"/>
        <w:gridCol w:w="1436"/>
        <w:gridCol w:w="1795"/>
        <w:gridCol w:w="996"/>
        <w:gridCol w:w="1622"/>
        <w:gridCol w:w="1511"/>
        <w:gridCol w:w="1512"/>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3" w:hRule="atLeast"/>
        </w:trPr>
        <w:tc>
          <w:tcPr>
            <w:tcW w:w="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其他建筑工程</w:t>
            </w:r>
          </w:p>
        </w:tc>
        <w:tc>
          <w:tcPr>
            <w:tcW w:w="1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武家庄镇党家畔村文化活动中心附属工程</w:t>
            </w:r>
          </w:p>
        </w:tc>
        <w:tc>
          <w:tcPr>
            <w:tcW w:w="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16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1317160.81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1317160.81</w:t>
            </w:r>
          </w:p>
        </w:tc>
      </w:tr>
    </w:tbl>
    <w:p w14:paraId="379FED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60日历天</w:t>
      </w:r>
    </w:p>
    <w:p w14:paraId="529FA3F7">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武家庄镇党家畔村文化活动中心附属工程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武家庄镇党家畔村文化活动中心附属工程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建筑工程</w:t>
      </w:r>
      <w:r>
        <w:rPr>
          <w:rFonts w:hint="eastAsia" w:ascii="宋体" w:hAnsi="宋体" w:eastAsia="宋体" w:cs="宋体"/>
          <w:color w:val="auto"/>
          <w:sz w:val="24"/>
          <w:szCs w:val="24"/>
          <w:highlight w:val="none"/>
          <w:lang w:val="en-US" w:eastAsia="zh-CN"/>
        </w:rPr>
        <w:t>施工总承包三级及其以上资质的独立企业法人，并具备有效的安全生产许可证，并在人员、设备、资金等方面有相应的施工能力。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aps w:val="0"/>
          <w:color w:val="auto"/>
          <w:spacing w:val="0"/>
          <w:sz w:val="24"/>
          <w:szCs w:val="24"/>
          <w:shd w:val="clear" w:fill="FFFFFF"/>
          <w:vertAlign w:val="baseline"/>
          <w:lang w:val="en-US" w:eastAsia="zh-CN"/>
        </w:rPr>
        <w:t>拟派</w:t>
      </w:r>
      <w:r>
        <w:rPr>
          <w:rFonts w:hint="eastAsia" w:ascii="宋体" w:hAnsi="宋体" w:eastAsia="宋体" w:cs="宋体"/>
          <w:i w:val="0"/>
          <w:iCs w:val="0"/>
          <w:caps w:val="0"/>
          <w:color w:val="auto"/>
          <w:spacing w:val="0"/>
          <w:sz w:val="24"/>
          <w:szCs w:val="24"/>
          <w:shd w:val="clear" w:fill="FFFFFF"/>
          <w:vertAlign w:val="baseline"/>
        </w:rPr>
        <w:t>项目负责人需具备</w:t>
      </w:r>
      <w:r>
        <w:rPr>
          <w:rFonts w:hint="eastAsia" w:cs="宋体"/>
          <w:i w:val="0"/>
          <w:iCs w:val="0"/>
          <w:caps w:val="0"/>
          <w:color w:val="auto"/>
          <w:spacing w:val="0"/>
          <w:sz w:val="24"/>
          <w:szCs w:val="24"/>
          <w:shd w:val="clear" w:fill="FFFFFF"/>
          <w:vertAlign w:val="baseline"/>
          <w:lang w:eastAsia="zh-CN"/>
        </w:rPr>
        <w:t>建筑工程</w:t>
      </w:r>
      <w:r>
        <w:rPr>
          <w:rFonts w:hint="eastAsia" w:ascii="宋体" w:hAnsi="宋体" w:eastAsia="宋体" w:cs="宋体"/>
          <w:i w:val="0"/>
          <w:iCs w:val="0"/>
          <w:caps w:val="0"/>
          <w:color w:val="auto"/>
          <w:spacing w:val="0"/>
          <w:sz w:val="24"/>
          <w:szCs w:val="24"/>
          <w:shd w:val="clear" w:fill="FFFFFF"/>
          <w:vertAlign w:val="baseline"/>
        </w:rPr>
        <w:t>专业二级及以上注册建造师证书和有效的安全生产考核合格证书（</w:t>
      </w:r>
      <w:r>
        <w:rPr>
          <w:rFonts w:hint="eastAsia" w:cs="宋体"/>
          <w:i w:val="0"/>
          <w:iCs w:val="0"/>
          <w:caps w:val="0"/>
          <w:color w:val="auto"/>
          <w:spacing w:val="0"/>
          <w:sz w:val="24"/>
          <w:szCs w:val="24"/>
          <w:shd w:val="clear" w:fill="FFFFFF"/>
          <w:vertAlign w:val="baseline"/>
          <w:lang w:eastAsia="zh-CN"/>
        </w:rPr>
        <w:t>建安B证</w:t>
      </w:r>
      <w:r>
        <w:rPr>
          <w:rFonts w:hint="eastAsia" w:ascii="宋体" w:hAnsi="宋体" w:eastAsia="宋体" w:cs="宋体"/>
          <w:i w:val="0"/>
          <w:iCs w:val="0"/>
          <w:caps w:val="0"/>
          <w:color w:val="auto"/>
          <w:spacing w:val="0"/>
          <w:sz w:val="24"/>
          <w:szCs w:val="24"/>
          <w:shd w:val="clear" w:fill="FFFFFF"/>
          <w:vertAlign w:val="baseline"/>
        </w:rPr>
        <w:t>），以及</w:t>
      </w:r>
      <w:r>
        <w:rPr>
          <w:rFonts w:hint="eastAsia" w:ascii="宋体" w:hAnsi="宋体" w:eastAsia="宋体" w:cs="宋体"/>
          <w:i w:val="0"/>
          <w:iCs w:val="0"/>
          <w:caps w:val="0"/>
          <w:color w:val="auto"/>
          <w:spacing w:val="0"/>
          <w:sz w:val="24"/>
          <w:szCs w:val="24"/>
          <w:shd w:val="clear" w:fill="FFFFFF"/>
          <w:vertAlign w:val="baseline"/>
          <w:lang w:eastAsia="zh-CN"/>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eastAsia="zh-CN"/>
        </w:rPr>
        <w:t>年</w:t>
      </w:r>
      <w:r>
        <w:rPr>
          <w:rFonts w:hint="eastAsia"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lang w:eastAsia="zh-CN"/>
        </w:rPr>
        <w:t>月或</w:t>
      </w:r>
      <w:r>
        <w:rPr>
          <w:rFonts w:hint="eastAsia" w:cs="宋体"/>
          <w:i w:val="0"/>
          <w:iCs w:val="0"/>
          <w:caps w:val="0"/>
          <w:color w:val="auto"/>
          <w:spacing w:val="0"/>
          <w:sz w:val="24"/>
          <w:szCs w:val="24"/>
          <w:shd w:val="clear" w:fill="FFFFFF"/>
          <w:vertAlign w:val="baseline"/>
          <w:lang w:val="en-US" w:eastAsia="zh-CN"/>
        </w:rPr>
        <w:t>8</w:t>
      </w:r>
      <w:r>
        <w:rPr>
          <w:rFonts w:hint="eastAsia" w:ascii="宋体" w:hAnsi="宋体" w:eastAsia="宋体" w:cs="宋体"/>
          <w:i w:val="0"/>
          <w:iCs w:val="0"/>
          <w:caps w:val="0"/>
          <w:color w:val="auto"/>
          <w:spacing w:val="0"/>
          <w:sz w:val="24"/>
          <w:szCs w:val="24"/>
          <w:shd w:val="clear" w:fill="FFFFFF"/>
          <w:vertAlign w:val="baseline"/>
          <w:lang w:eastAsia="zh-CN"/>
        </w:rPr>
        <w:t>月份</w:t>
      </w:r>
      <w:r>
        <w:rPr>
          <w:rFonts w:hint="eastAsia" w:ascii="宋体" w:hAnsi="宋体" w:eastAsia="宋体" w:cs="宋体"/>
          <w:i w:val="0"/>
          <w:iCs w:val="0"/>
          <w:caps w:val="0"/>
          <w:color w:val="auto"/>
          <w:spacing w:val="0"/>
          <w:sz w:val="24"/>
          <w:szCs w:val="24"/>
          <w:shd w:val="clear" w:fill="FFFFFF"/>
          <w:vertAlign w:val="baseline"/>
        </w:rPr>
        <w:t>至少一个月的社保经办机构出具的本企业社保缴纳证明材料（五险一金其中一项即可，应可查询），且未担任其他在建工程的项目负责人；</w:t>
      </w:r>
    </w:p>
    <w:p w14:paraId="45FCA933">
      <w:pPr>
        <w:pStyle w:val="5"/>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lang w:eastAsia="zh-CN"/>
        </w:rPr>
        <w:t>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4BC840A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480" w:firstLineChars="2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480" w:firstLineChars="2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1）安全员应持有有效的安全生产考核合格证书（建安C证）及身份证复印件。</w:t>
      </w:r>
    </w:p>
    <w:p w14:paraId="591C7A5C">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08</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08</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08</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2025年08月18日15时30分</w:t>
      </w:r>
      <w:r>
        <w:rPr>
          <w:rFonts w:hint="eastAsia" w:ascii="宋体" w:hAnsi="宋体" w:eastAsia="宋体" w:cs="宋体"/>
          <w:i w:val="0"/>
          <w:iCs w:val="0"/>
          <w:caps w:val="0"/>
          <w:color w:val="auto"/>
          <w:spacing w:val="0"/>
          <w:sz w:val="24"/>
          <w:szCs w:val="24"/>
          <w:shd w:val="clear" w:fill="FFFFFF"/>
          <w:vertAlign w:val="baseline"/>
        </w:rPr>
        <w:t>00秒（北京时间）</w:t>
      </w:r>
    </w:p>
    <w:p w14:paraId="4912ED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2025年08月18日15时30分</w:t>
      </w:r>
      <w:r>
        <w:rPr>
          <w:rFonts w:hint="eastAsia" w:ascii="宋体" w:hAnsi="宋体" w:eastAsia="宋体" w:cs="宋体"/>
          <w:i w:val="0"/>
          <w:iCs w:val="0"/>
          <w:caps w:val="0"/>
          <w:color w:val="auto"/>
          <w:spacing w:val="0"/>
          <w:sz w:val="24"/>
          <w:szCs w:val="24"/>
          <w:shd w:val="clear" w:fill="FFFFFF"/>
          <w:vertAlign w:val="baseline"/>
        </w:rPr>
        <w:t>00秒（北京时间）</w:t>
      </w:r>
    </w:p>
    <w:p w14:paraId="2178D5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w:t>
      </w:r>
      <w:r>
        <w:rPr>
          <w:rFonts w:hint="eastAsia" w:ascii="宋体" w:hAnsi="宋体" w:eastAsia="宋体" w:cs="宋体"/>
          <w:i w:val="0"/>
          <w:iCs w:val="0"/>
          <w:caps w:val="0"/>
          <w:color w:val="auto"/>
          <w:spacing w:val="0"/>
          <w:kern w:val="0"/>
          <w:sz w:val="24"/>
          <w:szCs w:val="24"/>
          <w:shd w:val="clear"/>
          <w:vertAlign w:val="baseline"/>
          <w:lang w:val="en-US" w:eastAsia="zh-CN" w:bidi="ar"/>
        </w:rPr>
        <w:t>行，线上报名成功后请携带网上报名回执单、单位介绍信原件、经办人身份证原件、复印件</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08</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08</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08</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名称：府谷县武家庄镇人民政府</w:t>
      </w:r>
    </w:p>
    <w:p w14:paraId="6CC950C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地址：陕西省榆林市府谷县武家庄镇</w:t>
      </w:r>
    </w:p>
    <w:p w14:paraId="31C4997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联系方式：0912-8853511</w:t>
      </w:r>
    </w:p>
    <w:p w14:paraId="142F4F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名称：华建联（陕西）招标代理有限公司</w:t>
      </w:r>
    </w:p>
    <w:p w14:paraId="6413036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地址：府谷县新区高家湾世纪花园三楼</w:t>
      </w:r>
    </w:p>
    <w:p w14:paraId="5BB716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57C926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项目联系人：郝工</w:t>
      </w:r>
    </w:p>
    <w:p w14:paraId="6F421CB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电话：17629122091</w:t>
      </w:r>
    </w:p>
    <w:p w14:paraId="269B44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p>
    <w:p w14:paraId="70F3219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3"/>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F68EB"/>
    <w:rsid w:val="472F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eastAsia="宋体"/>
      <w:b/>
      <w:kern w:val="44"/>
      <w:sz w:val="36"/>
    </w:rPr>
  </w:style>
  <w:style w:type="paragraph" w:styleId="3">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4">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next w:val="1"/>
    <w:qFormat/>
    <w:uiPriority w:val="0"/>
    <w:rPr>
      <w:rFonts w:ascii="宋体" w:hAnsi="Courier New"/>
      <w:szCs w:val="21"/>
    </w:r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spacing w:beforeAutospacing="1" w:afterAutospacing="1"/>
      <w:jc w:val="left"/>
    </w:pPr>
    <w:rPr>
      <w:rFonts w:cs="Times New Roman"/>
      <w:kern w:val="0"/>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2025-08-06T10:33:00Z</dcterms:created>
  <dc:creator>从何说起</dc:creator>
  <cp:lastModifiedBy>从何说起</cp:lastModifiedBy>
  <dcterms:modified xsi:type="dcterms:W3CDTF">2025-08-06T10:33:17Z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2790E606FD0749FFB5FF069D051A2AA4_11</vt:lpwstr>
  </property>
  <property fmtid="{D5CDD505-2E9C-101B-9397-08002B2CF9AE}" pid="4" name="KSOTemplateDocerSaveRecord">
    <vt:lpwstr>eyJoZGlkIjoiYjc5MDY2YmNmYThjMmU5ZTllNThmOTA5ZWMzMjRkMmQiLCJ1c2VySWQiOiIzNDg4MTYyNzAifQ==</vt:lpwstr>
  </property>
</Properties>
</file>