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BEA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062595"/>
            <wp:effectExtent l="0" t="0" r="5715" b="14605"/>
            <wp:docPr id="1" name="图片 1" descr="175496907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969079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2025-08-12T03:24:28Z</dcterms:created>
  <dc:creator>Administrator.PC-20221020ZCWL</dc:creator>
  <cp:lastModifiedBy>TIANKONG</cp:lastModifiedBy>
  <dcterms:modified xsi:type="dcterms:W3CDTF">2025-08-12T03:24:47Z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eyJoZGlkIjoiNzQ1NWFkYTA1NDZkMzI3NGM4ODJkN2U4NzJkNzNkMWYiLCJ1c2VySWQiOiIzMzY5NDIzOTEifQ==</vt:lpwstr>
  </property>
  <property fmtid="{D5CDD505-2E9C-101B-9397-08002B2CF9AE}" pid="4" name="ICV">
    <vt:lpwstr>FB6E156A23C24A94890889CA951AF98C_12</vt:lpwstr>
  </property>
</Properties>
</file>