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E4124">
      <w:pPr>
        <w:jc w:val="left"/>
        <w:rPr>
          <w:rFonts w:hint="eastAsia"/>
          <w:b/>
          <w:bCs/>
          <w:sz w:val="28"/>
          <w:szCs w:val="36"/>
          <w:lang w:val="en-US" w:eastAsia="zh-CN"/>
        </w:rPr>
      </w:pPr>
      <w:r>
        <w:rPr>
          <w:rFonts w:hint="eastAsia"/>
          <w:b/>
          <w:bCs/>
          <w:sz w:val="28"/>
          <w:szCs w:val="36"/>
          <w:lang w:val="en-US" w:eastAsia="zh-CN"/>
        </w:rPr>
        <w:t>渭南职业技术学院高新校区公共教学楼北段部分教室地板维修及高新校区国旗台建设项目采购需求详见磋商文件附件工程量清单</w:t>
      </w:r>
    </w:p>
    <w:p w14:paraId="6FC32CB9">
      <w:pPr>
        <w:jc w:val="left"/>
        <w:rPr>
          <w:rFonts w:hint="default"/>
          <w:b/>
          <w:bCs/>
          <w:sz w:val="28"/>
          <w:szCs w:val="36"/>
          <w:lang w:val="en-US" w:eastAsia="zh-CN"/>
        </w:rPr>
      </w:pPr>
      <w:r>
        <w:drawing>
          <wp:inline distT="0" distB="0" distL="114300" distR="114300">
            <wp:extent cx="5267960" cy="3892550"/>
            <wp:effectExtent l="0" t="0" r="889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389255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D75D0"/>
    <w:rsid w:val="439D75D0"/>
    <w:rsid w:val="6C76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Words>
  <Characters>7</Characters>
  <Lines>0</Lines>
  <Paragraphs>0</Paragraphs>
  <TotalTime>0</TotalTime>
  <ScaleCrop>false</ScaleCrop>
  <LinksUpToDate>false</LinksUpToDate>
  <CharactersWithSpaces>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2025-08-12T08:06:00Z</dcterms:created>
  <dc:creator>-7</dc:creator>
  <cp:lastModifiedBy>-7</cp:lastModifiedBy>
  <dcterms:modified xsi:type="dcterms:W3CDTF">2025-08-12T08:08:33Z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14B0AE7215D54DFE8DB3EAB235B87F23_11</vt:lpwstr>
  </property>
  <property fmtid="{D5CDD505-2E9C-101B-9397-08002B2CF9AE}" pid="4" name="KSOTemplateDocerSaveRecord">
    <vt:lpwstr>eyJoZGlkIjoiYzA1MTFjMGE5NjMwY2U1ODU1MGFhN2UxMjk1NDdlZjEiLCJ1c2VySWQiOiI0MDcxMjAzOTgifQ==</vt:lpwstr>
  </property>
</Properties>
</file>