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7E93A">
      <w:pPr>
        <w:pStyle w:val="4"/>
        <w:jc w:val="left"/>
      </w:pPr>
      <w:r>
        <w:rPr>
          <w:rFonts w:ascii="仿宋_GB2312" w:hAnsi="仿宋_GB2312" w:eastAsia="仿宋_GB2312" w:cs="仿宋_GB2312"/>
        </w:rPr>
        <w:t>一、采购清单</w:t>
      </w:r>
    </w:p>
    <w:tbl>
      <w:tblPr>
        <w:tblStyle w:val="2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37"/>
        <w:gridCol w:w="1972"/>
        <w:gridCol w:w="1637"/>
        <w:gridCol w:w="1637"/>
      </w:tblGrid>
      <w:tr w14:paraId="1C891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6359C7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960" w:type="pct"/>
          </w:tcPr>
          <w:p w14:paraId="29DE919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设备名称</w:t>
            </w:r>
          </w:p>
        </w:tc>
        <w:tc>
          <w:tcPr>
            <w:tcW w:w="1157" w:type="pct"/>
          </w:tcPr>
          <w:p w14:paraId="02F574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  <w:p w14:paraId="7D981F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（台/套）</w:t>
            </w:r>
          </w:p>
        </w:tc>
        <w:tc>
          <w:tcPr>
            <w:tcW w:w="960" w:type="pct"/>
          </w:tcPr>
          <w:p w14:paraId="49041B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  <w:p w14:paraId="2457D3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属性</w:t>
            </w:r>
          </w:p>
        </w:tc>
        <w:tc>
          <w:tcPr>
            <w:tcW w:w="960" w:type="pct"/>
          </w:tcPr>
          <w:p w14:paraId="51978C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备注</w:t>
            </w:r>
          </w:p>
        </w:tc>
      </w:tr>
      <w:tr w14:paraId="5E77B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2DCD46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0" w:type="pct"/>
          </w:tcPr>
          <w:p w14:paraId="2D5E0C6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介电常数测量仪</w:t>
            </w:r>
          </w:p>
        </w:tc>
        <w:tc>
          <w:tcPr>
            <w:tcW w:w="1157" w:type="pct"/>
          </w:tcPr>
          <w:p w14:paraId="6419A8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960" w:type="pct"/>
            <w:vMerge w:val="restart"/>
          </w:tcPr>
          <w:p w14:paraId="43A793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960" w:type="pct"/>
          </w:tcPr>
          <w:p w14:paraId="71EFF6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核心产品</w:t>
            </w:r>
          </w:p>
        </w:tc>
      </w:tr>
      <w:tr w14:paraId="599D6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49AC439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60" w:type="pct"/>
          </w:tcPr>
          <w:p w14:paraId="661676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应变测力传感器特性及其应用实验仪</w:t>
            </w:r>
          </w:p>
        </w:tc>
        <w:tc>
          <w:tcPr>
            <w:tcW w:w="1157" w:type="pct"/>
          </w:tcPr>
          <w:p w14:paraId="0D65CB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960" w:type="pct"/>
            <w:vMerge w:val="continue"/>
          </w:tcPr>
          <w:p w14:paraId="19B79137"/>
        </w:tc>
        <w:tc>
          <w:tcPr>
            <w:tcW w:w="960" w:type="pct"/>
          </w:tcPr>
          <w:p w14:paraId="5833686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619D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4CA22C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960" w:type="pct"/>
          </w:tcPr>
          <w:p w14:paraId="66323A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台式数字万用表</w:t>
            </w:r>
          </w:p>
        </w:tc>
        <w:tc>
          <w:tcPr>
            <w:tcW w:w="1157" w:type="pct"/>
          </w:tcPr>
          <w:p w14:paraId="17871B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60" w:type="pct"/>
            <w:vMerge w:val="continue"/>
          </w:tcPr>
          <w:p w14:paraId="3337FC62"/>
        </w:tc>
        <w:tc>
          <w:tcPr>
            <w:tcW w:w="960" w:type="pct"/>
          </w:tcPr>
          <w:p w14:paraId="438B61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16F1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4425F2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60" w:type="pct"/>
          </w:tcPr>
          <w:p w14:paraId="6D0E0F2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分光计</w:t>
            </w:r>
          </w:p>
        </w:tc>
        <w:tc>
          <w:tcPr>
            <w:tcW w:w="1157" w:type="pct"/>
          </w:tcPr>
          <w:p w14:paraId="7863E4C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60" w:type="pct"/>
            <w:vMerge w:val="continue"/>
          </w:tcPr>
          <w:p w14:paraId="2DC41BD7"/>
        </w:tc>
        <w:tc>
          <w:tcPr>
            <w:tcW w:w="960" w:type="pct"/>
          </w:tcPr>
          <w:p w14:paraId="185E88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48D3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6CAA6B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60" w:type="pct"/>
          </w:tcPr>
          <w:p w14:paraId="3C3F31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电流表</w:t>
            </w:r>
          </w:p>
        </w:tc>
        <w:tc>
          <w:tcPr>
            <w:tcW w:w="1157" w:type="pct"/>
          </w:tcPr>
          <w:p w14:paraId="4289EA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60" w:type="pct"/>
            <w:vMerge w:val="continue"/>
          </w:tcPr>
          <w:p w14:paraId="21148429"/>
        </w:tc>
        <w:tc>
          <w:tcPr>
            <w:tcW w:w="960" w:type="pct"/>
          </w:tcPr>
          <w:p w14:paraId="54244F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0145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0879E39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60" w:type="pct"/>
          </w:tcPr>
          <w:p w14:paraId="15A6BF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电容箱</w:t>
            </w:r>
          </w:p>
        </w:tc>
        <w:tc>
          <w:tcPr>
            <w:tcW w:w="1157" w:type="pct"/>
          </w:tcPr>
          <w:p w14:paraId="738AC6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60" w:type="pct"/>
            <w:vMerge w:val="continue"/>
          </w:tcPr>
          <w:p w14:paraId="7C18BDC1"/>
        </w:tc>
        <w:tc>
          <w:tcPr>
            <w:tcW w:w="960" w:type="pct"/>
          </w:tcPr>
          <w:p w14:paraId="0A1605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76C97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311FC6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960" w:type="pct"/>
          </w:tcPr>
          <w:p w14:paraId="052A19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超声声速测定仪及信号源</w:t>
            </w:r>
          </w:p>
        </w:tc>
        <w:tc>
          <w:tcPr>
            <w:tcW w:w="1157" w:type="pct"/>
          </w:tcPr>
          <w:p w14:paraId="2FC94E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60" w:type="pct"/>
            <w:vMerge w:val="continue"/>
          </w:tcPr>
          <w:p w14:paraId="32EDCD2C"/>
        </w:tc>
        <w:tc>
          <w:tcPr>
            <w:tcW w:w="960" w:type="pct"/>
          </w:tcPr>
          <w:p w14:paraId="54D06F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7D002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24B39D7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60" w:type="pct"/>
          </w:tcPr>
          <w:p w14:paraId="1BA9FB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直流单臂电桥</w:t>
            </w:r>
          </w:p>
        </w:tc>
        <w:tc>
          <w:tcPr>
            <w:tcW w:w="1157" w:type="pct"/>
          </w:tcPr>
          <w:p w14:paraId="7BE5EB1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60" w:type="pct"/>
            <w:vMerge w:val="continue"/>
          </w:tcPr>
          <w:p w14:paraId="61560A2D"/>
        </w:tc>
        <w:tc>
          <w:tcPr>
            <w:tcW w:w="960" w:type="pct"/>
          </w:tcPr>
          <w:p w14:paraId="2B0D46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4206C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0DEDB7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60" w:type="pct"/>
          </w:tcPr>
          <w:p w14:paraId="661DA9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粉末筛分机</w:t>
            </w:r>
          </w:p>
        </w:tc>
        <w:tc>
          <w:tcPr>
            <w:tcW w:w="1157" w:type="pct"/>
          </w:tcPr>
          <w:p w14:paraId="652099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0" w:type="pct"/>
            <w:vMerge w:val="continue"/>
          </w:tcPr>
          <w:p w14:paraId="621A2FE8"/>
        </w:tc>
        <w:tc>
          <w:tcPr>
            <w:tcW w:w="960" w:type="pct"/>
          </w:tcPr>
          <w:p w14:paraId="0026D4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33446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3969E8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60" w:type="pct"/>
          </w:tcPr>
          <w:p w14:paraId="60C51BD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高速分散机</w:t>
            </w:r>
          </w:p>
        </w:tc>
        <w:tc>
          <w:tcPr>
            <w:tcW w:w="1157" w:type="pct"/>
          </w:tcPr>
          <w:p w14:paraId="154337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0" w:type="pct"/>
            <w:vMerge w:val="continue"/>
          </w:tcPr>
          <w:p w14:paraId="3385F74E"/>
        </w:tc>
        <w:tc>
          <w:tcPr>
            <w:tcW w:w="960" w:type="pct"/>
          </w:tcPr>
          <w:p w14:paraId="58E66F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4CB2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495C72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960" w:type="pct"/>
          </w:tcPr>
          <w:p w14:paraId="61FFDB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万能试验机力学模块</w:t>
            </w:r>
          </w:p>
        </w:tc>
        <w:tc>
          <w:tcPr>
            <w:tcW w:w="1157" w:type="pct"/>
          </w:tcPr>
          <w:p w14:paraId="565061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60" w:type="pct"/>
            <w:vMerge w:val="continue"/>
          </w:tcPr>
          <w:p w14:paraId="2EE2F0B2"/>
        </w:tc>
        <w:tc>
          <w:tcPr>
            <w:tcW w:w="960" w:type="pct"/>
          </w:tcPr>
          <w:p w14:paraId="16C2B8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087B7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5382CB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60" w:type="pct"/>
          </w:tcPr>
          <w:p w14:paraId="2D3332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玻璃反应釜</w:t>
            </w:r>
          </w:p>
        </w:tc>
        <w:tc>
          <w:tcPr>
            <w:tcW w:w="1157" w:type="pct"/>
          </w:tcPr>
          <w:p w14:paraId="6B0926B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0" w:type="pct"/>
            <w:vMerge w:val="continue"/>
          </w:tcPr>
          <w:p w14:paraId="531E74E9"/>
        </w:tc>
        <w:tc>
          <w:tcPr>
            <w:tcW w:w="960" w:type="pct"/>
          </w:tcPr>
          <w:p w14:paraId="1EF66C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11364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</w:tcPr>
          <w:p w14:paraId="69349D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960" w:type="pct"/>
          </w:tcPr>
          <w:p w14:paraId="769695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电化学工作站模块</w:t>
            </w:r>
          </w:p>
        </w:tc>
        <w:tc>
          <w:tcPr>
            <w:tcW w:w="1157" w:type="pct"/>
          </w:tcPr>
          <w:p w14:paraId="7778F4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60" w:type="pct"/>
            <w:vMerge w:val="continue"/>
          </w:tcPr>
          <w:p w14:paraId="0FCE0AEC"/>
        </w:tc>
        <w:tc>
          <w:tcPr>
            <w:tcW w:w="960" w:type="pct"/>
          </w:tcPr>
          <w:p w14:paraId="119327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</w:tbl>
    <w:p w14:paraId="7D059C3E">
      <w:pPr>
        <w:pStyle w:val="4"/>
      </w:pPr>
      <w:r>
        <w:rPr>
          <w:rFonts w:ascii="仿宋_GB2312" w:hAnsi="仿宋_GB2312" w:eastAsia="仿宋_GB2312" w:cs="仿宋_GB2312"/>
        </w:rPr>
        <w:t>二、技术需求</w:t>
      </w:r>
    </w:p>
    <w:tbl>
      <w:tblPr>
        <w:tblStyle w:val="2"/>
        <w:tblW w:w="4999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5240"/>
      </w:tblGrid>
      <w:tr w14:paraId="3309C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10643C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962" w:type="pct"/>
          </w:tcPr>
          <w:p w14:paraId="6B12626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仪器</w:t>
            </w:r>
          </w:p>
          <w:p w14:paraId="053BDA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名称</w:t>
            </w:r>
          </w:p>
        </w:tc>
        <w:tc>
          <w:tcPr>
            <w:tcW w:w="3074" w:type="pct"/>
          </w:tcPr>
          <w:p w14:paraId="2EA69E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参数</w:t>
            </w:r>
          </w:p>
        </w:tc>
      </w:tr>
      <w:tr w14:paraId="1FDF4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1CEF52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2" w:type="pct"/>
          </w:tcPr>
          <w:p w14:paraId="1EA0D4F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介电常数测量仪</w:t>
            </w:r>
          </w:p>
        </w:tc>
        <w:tc>
          <w:tcPr>
            <w:tcW w:w="3074" w:type="pct"/>
          </w:tcPr>
          <w:p w14:paraId="5C15D9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1.实验内容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(1)电容器充放电过程电压的记录；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(2)平行板电容器电容测量实验；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(3)固体介电常数测量实验；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2.主要参数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（1）平行板电容器极板移动范围：0-20mm，精度不低于0.02mm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（2）标准电容:100pf、200pf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（3）可调电阻：功率2W,调节精度10%，最大值不低于1MΩ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（4）多功能信号源：独立双通道，输出频率≥25MHz，输出电压范围-10V~+10V,最高采样率≥150 MSa/s，垂直分辨率≥14-bit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（5）数字道示波器：双通道，模拟带宽≥100M，最高采样率≥1 GSa/sHZ，垂直分辨率≥8-bit</w:t>
            </w:r>
          </w:p>
        </w:tc>
      </w:tr>
      <w:tr w14:paraId="6493F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5E6475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62" w:type="pct"/>
          </w:tcPr>
          <w:p w14:paraId="258C21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应变测力传感器特性及其应用实验仪</w:t>
            </w:r>
          </w:p>
        </w:tc>
        <w:tc>
          <w:tcPr>
            <w:tcW w:w="3074" w:type="pct"/>
          </w:tcPr>
          <w:p w14:paraId="36DFAC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实验内容：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1.测量传感器的线性度、灵敏度和分辨率。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2.研究单臂、双臂和全臂输入时电桥的电压输出特性及对应的灵敏度。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3.测量电阻应变式传感器的灵敏度与电桥桥臂比的关系。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4.研究电阻应变式传感器的输出特性，研究其线性度。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5.用压力传感器测量物体的重量。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6.测量弹簧伸长量和力的大小关系。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技术参数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1.应变测力传感器：最大量程≥5kg；传感器激励电压：10-15V；总电阻：1000Ω；传感器可在竖直平面内绕轴旋转180°，可完成传感器拉力测量和压力测量实验；砝码托可拆卸设计，可用挂钩替换；载物台方向可变；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2.实验装置带水平调节功能，可调水平，传感器带升降功能，调节范围0~15cm。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3.应变测力传感器测试单元：开放式电路板结构；额定电压：12V；带稳压滤波功能，信号放大倍数：50倍；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4.电桥模块，可实现单臂电桥连接、双臂电桥连接、全臂连接模式切换；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5.拉力装置，最大负载500N，有效行程≥150mm，采用矩形齿调节减少空程差，在快速移动的同时保证测量精度；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6.距离调节装置：采用机械卡尺测量，通过旋转调节距离；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7.稳压电源：电压：12V±0.5V (功率容量≥200mW)；纹波：≤50mVP-P(功率=200mW时测得)。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8.测试装置：电压测量：0~200mv，测量精确至0.1mV，电流测量0~200ma，电阻测量0~2000欧；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9.系统组成：应变测力传感器实验装置、应变测力传感器测试单元、电源适配器、多芯连接线、6个秤砣、收纳盒、测试仪、拉力装置组成。</w:t>
            </w:r>
          </w:p>
        </w:tc>
      </w:tr>
      <w:tr w14:paraId="1F1B5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34D6F86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962" w:type="pct"/>
          </w:tcPr>
          <w:p w14:paraId="374A42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台式数字万用表</w:t>
            </w:r>
          </w:p>
        </w:tc>
        <w:tc>
          <w:tcPr>
            <w:tcW w:w="3074" w:type="pct"/>
          </w:tcPr>
          <w:p w14:paraId="031424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1.50000位双显示真空荧光显示屏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2.双测量功能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3.高速测量,DCV可达到每秒40次读值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4.DCV基本精确度:0.02%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5.自动/手动换档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6.真有效值测量(AC，AC+DC)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7.11种基础测量功能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8.高级量测功能：Max./Min., REL, MX+B, 1/X, Ref%, Compare, Hold, dB, dBm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9.标配USB Device</w:t>
            </w:r>
          </w:p>
        </w:tc>
      </w:tr>
      <w:tr w14:paraId="64A50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5841E4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62" w:type="pct"/>
          </w:tcPr>
          <w:p w14:paraId="6EB59E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分光计</w:t>
            </w:r>
          </w:p>
        </w:tc>
        <w:tc>
          <w:tcPr>
            <w:tcW w:w="3074" w:type="pct"/>
          </w:tcPr>
          <w:p w14:paraId="6E8CAB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利用反射、折射、衍射和干涉原理在各种实验中做角度测量。 </w:t>
            </w:r>
          </w:p>
          <w:p w14:paraId="6EE0AF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主要技术指标要求：   </w:t>
            </w:r>
          </w:p>
          <w:p w14:paraId="16BB19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1.仪器的测角精度为1′；                                                                                                                            </w:t>
            </w:r>
          </w:p>
          <w:p w14:paraId="0F07C2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2.平行光管、望远镜系统的焦距为170mm，通光口径为φ22mm，视场为3°22′，望远镜系统目镜焦距为24.3mm；                                                      </w:t>
            </w:r>
          </w:p>
          <w:p w14:paraId="7D54C3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3.三棱镜棱角为60°±5′，材料为ZF1（nD=1.6475，nF-nC=0.01912）；   </w:t>
            </w:r>
          </w:p>
          <w:p w14:paraId="19738F3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4.照明灯组采用高亮度绿发光二极管。                                                                                                              </w:t>
            </w:r>
          </w:p>
          <w:p w14:paraId="5AC4FC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5.狭缝及载物台都为铜质材料；                                                                                                                          </w:t>
            </w:r>
          </w:p>
          <w:p w14:paraId="62ECF91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6.平行光管与底座使用四孔弹簧片连接。                                                                                                                                                </w:t>
            </w:r>
          </w:p>
        </w:tc>
      </w:tr>
      <w:tr w14:paraId="3DE57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7D8D0C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962" w:type="pct"/>
          </w:tcPr>
          <w:p w14:paraId="219B5C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电流表</w:t>
            </w:r>
          </w:p>
        </w:tc>
        <w:tc>
          <w:tcPr>
            <w:tcW w:w="3074" w:type="pct"/>
          </w:tcPr>
          <w:p w14:paraId="37DBD8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1、测量范围：0-5mA-10mA-20mA-50mA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2、测量精度0.5级。</w:t>
            </w:r>
          </w:p>
        </w:tc>
      </w:tr>
      <w:tr w14:paraId="3E738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7DF56D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962" w:type="pct"/>
          </w:tcPr>
          <w:p w14:paraId="0F86FD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电容箱</w:t>
            </w:r>
          </w:p>
        </w:tc>
        <w:tc>
          <w:tcPr>
            <w:tcW w:w="3074" w:type="pct"/>
          </w:tcPr>
          <w:p w14:paraId="32213A7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1.可变范围（μF）：（0-10）×（0.0001+0.001+0.01+0.1）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2.允许极限误差（%）：≤0.5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3.金属机箱</w:t>
            </w:r>
          </w:p>
        </w:tc>
      </w:tr>
      <w:tr w14:paraId="7855F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68B22A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962" w:type="pct"/>
          </w:tcPr>
          <w:p w14:paraId="731E3A3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超声声速测定仪及信号源</w:t>
            </w:r>
          </w:p>
        </w:tc>
        <w:tc>
          <w:tcPr>
            <w:tcW w:w="3074" w:type="pct"/>
          </w:tcPr>
          <w:p w14:paraId="34A5BD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1.测试距离≥50～350 mm；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2.压电陶瓷换能器谐振频率：37±3kHz；可承受的连续电功率不小于15W；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3.DDS信号发生器，频率范围≥25kHz～45kHz，数字按键调节，≥5位LED数显，最小分辨率1Hz，信号幅度≥10Vp-p；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4.脉冲调制信号源：频率：36.5kHz，脉冲宽度：27μs，脉冲周期：60ms；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5.计数定时器：计数定时范围：1μs～1s，分辨率：1μs；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6.测量方法：驻波法、相位法、时差法、竖立法（测固体）；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7.测量介质：空气、液体、固体；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8.液槽可脱卸。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9.数显尺读数，最小分辨率0.01mm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10.测声速精度优于2.5%,时差法测定可达2%</w:t>
            </w:r>
          </w:p>
        </w:tc>
      </w:tr>
      <w:tr w14:paraId="2106C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6E59CC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962" w:type="pct"/>
          </w:tcPr>
          <w:p w14:paraId="521207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直流单臂电桥</w:t>
            </w:r>
          </w:p>
        </w:tc>
        <w:tc>
          <w:tcPr>
            <w:tcW w:w="3074" w:type="pct"/>
          </w:tcPr>
          <w:p w14:paraId="219B2E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1.便携式直流单臂电桥，内附检流计（含灵敏度调节装置）及直流稳压工作电源；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2.测量范围：1Ω～11.110MΩ，二端测量，精度0.1级；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3.测量盘：（0-10）×（1+10+100+1000）Ω；残余电阻：≤0.02Ω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4.量程倍率：×10-3、×10-2、×10-1、×1、10、×102、×103；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5.开关采用封闭式银铜复合触点，接触电势小，无需清洗；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6.电阻采用温度系数小于5ppm，高稳定度漆包锰铜丝绕制；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7.电源：输入电源220V市电，内部稳压电源供给出电桥工作电源：DC3V、6V、15V三档，检流计工作电源9V，免用干电池；　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8.具备外接检流计，作高灵敏度时测量。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9.内附指零仪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  电流常数：≤6×10-7A/mm；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  阻尼时间：≤4秒</w:t>
            </w:r>
          </w:p>
        </w:tc>
      </w:tr>
      <w:tr w14:paraId="503C0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2A92B6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962" w:type="pct"/>
          </w:tcPr>
          <w:p w14:paraId="5D6456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粉末</w:t>
            </w:r>
          </w:p>
          <w:p w14:paraId="173C82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筛分机</w:t>
            </w:r>
          </w:p>
        </w:tc>
        <w:tc>
          <w:tcPr>
            <w:tcW w:w="3074" w:type="pct"/>
          </w:tcPr>
          <w:p w14:paraId="2147E2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1.使用范围：20-1000目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2.震动频率：3000-6000次/分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3.振幅选择：OMM-3MM连续调节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4.振幅方式：精微振动、间断振动、连续振动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5.控制方式：手动控制和定时振动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6.功率：220w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7.电源：Ac220V±25V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8.筛分类别：粉末、松散颗粒、悬浮物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9.负载：0-3Kg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10.筛网材质：不锈钢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11.粉筛器直径：≥200mm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12.运动形式：二维立体抛掷运动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13.筛网层数：1-7层</w:t>
            </w:r>
          </w:p>
        </w:tc>
      </w:tr>
      <w:tr w14:paraId="709B7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2E412A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962" w:type="pct"/>
          </w:tcPr>
          <w:p w14:paraId="2DF1B44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高速</w:t>
            </w:r>
          </w:p>
          <w:p w14:paraId="0A2F2A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分散机</w:t>
            </w:r>
          </w:p>
        </w:tc>
        <w:tc>
          <w:tcPr>
            <w:tcW w:w="3074" w:type="pct"/>
          </w:tcPr>
          <w:p w14:paraId="34FBF4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1.使用电源：AC 200V 50Hz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2.输入功率：280 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3.输出功率：200 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4.工作方法：断续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5.转速范围：300～23000 r/min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6.工作头配置：Φ12 mm，Φ18 mm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7.处理量：2～800 ml</w:t>
            </w:r>
          </w:p>
        </w:tc>
      </w:tr>
      <w:tr w14:paraId="3364F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09FEAA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962" w:type="pct"/>
          </w:tcPr>
          <w:p w14:paraId="5AC778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万能</w:t>
            </w:r>
          </w:p>
          <w:p w14:paraId="672ADC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试验机力学模块</w:t>
            </w:r>
          </w:p>
        </w:tc>
        <w:tc>
          <w:tcPr>
            <w:tcW w:w="3074" w:type="pct"/>
          </w:tcPr>
          <w:p w14:paraId="3DCB33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1.基座2套；2压头2套；必须可以匹配原有仪器。</w:t>
            </w:r>
          </w:p>
        </w:tc>
      </w:tr>
      <w:tr w14:paraId="22B9A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66BE4A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962" w:type="pct"/>
          </w:tcPr>
          <w:p w14:paraId="05A246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玻璃</w:t>
            </w:r>
          </w:p>
          <w:p w14:paraId="3DA8C6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反应釜</w:t>
            </w:r>
          </w:p>
        </w:tc>
        <w:tc>
          <w:tcPr>
            <w:tcW w:w="3074" w:type="pct"/>
          </w:tcPr>
          <w:p w14:paraId="747F4A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1.容量:3L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2.夹套容量：≥1L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3.工作压力：负压-常压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4.电机功率：60-120W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5.搅拌转速：0-1000rpm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6.玻璃耐温：-120~560°C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7.防腐性能：耐腐蚀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8.电压：220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配有水循环系统，温度范围：常温至80°。</w:t>
            </w:r>
          </w:p>
        </w:tc>
      </w:tr>
      <w:tr w14:paraId="1BE20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</w:tcPr>
          <w:p w14:paraId="69A39F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962" w:type="pct"/>
          </w:tcPr>
          <w:p w14:paraId="472E6C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电化学工作站模块</w:t>
            </w:r>
          </w:p>
        </w:tc>
        <w:tc>
          <w:tcPr>
            <w:tcW w:w="3074" w:type="pct"/>
          </w:tcPr>
          <w:p w14:paraId="0C5D7B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①全四氟氯化银电极（酸/碱） *2；②参比电极氧化汞 （碱性） Hg/HgO *2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③参比电极氧化汞(双盐桥,碱性) *2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④饱和氯化银电极（中性）  *2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⑤饱和甘汞电极 （中性） *2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⑥硫酸汞电极 （酸性） *2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⑦四氟铂电极夹含   *4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⑧铂片电极10*10*0.1mm  *4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⑨常规电解池100ml * 4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⑩多功能电解池100ml * 2；</w:t>
            </w:r>
          </w:p>
        </w:tc>
      </w:tr>
    </w:tbl>
    <w:p w14:paraId="75DDAE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48E8"/>
    <w:rsid w:val="273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2025-08-12T09:50:00Z</dcterms:created>
  <dc:creator>1</dc:creator>
  <cp:lastModifiedBy>1</cp:lastModifiedBy>
  <dcterms:modified xsi:type="dcterms:W3CDTF">2025-08-12T09:50:53Z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8D3ED37DD7C94DF6BA98EF0526936BAC_11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