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F2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shd w:val="clear" w:fill="FFFFFF"/>
        </w:rPr>
        <w:t>项目概况</w:t>
      </w:r>
    </w:p>
    <w:p w14:paraId="06A959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军休服务保障项目(二次)</w:t>
      </w:r>
      <w:r>
        <w:rPr>
          <w:rFonts w:hint="eastAsia" w:ascii="宋体" w:hAnsi="宋体" w:eastAsia="宋体" w:cs="宋体"/>
          <w:b w:val="0"/>
          <w:bCs w:val="0"/>
          <w:i w:val="0"/>
          <w:iCs w:val="0"/>
          <w:caps w:val="0"/>
          <w:color w:val="auto"/>
          <w:spacing w:val="0"/>
          <w:sz w:val="24"/>
          <w:szCs w:val="24"/>
          <w:shd w:val="clear" w:fill="FFFFFF"/>
        </w:rPr>
        <w:t>的潜在供应商应在陕西省政府采购综合管理平台项目电子化交易系统（以下简称“项目电子化交易系统”）获取采购文件，并于 2025年09月</w:t>
      </w:r>
      <w:r>
        <w:rPr>
          <w:rFonts w:hint="eastAsia" w:ascii="宋体" w:hAnsi="宋体" w:eastAsia="宋体" w:cs="宋体"/>
          <w:b w:val="0"/>
          <w:bCs w:val="0"/>
          <w:i w:val="0"/>
          <w:iCs w:val="0"/>
          <w:caps w:val="0"/>
          <w:color w:val="auto"/>
          <w:spacing w:val="0"/>
          <w:sz w:val="24"/>
          <w:szCs w:val="24"/>
          <w:shd w:val="clear" w:fill="FFFFFF"/>
          <w:lang w:val="en-US" w:eastAsia="zh-CN"/>
        </w:rPr>
        <w:t>15</w:t>
      </w:r>
      <w:r>
        <w:rPr>
          <w:rFonts w:hint="eastAsia" w:ascii="宋体" w:hAnsi="宋体" w:eastAsia="宋体" w:cs="宋体"/>
          <w:b w:val="0"/>
          <w:bCs w:val="0"/>
          <w:i w:val="0"/>
          <w:iCs w:val="0"/>
          <w:caps w:val="0"/>
          <w:color w:val="auto"/>
          <w:spacing w:val="0"/>
          <w:sz w:val="24"/>
          <w:szCs w:val="24"/>
          <w:shd w:val="clear" w:fill="FFFFFF"/>
        </w:rPr>
        <w:t>日 14时30分 （北京时间）前提交响应文件。</w:t>
      </w:r>
    </w:p>
    <w:p w14:paraId="58CDA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val="0"/>
          <w:bCs w:val="0"/>
          <w:i w:val="0"/>
          <w:iCs w:val="0"/>
          <w:caps w:val="0"/>
          <w:color w:val="auto"/>
          <w:spacing w:val="0"/>
          <w:sz w:val="24"/>
          <w:szCs w:val="24"/>
          <w:shd w:val="clear" w:fill="FFFFFF"/>
        </w:rPr>
        <w:t>一、项目基本情况</w:t>
      </w:r>
    </w:p>
    <w:p w14:paraId="7C1C8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shd w:val="clear" w:fill="FFFFFF"/>
        </w:rPr>
        <w:t>项目编号：ZHZB-2025(FW)041.1B1</w:t>
      </w:r>
      <w:bookmarkStart w:id="0" w:name="_GoBack"/>
      <w:bookmarkEnd w:id="0"/>
    </w:p>
    <w:p w14:paraId="0B2207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项目名称：军休服务保障项目(二次)</w:t>
      </w:r>
    </w:p>
    <w:p w14:paraId="3320D2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shd w:val="clear" w:fill="FFFFFF"/>
        </w:rPr>
        <w:t>采购方式：竞争性磋商</w:t>
      </w:r>
    </w:p>
    <w:p w14:paraId="71BA9D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shd w:val="clear" w:fill="FFFFFF"/>
        </w:rPr>
        <w:t>预算金额：350,000.00元</w:t>
      </w:r>
    </w:p>
    <w:p w14:paraId="2762942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i w:val="0"/>
          <w:iCs w:val="0"/>
          <w:caps w:val="0"/>
          <w:color w:val="auto"/>
          <w:spacing w:val="0"/>
          <w:sz w:val="24"/>
          <w:szCs w:val="24"/>
          <w:shd w:val="clear" w:fill="FFFFFF"/>
          <w:lang w:eastAsia="zh-CN"/>
        </w:rPr>
      </w:pPr>
      <w:r>
        <w:rPr>
          <w:rFonts w:hint="eastAsia" w:ascii="宋体" w:hAnsi="宋体" w:eastAsia="宋体" w:cs="宋体"/>
          <w:b w:val="0"/>
          <w:bCs w:val="0"/>
          <w:i w:val="0"/>
          <w:iCs w:val="0"/>
          <w:caps w:val="0"/>
          <w:color w:val="auto"/>
          <w:spacing w:val="0"/>
          <w:sz w:val="24"/>
          <w:szCs w:val="24"/>
          <w:shd w:val="clear" w:fill="FFFFFF"/>
        </w:rPr>
        <w:t>采购需求</w:t>
      </w:r>
      <w:r>
        <w:rPr>
          <w:rFonts w:hint="eastAsia" w:ascii="宋体" w:hAnsi="宋体" w:eastAsia="宋体" w:cs="宋体"/>
          <w:b w:val="0"/>
          <w:bCs w:val="0"/>
          <w:i w:val="0"/>
          <w:iCs w:val="0"/>
          <w:caps w:val="0"/>
          <w:color w:val="auto"/>
          <w:spacing w:val="0"/>
          <w:sz w:val="24"/>
          <w:szCs w:val="24"/>
          <w:shd w:val="clear" w:fill="FFFFFF"/>
          <w:lang w:eastAsia="zh-CN"/>
        </w:rPr>
        <w:t>：</w:t>
      </w:r>
    </w:p>
    <w:p w14:paraId="64C4B8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2"/>
          <w:highlight w:val="none"/>
          <w:lang w:val="en-US" w:eastAsia="zh-CN"/>
        </w:rPr>
      </w:pPr>
      <w:r>
        <w:rPr>
          <w:rFonts w:hint="eastAsia" w:ascii="宋体" w:hAnsi="宋体" w:eastAsia="宋体" w:cs="宋体"/>
          <w:b/>
          <w:bCs/>
          <w:spacing w:val="-5"/>
          <w:sz w:val="28"/>
          <w:szCs w:val="28"/>
          <w:highlight w:val="none"/>
        </w:rPr>
        <w:t>岗位需求情况</w:t>
      </w:r>
    </w:p>
    <w:tbl>
      <w:tblPr>
        <w:tblStyle w:val="6"/>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687"/>
        <w:gridCol w:w="2256"/>
        <w:gridCol w:w="4018"/>
      </w:tblGrid>
      <w:tr w14:paraId="7BF4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vAlign w:val="center"/>
          </w:tcPr>
          <w:p w14:paraId="21D5554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687" w:type="dxa"/>
            <w:vAlign w:val="center"/>
          </w:tcPr>
          <w:p w14:paraId="695D6E8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需求岗位</w:t>
            </w:r>
          </w:p>
        </w:tc>
        <w:tc>
          <w:tcPr>
            <w:tcW w:w="2256" w:type="dxa"/>
            <w:vAlign w:val="center"/>
          </w:tcPr>
          <w:p w14:paraId="783ADBD5">
            <w:pPr>
              <w:jc w:val="center"/>
              <w:rPr>
                <w:rFonts w:hint="eastAsia" w:ascii="宋体" w:hAnsi="宋体" w:eastAsia="宋体" w:cs="宋体"/>
                <w:b/>
                <w:bCs/>
                <w:sz w:val="24"/>
                <w:szCs w:val="24"/>
                <w:highlight w:val="none"/>
                <w:lang w:val="en-US" w:eastAsia="zh-CN"/>
              </w:rPr>
            </w:pPr>
            <w:r>
              <w:rPr>
                <w:rFonts w:hint="eastAsia"/>
                <w:b/>
                <w:bCs/>
                <w:sz w:val="24"/>
                <w:szCs w:val="24"/>
                <w:highlight w:val="none"/>
                <w:vertAlign w:val="baseline"/>
                <w:lang w:val="en-US" w:eastAsia="zh-CN"/>
              </w:rPr>
              <w:t>需求人数（人）</w:t>
            </w:r>
          </w:p>
        </w:tc>
        <w:tc>
          <w:tcPr>
            <w:tcW w:w="4018" w:type="dxa"/>
            <w:vAlign w:val="center"/>
          </w:tcPr>
          <w:p w14:paraId="1B0E5A4E">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要求</w:t>
            </w:r>
          </w:p>
        </w:tc>
      </w:tr>
      <w:tr w14:paraId="1E67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97" w:type="dxa"/>
            <w:vAlign w:val="center"/>
          </w:tcPr>
          <w:p w14:paraId="60520C88">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1687" w:type="dxa"/>
            <w:vAlign w:val="center"/>
          </w:tcPr>
          <w:p w14:paraId="2A8A180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司机</w:t>
            </w:r>
          </w:p>
        </w:tc>
        <w:tc>
          <w:tcPr>
            <w:tcW w:w="2256" w:type="dxa"/>
            <w:vAlign w:val="center"/>
          </w:tcPr>
          <w:p w14:paraId="4F13C479">
            <w:pPr>
              <w:numPr>
                <w:ilvl w:val="0"/>
                <w:numId w:val="0"/>
              </w:numPr>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4人</w:t>
            </w:r>
          </w:p>
        </w:tc>
        <w:tc>
          <w:tcPr>
            <w:tcW w:w="4018" w:type="dxa"/>
            <w:vAlign w:val="center"/>
          </w:tcPr>
          <w:p w14:paraId="1CB15B09">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限男性，20-45岁之间；</w:t>
            </w:r>
          </w:p>
          <w:p w14:paraId="3C584BC0">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2.有合格机动车行驶证C1及以上，驾龄5年以上</w:t>
            </w:r>
            <w:r>
              <w:rPr>
                <w:rFonts w:hint="eastAsia" w:ascii="宋体" w:hAnsi="宋体" w:eastAsia="宋体" w:cs="宋体"/>
                <w:sz w:val="24"/>
                <w:szCs w:val="24"/>
                <w:highlight w:val="none"/>
                <w:lang w:val="en-US" w:eastAsia="zh-CN"/>
              </w:rPr>
              <w:t>；</w:t>
            </w:r>
          </w:p>
          <w:p w14:paraId="54E29CB6">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lang w:val="en-US" w:eastAsia="zh-CN"/>
              </w:rPr>
              <w:t>吃苦耐劳，服从性和纪律性好。</w:t>
            </w:r>
          </w:p>
        </w:tc>
      </w:tr>
      <w:tr w14:paraId="3E71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97" w:type="dxa"/>
            <w:vAlign w:val="center"/>
          </w:tcPr>
          <w:p w14:paraId="0486F98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687" w:type="dxa"/>
            <w:vAlign w:val="center"/>
          </w:tcPr>
          <w:p w14:paraId="1102FFD5">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辅助岗位</w:t>
            </w:r>
          </w:p>
        </w:tc>
        <w:tc>
          <w:tcPr>
            <w:tcW w:w="2256" w:type="dxa"/>
            <w:vAlign w:val="center"/>
          </w:tcPr>
          <w:p w14:paraId="30C3A8DD">
            <w:pPr>
              <w:numPr>
                <w:ilvl w:val="0"/>
                <w:numId w:val="0"/>
              </w:numPr>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4人</w:t>
            </w:r>
          </w:p>
        </w:tc>
        <w:tc>
          <w:tcPr>
            <w:tcW w:w="4018" w:type="dxa"/>
            <w:vAlign w:val="center"/>
          </w:tcPr>
          <w:p w14:paraId="5D30FE69">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1.年龄：</w:t>
            </w:r>
            <w:r>
              <w:rPr>
                <w:rFonts w:hint="eastAsia" w:ascii="宋体" w:hAnsi="宋体" w:eastAsia="宋体" w:cs="宋体"/>
                <w:sz w:val="24"/>
                <w:szCs w:val="24"/>
                <w:highlight w:val="none"/>
                <w:lang w:val="en-US" w:eastAsia="zh-CN"/>
              </w:rPr>
              <w:t>20-45岁之间；</w:t>
            </w:r>
          </w:p>
          <w:p w14:paraId="6DD18928">
            <w:pPr>
              <w:numPr>
                <w:ilvl w:val="0"/>
                <w:numId w:val="0"/>
              </w:num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lang w:val="en-US" w:eastAsia="zh-CN"/>
              </w:rPr>
              <w:t>吃苦耐劳，服从性和纪律性好。</w:t>
            </w:r>
          </w:p>
        </w:tc>
      </w:tr>
    </w:tbl>
    <w:p w14:paraId="11A16B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p w14:paraId="71DE69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1.以上价格为每周5天8小时工作制；</w:t>
      </w:r>
    </w:p>
    <w:p w14:paraId="40D1DB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2.外包人员待遇:不享受交通、住宿、劳保奖金等其他待遇;</w:t>
      </w:r>
    </w:p>
    <w:p w14:paraId="61A4B2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3.报价费用包含人员工资、保险等各种费用。</w:t>
      </w:r>
    </w:p>
    <w:p w14:paraId="4FCB65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2"/>
          <w:highlight w:val="none"/>
          <w:lang w:val="en-US" w:eastAsia="zh-CN"/>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b/>
          <w:bCs/>
          <w:sz w:val="24"/>
          <w:szCs w:val="22"/>
          <w:highlight w:val="none"/>
          <w:lang w:val="en-US" w:eastAsia="zh-CN"/>
        </w:rPr>
        <w:t>供应商应按上述内容要求进行报价，投标报价不得超出最高限价，若超出，按无效报价处理。</w:t>
      </w:r>
    </w:p>
    <w:p w14:paraId="79C84E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合同履行期限：</w:t>
      </w:r>
    </w:p>
    <w:p w14:paraId="0F18C7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aps w:val="0"/>
          <w:color w:val="auto"/>
          <w:spacing w:val="0"/>
          <w:sz w:val="24"/>
          <w:szCs w:val="24"/>
          <w:shd w:val="clear" w:fill="FFFFFF"/>
        </w:rPr>
        <w:t>采购包1：合同签订后1年</w:t>
      </w:r>
      <w:r>
        <w:rPr>
          <w:rFonts w:hint="eastAsia" w:ascii="宋体" w:hAnsi="宋体" w:eastAsia="宋体" w:cs="宋体"/>
          <w:b w:val="0"/>
          <w:bCs w:val="0"/>
          <w:i w:val="0"/>
          <w:iCs w:val="0"/>
          <w:caps w:val="0"/>
          <w:color w:val="auto"/>
          <w:spacing w:val="0"/>
          <w:sz w:val="24"/>
          <w:szCs w:val="24"/>
          <w:shd w:val="clear" w:fill="FFFFFF"/>
          <w:lang w:eastAsia="zh-CN"/>
        </w:rPr>
        <w:t>（</w:t>
      </w:r>
      <w:r>
        <w:rPr>
          <w:rFonts w:hint="eastAsia" w:ascii="宋体" w:hAnsi="宋体" w:eastAsia="宋体" w:cs="宋体"/>
          <w:b w:val="0"/>
          <w:bCs w:val="0"/>
          <w:i w:val="0"/>
          <w:iCs w:val="0"/>
          <w:caps w:val="0"/>
          <w:color w:val="auto"/>
          <w:spacing w:val="0"/>
          <w:sz w:val="24"/>
          <w:szCs w:val="24"/>
          <w:shd w:val="clear" w:fill="FFFFFF"/>
          <w:lang w:val="en-US" w:eastAsia="zh-CN"/>
        </w:rPr>
        <w:t>具体以招标人安排为准</w:t>
      </w:r>
      <w:r>
        <w:rPr>
          <w:rFonts w:hint="eastAsia" w:ascii="宋体" w:hAnsi="宋体" w:eastAsia="宋体" w:cs="宋体"/>
          <w:b w:val="0"/>
          <w:bCs w:val="0"/>
          <w:i w:val="0"/>
          <w:iCs w:val="0"/>
          <w:caps w:val="0"/>
          <w:color w:val="auto"/>
          <w:spacing w:val="0"/>
          <w:sz w:val="24"/>
          <w:szCs w:val="24"/>
          <w:shd w:val="clear" w:fill="FFFFFF"/>
          <w:lang w:eastAsia="zh-CN"/>
        </w:rPr>
        <w:t>）</w:t>
      </w:r>
    </w:p>
    <w:p w14:paraId="2F33A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本项目是否接受联合体投标：</w:t>
      </w:r>
    </w:p>
    <w:p w14:paraId="72751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b w:val="0"/>
          <w:bCs w:val="0"/>
          <w:color w:val="auto"/>
          <w:sz w:val="24"/>
          <w:szCs w:val="32"/>
        </w:rPr>
      </w:pPr>
      <w:r>
        <w:rPr>
          <w:rFonts w:hint="eastAsia" w:ascii="宋体" w:hAnsi="宋体" w:eastAsia="宋体" w:cs="宋体"/>
          <w:b w:val="0"/>
          <w:bCs w:val="0"/>
          <w:i w:val="0"/>
          <w:iCs w:val="0"/>
          <w:caps w:val="0"/>
          <w:color w:val="auto"/>
          <w:spacing w:val="0"/>
          <w:sz w:val="24"/>
          <w:szCs w:val="24"/>
          <w:shd w:val="clear" w:fill="FFFFFF"/>
        </w:rPr>
        <w:t>采购包1：不接受联合体投标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A3750"/>
    <w:rsid w:val="0EFE7C5E"/>
    <w:rsid w:val="22160D89"/>
    <w:rsid w:val="559A3750"/>
    <w:rsid w:val="70DB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460</Characters>
  <Lines>0</Lines>
  <Paragraphs>0</Paragraphs>
  <TotalTime>0</TotalTime>
  <ScaleCrop>false</ScaleCrop>
  <LinksUpToDate>false</LinksUpToDate>
  <CharactersWithSpaces>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2025-08-20T10:22:00Z</dcterms:created>
  <dc:creator>彤Tion</dc:creator>
  <cp:lastModifiedBy>彤Tion</cp:lastModifiedBy>
  <dcterms:modified xsi:type="dcterms:W3CDTF">2025-09-02T06:52:28Z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925F8C806CC848F096D65A259F41A728_13</vt:lpwstr>
  </property>
  <property fmtid="{D5CDD505-2E9C-101B-9397-08002B2CF9AE}" pid="4" name="KSOTemplateDocerSaveRecord">
    <vt:lpwstr>eyJoZGlkIjoiOWYxYzdkNDc2ZTM0Mzg3YTQ3OWVlYTU3MjI2MmNjM2QiLCJ1c2VySWQiOiI1NjU5NDE0NjAifQ==</vt:lpwstr>
  </property>
</Properties>
</file>