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2025年西安市综合交通信息服务平台</w:t>
      </w:r>
    </w:p>
    <w:p w14:paraId="23BE4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指挥大厅运维项目采购需求</w:t>
      </w:r>
      <w:bookmarkStart w:id="0" w:name="_GoBack"/>
      <w:bookmarkEnd w:id="0"/>
    </w:p>
    <w:p w14:paraId="52137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西安市综合交通信息服务平台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指挥大厅建设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标段进行了</w:t>
      </w:r>
      <w:r>
        <w:rPr>
          <w:rFonts w:hint="eastAsia" w:ascii="仿宋" w:hAnsi="仿宋" w:eastAsia="仿宋" w:cs="仿宋"/>
          <w:sz w:val="32"/>
          <w:szCs w:val="32"/>
        </w:rPr>
        <w:t>综合交通运行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指挥</w:t>
      </w:r>
      <w:r>
        <w:rPr>
          <w:rFonts w:hint="eastAsia" w:ascii="仿宋" w:hAnsi="仿宋" w:eastAsia="仿宋" w:cs="仿宋"/>
          <w:sz w:val="32"/>
          <w:szCs w:val="32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大屏相关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硬件环境搭建，</w:t>
      </w:r>
      <w:r>
        <w:rPr>
          <w:rFonts w:hint="eastAsia" w:ascii="仿宋" w:hAnsi="仿宋" w:eastAsia="仿宋" w:cs="仿宋"/>
          <w:sz w:val="32"/>
          <w:szCs w:val="32"/>
        </w:rPr>
        <w:t>主要涉及三处大屏建设及其相关的音视频系统建设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该标段</w:t>
      </w:r>
      <w:r>
        <w:rPr>
          <w:rFonts w:hint="eastAsia" w:ascii="仿宋" w:hAnsi="仿宋" w:eastAsia="仿宋" w:cs="仿宋"/>
          <w:sz w:val="32"/>
          <w:szCs w:val="32"/>
        </w:rPr>
        <w:t>的建设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西安市综合交通信息服务平台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汇集的数据、开发的软件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基础支撑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本项目采购</w:t>
      </w:r>
      <w:r>
        <w:rPr>
          <w:rFonts w:hint="eastAsia" w:ascii="仿宋" w:hAnsi="仿宋" w:eastAsia="仿宋" w:cs="仿宋"/>
          <w:sz w:val="32"/>
          <w:szCs w:val="32"/>
        </w:rPr>
        <w:t>综合交通运行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指挥</w:t>
      </w:r>
      <w:r>
        <w:rPr>
          <w:rFonts w:hint="eastAsia" w:ascii="仿宋" w:hAnsi="仿宋" w:eastAsia="仿宋" w:cs="仿宋"/>
          <w:sz w:val="32"/>
          <w:szCs w:val="32"/>
        </w:rPr>
        <w:t>中心三处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软硬件设备的运维服务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8E8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一、项目名称：2025年西安市综合交通信息服务平台指挥大厅运维项目</w:t>
      </w:r>
    </w:p>
    <w:p w14:paraId="6F6B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预算：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</w:p>
    <w:p w14:paraId="31C72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采购方式：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竞争性磋商</w:t>
      </w:r>
    </w:p>
    <w:p w14:paraId="3EC22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资金使用编号：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市财发﹝2025﹞6号</w:t>
      </w:r>
    </w:p>
    <w:p w14:paraId="7CDC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二、采购内容及要求</w:t>
      </w:r>
    </w:p>
    <w:p w14:paraId="7EC4E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该项目包括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设备日常巡检维护、故障检测排查、老化损坏设备更换、活动会议保障等，保障指挥大厅</w:t>
      </w:r>
      <w:r>
        <w:rPr>
          <w:rFonts w:hint="eastAsia" w:ascii="仿宋" w:hAnsi="仿宋" w:eastAsia="仿宋" w:cs="仿宋"/>
          <w:sz w:val="32"/>
          <w:szCs w:val="32"/>
        </w:rPr>
        <w:t>三处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相关软硬件设备正常使用，服务期一年。</w:t>
      </w:r>
    </w:p>
    <w:p w14:paraId="72DB4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主要要求有：</w:t>
      </w:r>
    </w:p>
    <w:p w14:paraId="6E54E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1、提供7×24小时技术支持电话，并提供紧急运维服务；</w:t>
      </w:r>
    </w:p>
    <w:p w14:paraId="12B7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2、提供驻场人员，保障现场值守保障；</w:t>
      </w:r>
    </w:p>
    <w:p w14:paraId="26EE3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3、配合采购方需求，在活动保障期间提供值守保障；</w:t>
      </w:r>
    </w:p>
    <w:p w14:paraId="3FC7B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4、当设备出现故障后，及时对故障部件进行维修或更换。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3D45FA1-6934-4D5D-8E92-5B3B0F16E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8D95A4-18AC-4BF6-A75D-FD4B44D5FD2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F451B"/>
    <w:multiLevelType w:val="multilevel"/>
    <w:tmpl w:val="43BF451B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992" w:hanging="992"/>
      </w:pPr>
      <w:rPr>
        <w:rFonts w:hint="default" w:ascii="Cambria" w:hAnsi="Cambria" w:eastAsia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18" w:hanging="1418"/>
      </w:pPr>
      <w:rPr>
        <w:rFonts w:hint="default" w:ascii="Cambria" w:hAnsi="Cambr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984" w:hanging="1984"/>
      </w:pPr>
      <w:rPr>
        <w:rFonts w:hint="default" w:ascii="Cambria" w:hAnsi="Cambria" w:cs="Times New Roman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382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4394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51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kMDNhNWVmODk0N2M3OGQwMDllNDkyNGE2ZjVmMTUifQ=="/>
  </w:docVars>
  <w:rsids>
    <w:rsidRoot w:val="006D3E8B"/>
    <w:rsid w:val="00051101"/>
    <w:rsid w:val="00056388"/>
    <w:rsid w:val="000A6A59"/>
    <w:rsid w:val="000D3718"/>
    <w:rsid w:val="000F4E58"/>
    <w:rsid w:val="00103D87"/>
    <w:rsid w:val="001149B9"/>
    <w:rsid w:val="00146336"/>
    <w:rsid w:val="001D7885"/>
    <w:rsid w:val="002405D9"/>
    <w:rsid w:val="00241784"/>
    <w:rsid w:val="00294E94"/>
    <w:rsid w:val="002A02FF"/>
    <w:rsid w:val="002A0CA1"/>
    <w:rsid w:val="002C7125"/>
    <w:rsid w:val="002E45A4"/>
    <w:rsid w:val="00316477"/>
    <w:rsid w:val="00320D89"/>
    <w:rsid w:val="00322546"/>
    <w:rsid w:val="00342238"/>
    <w:rsid w:val="00372BD2"/>
    <w:rsid w:val="003835D0"/>
    <w:rsid w:val="003968DE"/>
    <w:rsid w:val="00396AE5"/>
    <w:rsid w:val="003E1CB3"/>
    <w:rsid w:val="003E3271"/>
    <w:rsid w:val="004022BB"/>
    <w:rsid w:val="0048132C"/>
    <w:rsid w:val="004A0C1B"/>
    <w:rsid w:val="004B5CD0"/>
    <w:rsid w:val="004E5B81"/>
    <w:rsid w:val="00506EDF"/>
    <w:rsid w:val="0053286F"/>
    <w:rsid w:val="00551CBB"/>
    <w:rsid w:val="005875C5"/>
    <w:rsid w:val="005A015E"/>
    <w:rsid w:val="005A1409"/>
    <w:rsid w:val="005A4280"/>
    <w:rsid w:val="005A5574"/>
    <w:rsid w:val="005B01BB"/>
    <w:rsid w:val="005B1884"/>
    <w:rsid w:val="005E0EBA"/>
    <w:rsid w:val="00602BE6"/>
    <w:rsid w:val="00605041"/>
    <w:rsid w:val="00615771"/>
    <w:rsid w:val="00625C41"/>
    <w:rsid w:val="00626562"/>
    <w:rsid w:val="00645ECF"/>
    <w:rsid w:val="00653EDA"/>
    <w:rsid w:val="00676D6F"/>
    <w:rsid w:val="006809F8"/>
    <w:rsid w:val="006A4D55"/>
    <w:rsid w:val="006D3E8B"/>
    <w:rsid w:val="006E46E0"/>
    <w:rsid w:val="007741E0"/>
    <w:rsid w:val="00782F24"/>
    <w:rsid w:val="007946A6"/>
    <w:rsid w:val="007E176D"/>
    <w:rsid w:val="007E358C"/>
    <w:rsid w:val="00803111"/>
    <w:rsid w:val="00831991"/>
    <w:rsid w:val="00850659"/>
    <w:rsid w:val="008514D9"/>
    <w:rsid w:val="008772A5"/>
    <w:rsid w:val="00880A14"/>
    <w:rsid w:val="008A5C13"/>
    <w:rsid w:val="008B27A8"/>
    <w:rsid w:val="008B2B43"/>
    <w:rsid w:val="008B7CF8"/>
    <w:rsid w:val="008E3734"/>
    <w:rsid w:val="009050C3"/>
    <w:rsid w:val="009058FC"/>
    <w:rsid w:val="0093275D"/>
    <w:rsid w:val="00960C67"/>
    <w:rsid w:val="0096635C"/>
    <w:rsid w:val="009814E7"/>
    <w:rsid w:val="00997BEE"/>
    <w:rsid w:val="009A296E"/>
    <w:rsid w:val="009B7518"/>
    <w:rsid w:val="009E536B"/>
    <w:rsid w:val="009F2169"/>
    <w:rsid w:val="00A262BD"/>
    <w:rsid w:val="00A771F5"/>
    <w:rsid w:val="00A94C36"/>
    <w:rsid w:val="00A94D61"/>
    <w:rsid w:val="00AA0F59"/>
    <w:rsid w:val="00AC7741"/>
    <w:rsid w:val="00AD47CC"/>
    <w:rsid w:val="00B170F6"/>
    <w:rsid w:val="00B4553E"/>
    <w:rsid w:val="00B474B8"/>
    <w:rsid w:val="00B51D0D"/>
    <w:rsid w:val="00B634EA"/>
    <w:rsid w:val="00B90CD1"/>
    <w:rsid w:val="00B91332"/>
    <w:rsid w:val="00BA1953"/>
    <w:rsid w:val="00BB4EC5"/>
    <w:rsid w:val="00BD4F8A"/>
    <w:rsid w:val="00BE7CF0"/>
    <w:rsid w:val="00BF0D9D"/>
    <w:rsid w:val="00BF1670"/>
    <w:rsid w:val="00C01490"/>
    <w:rsid w:val="00C46FA7"/>
    <w:rsid w:val="00C90610"/>
    <w:rsid w:val="00C9186B"/>
    <w:rsid w:val="00C92661"/>
    <w:rsid w:val="00CB2B9A"/>
    <w:rsid w:val="00CC02A6"/>
    <w:rsid w:val="00CD2D10"/>
    <w:rsid w:val="00CE42FE"/>
    <w:rsid w:val="00D048ED"/>
    <w:rsid w:val="00D4048E"/>
    <w:rsid w:val="00D50F86"/>
    <w:rsid w:val="00D52FC3"/>
    <w:rsid w:val="00D85183"/>
    <w:rsid w:val="00DC574E"/>
    <w:rsid w:val="00DE4A28"/>
    <w:rsid w:val="00E05E7E"/>
    <w:rsid w:val="00E173FB"/>
    <w:rsid w:val="00E64658"/>
    <w:rsid w:val="00E81419"/>
    <w:rsid w:val="00EA1286"/>
    <w:rsid w:val="00EC4AD2"/>
    <w:rsid w:val="00EC521C"/>
    <w:rsid w:val="00F05AC4"/>
    <w:rsid w:val="00F068FB"/>
    <w:rsid w:val="00F20228"/>
    <w:rsid w:val="00F77720"/>
    <w:rsid w:val="00FC22AD"/>
    <w:rsid w:val="00FC79E9"/>
    <w:rsid w:val="02222418"/>
    <w:rsid w:val="058A1E40"/>
    <w:rsid w:val="07C00A58"/>
    <w:rsid w:val="08A11DFD"/>
    <w:rsid w:val="0C5D7A34"/>
    <w:rsid w:val="0F826FBD"/>
    <w:rsid w:val="14AF522B"/>
    <w:rsid w:val="15914BEF"/>
    <w:rsid w:val="15B96174"/>
    <w:rsid w:val="1D512FF0"/>
    <w:rsid w:val="1EE07557"/>
    <w:rsid w:val="23396B62"/>
    <w:rsid w:val="263C43CF"/>
    <w:rsid w:val="26FE2B18"/>
    <w:rsid w:val="274C0B02"/>
    <w:rsid w:val="279951DB"/>
    <w:rsid w:val="2BF37770"/>
    <w:rsid w:val="2C840268"/>
    <w:rsid w:val="2DF25621"/>
    <w:rsid w:val="2E93178C"/>
    <w:rsid w:val="35527451"/>
    <w:rsid w:val="364610BA"/>
    <w:rsid w:val="36F616B1"/>
    <w:rsid w:val="37B54FBC"/>
    <w:rsid w:val="39B96F23"/>
    <w:rsid w:val="39D51CFD"/>
    <w:rsid w:val="3B2966F7"/>
    <w:rsid w:val="3D305D66"/>
    <w:rsid w:val="41766A1E"/>
    <w:rsid w:val="47C86E80"/>
    <w:rsid w:val="47F17CF3"/>
    <w:rsid w:val="4A9B157C"/>
    <w:rsid w:val="4AFB0FDE"/>
    <w:rsid w:val="4DD728CB"/>
    <w:rsid w:val="4DFE729C"/>
    <w:rsid w:val="4F833DAB"/>
    <w:rsid w:val="522A25A0"/>
    <w:rsid w:val="618E2CCB"/>
    <w:rsid w:val="61E85C28"/>
    <w:rsid w:val="63F82B63"/>
    <w:rsid w:val="655A398A"/>
    <w:rsid w:val="68662D72"/>
    <w:rsid w:val="6C122D4F"/>
    <w:rsid w:val="6F4C757F"/>
    <w:rsid w:val="71362989"/>
    <w:rsid w:val="7154755E"/>
    <w:rsid w:val="730D0404"/>
    <w:rsid w:val="7C2C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hAnsi="Arial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7"/>
    <w:autoRedefine/>
    <w:qFormat/>
    <w:uiPriority w:val="0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7">
    <w:name w:val="heading 6"/>
    <w:basedOn w:val="1"/>
    <w:next w:val="1"/>
    <w:link w:val="28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0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TML Preformatted"/>
    <w:basedOn w:val="1"/>
    <w:link w:val="19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character" w:styleId="16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11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HTML 预设格式 Char"/>
    <w:basedOn w:val="15"/>
    <w:link w:val="1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文档结构图 Char"/>
    <w:basedOn w:val="15"/>
    <w:link w:val="8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1">
    <w:name w:val="批注框文本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标题 1 Char"/>
    <w:basedOn w:val="15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autoRedefine/>
    <w:qFormat/>
    <w:uiPriority w:val="0"/>
    <w:rPr>
      <w:rFonts w:ascii="Arial" w:hAnsi="Arial" w:eastAsia="宋体" w:cs="Times New Roman"/>
      <w:b/>
      <w:bCs/>
      <w:kern w:val="0"/>
      <w:sz w:val="28"/>
      <w:szCs w:val="32"/>
    </w:rPr>
  </w:style>
  <w:style w:type="character" w:customStyle="1" w:styleId="25">
    <w:name w:val="标题 3 Char"/>
    <w:basedOn w:val="15"/>
    <w:link w:val="4"/>
    <w:autoRedefine/>
    <w:qFormat/>
    <w:uiPriority w:val="0"/>
    <w:rPr>
      <w:rFonts w:ascii="Calibri" w:hAnsi="Calibri" w:eastAsia="宋体" w:cs="Times New Roman"/>
      <w:b/>
      <w:bCs/>
      <w:kern w:val="0"/>
      <w:sz w:val="32"/>
      <w:szCs w:val="32"/>
    </w:rPr>
  </w:style>
  <w:style w:type="character" w:customStyle="1" w:styleId="26">
    <w:name w:val="标题 4 Char"/>
    <w:basedOn w:val="15"/>
    <w:link w:val="5"/>
    <w:autoRedefine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27">
    <w:name w:val="标题 5 Char"/>
    <w:basedOn w:val="15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28">
    <w:name w:val="标题 6 Char"/>
    <w:basedOn w:val="15"/>
    <w:link w:val="7"/>
    <w:autoRedefine/>
    <w:qFormat/>
    <w:uiPriority w:val="9"/>
    <w:rPr>
      <w:rFonts w:ascii="Cambria" w:hAnsi="Cambria" w:eastAsia="宋体" w:cs="Times New Roman"/>
      <w:b/>
      <w:bCs/>
      <w:kern w:val="0"/>
      <w:sz w:val="24"/>
      <w:szCs w:val="24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FCC2-157F-488B-A26B-EA3F9A3EC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431</Characters>
  <Lines>4</Lines>
  <Paragraphs>1</Paragraphs>
  <TotalTime>0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2018-03-15T01:14:00Z</dcterms:created>
  <dc:creator>admin</dc:creator>
  <cp:lastModifiedBy>王超</cp:lastModifiedBy>
  <cp:lastPrinted>2025-08-19T03:06:00Z</cp:lastPrinted>
  <dcterms:modified xsi:type="dcterms:W3CDTF">2025-09-12T03:36:20Z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658BBCF442C0402F8BB380CCB3D46F17</vt:lpwstr>
  </property>
  <property fmtid="{D5CDD505-2E9C-101B-9397-08002B2CF9AE}" pid="4" name="KSOTemplateDocerSaveRecord">
    <vt:lpwstr>eyJoZGlkIjoiN2NhN2Y2MGE5MjIwMDhkM2Q0ZjI1MGYxOTkyNDVjMmYiLCJ1c2VySWQiOiIyNjcyNzIyMzkifQ==</vt:lpwstr>
  </property>
</Properties>
</file>