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7EDCD">
      <w:pPr>
        <w:pStyle w:val="4"/>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汉滨区2024年中原镇7.19基础设施水毁修复工程</w:t>
      </w:r>
    </w:p>
    <w:p w14:paraId="3336AEC7">
      <w:pPr>
        <w:pStyle w:val="4"/>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中标（成交）结果公告</w:t>
      </w:r>
    </w:p>
    <w:p w14:paraId="7263F186">
      <w:pPr>
        <w:pStyle w:val="4"/>
        <w:numPr>
          <w:ilvl w:val="0"/>
          <w:numId w:val="1"/>
        </w:numPr>
        <w:spacing w:line="360" w:lineRule="auto"/>
        <w:outlineLvl w:val="3"/>
        <w:rPr>
          <w:rFonts w:hint="eastAsia" w:ascii="仿宋" w:hAnsi="仿宋" w:eastAsia="仿宋" w:cs="仿宋"/>
          <w:b/>
          <w:sz w:val="24"/>
          <w:szCs w:val="24"/>
        </w:rPr>
      </w:pPr>
      <w:r>
        <w:rPr>
          <w:rFonts w:hint="eastAsia" w:ascii="仿宋" w:hAnsi="仿宋" w:eastAsia="仿宋" w:cs="仿宋"/>
          <w:b/>
          <w:sz w:val="24"/>
          <w:szCs w:val="24"/>
        </w:rPr>
        <w:t>项目编号：SXDFSH-2025023</w:t>
      </w:r>
    </w:p>
    <w:p w14:paraId="63B39A79">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二、项目名称：汉滨区2024年中原镇7.19基础设施水毁修复工程</w:t>
      </w:r>
    </w:p>
    <w:p w14:paraId="07EE24B8">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三、采购结果</w:t>
      </w:r>
    </w:p>
    <w:p w14:paraId="40A9DB7E">
      <w:pPr>
        <w:pStyle w:val="4"/>
        <w:spacing w:line="360" w:lineRule="auto"/>
        <w:rPr>
          <w:rFonts w:hint="eastAsia" w:ascii="仿宋" w:hAnsi="仿宋" w:eastAsia="仿宋" w:cs="仿宋"/>
          <w:sz w:val="24"/>
          <w:szCs w:val="24"/>
        </w:rPr>
      </w:pPr>
      <w:r>
        <w:rPr>
          <w:rFonts w:hint="eastAsia" w:ascii="仿宋" w:hAnsi="仿宋" w:eastAsia="仿宋" w:cs="仿宋"/>
          <w:sz w:val="24"/>
          <w:szCs w:val="24"/>
        </w:rPr>
        <w:t>采购包1:</w:t>
      </w:r>
    </w:p>
    <w:tbl>
      <w:tblPr>
        <w:tblStyle w:val="2"/>
        <w:tblW w:w="88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8"/>
        <w:gridCol w:w="3269"/>
        <w:gridCol w:w="1839"/>
        <w:gridCol w:w="1532"/>
      </w:tblGrid>
      <w:tr w14:paraId="13A4A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8" w:type="dxa"/>
            <w:vAlign w:val="center"/>
          </w:tcPr>
          <w:p w14:paraId="1DBA7CE5">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3269" w:type="dxa"/>
            <w:vAlign w:val="center"/>
          </w:tcPr>
          <w:p w14:paraId="022D090E">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1839" w:type="dxa"/>
            <w:vAlign w:val="center"/>
          </w:tcPr>
          <w:p w14:paraId="6CE5ACB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中标（成交）</w:t>
            </w:r>
          </w:p>
          <w:p w14:paraId="134774E1">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金额</w:t>
            </w:r>
          </w:p>
        </w:tc>
        <w:tc>
          <w:tcPr>
            <w:tcW w:w="1532" w:type="dxa"/>
            <w:vAlign w:val="center"/>
          </w:tcPr>
          <w:p w14:paraId="5E875486">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评审总得分</w:t>
            </w:r>
          </w:p>
        </w:tc>
      </w:tr>
      <w:tr w14:paraId="480C9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8" w:type="dxa"/>
            <w:vAlign w:val="center"/>
          </w:tcPr>
          <w:p w14:paraId="701ED0EA">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陕西嘉盛和鑫建设有限公司</w:t>
            </w:r>
          </w:p>
        </w:tc>
        <w:tc>
          <w:tcPr>
            <w:tcW w:w="3269" w:type="dxa"/>
            <w:vAlign w:val="center"/>
          </w:tcPr>
          <w:p w14:paraId="3B4DA4AA">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陕西省安康市汉滨区江北大道东段汉江大剧院西区三楼</w:t>
            </w:r>
          </w:p>
        </w:tc>
        <w:tc>
          <w:tcPr>
            <w:tcW w:w="1839" w:type="dxa"/>
            <w:vAlign w:val="center"/>
          </w:tcPr>
          <w:p w14:paraId="5202FF56">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1491000.00元</w:t>
            </w:r>
          </w:p>
        </w:tc>
        <w:tc>
          <w:tcPr>
            <w:tcW w:w="1532" w:type="dxa"/>
            <w:vAlign w:val="center"/>
          </w:tcPr>
          <w:p w14:paraId="678AEDB7">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87.24</w:t>
            </w:r>
          </w:p>
        </w:tc>
      </w:tr>
    </w:tbl>
    <w:p w14:paraId="4CB768E0">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四、主要标的信息</w:t>
      </w:r>
    </w:p>
    <w:p w14:paraId="5BADBB37">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合同包1(汉滨区2024年中原镇7.19基础设施水毁修复工程):</w:t>
      </w:r>
    </w:p>
    <w:p w14:paraId="696E5950">
      <w:pPr>
        <w:pStyle w:val="4"/>
        <w:spacing w:line="360" w:lineRule="auto"/>
        <w:rPr>
          <w:rFonts w:hint="eastAsia" w:ascii="仿宋" w:hAnsi="仿宋" w:eastAsia="仿宋" w:cs="仿宋"/>
          <w:sz w:val="24"/>
          <w:szCs w:val="24"/>
        </w:rPr>
      </w:pPr>
      <w:r>
        <w:rPr>
          <w:rFonts w:hint="eastAsia" w:ascii="仿宋" w:hAnsi="仿宋" w:eastAsia="仿宋" w:cs="仿宋"/>
          <w:sz w:val="24"/>
          <w:szCs w:val="24"/>
        </w:rPr>
        <w:t>工程类（陕西嘉盛和鑫建设有限公司）</w:t>
      </w:r>
    </w:p>
    <w:tbl>
      <w:tblPr>
        <w:tblStyle w:val="2"/>
        <w:tblW w:w="881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0"/>
        <w:gridCol w:w="974"/>
        <w:gridCol w:w="1114"/>
        <w:gridCol w:w="1468"/>
        <w:gridCol w:w="1241"/>
        <w:gridCol w:w="831"/>
        <w:gridCol w:w="1284"/>
        <w:gridCol w:w="1383"/>
      </w:tblGrid>
      <w:tr w14:paraId="6A92A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14:paraId="61F45814">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品目号</w:t>
            </w:r>
          </w:p>
        </w:tc>
        <w:tc>
          <w:tcPr>
            <w:tcW w:w="974" w:type="dxa"/>
            <w:vAlign w:val="center"/>
          </w:tcPr>
          <w:p w14:paraId="6ECBF804">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1114" w:type="dxa"/>
            <w:vAlign w:val="center"/>
          </w:tcPr>
          <w:p w14:paraId="64B3B285">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1468" w:type="dxa"/>
            <w:vAlign w:val="center"/>
          </w:tcPr>
          <w:p w14:paraId="5EB460E1">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施工范围</w:t>
            </w:r>
          </w:p>
        </w:tc>
        <w:tc>
          <w:tcPr>
            <w:tcW w:w="1241" w:type="dxa"/>
            <w:vAlign w:val="center"/>
          </w:tcPr>
          <w:p w14:paraId="481A944C">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施工工期</w:t>
            </w:r>
          </w:p>
        </w:tc>
        <w:tc>
          <w:tcPr>
            <w:tcW w:w="831" w:type="dxa"/>
            <w:vAlign w:val="center"/>
          </w:tcPr>
          <w:p w14:paraId="3DCC7FBD">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284" w:type="dxa"/>
            <w:vAlign w:val="center"/>
          </w:tcPr>
          <w:p w14:paraId="79FEE886">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执业证书信息</w:t>
            </w:r>
          </w:p>
        </w:tc>
        <w:tc>
          <w:tcPr>
            <w:tcW w:w="1383" w:type="dxa"/>
            <w:vAlign w:val="center"/>
          </w:tcPr>
          <w:p w14:paraId="5B095DB0">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金额(元)</w:t>
            </w:r>
          </w:p>
        </w:tc>
      </w:tr>
      <w:tr w14:paraId="3BAA9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14:paraId="0BBC4B40">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74" w:type="dxa"/>
            <w:vAlign w:val="center"/>
          </w:tcPr>
          <w:p w14:paraId="627743BD">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堤坝工程施工</w:t>
            </w:r>
          </w:p>
        </w:tc>
        <w:tc>
          <w:tcPr>
            <w:tcW w:w="1114" w:type="dxa"/>
            <w:vAlign w:val="center"/>
          </w:tcPr>
          <w:p w14:paraId="500CAD90">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中原镇7.19基础设施水毁修复项目</w:t>
            </w:r>
          </w:p>
        </w:tc>
        <w:tc>
          <w:tcPr>
            <w:tcW w:w="1468" w:type="dxa"/>
            <w:vAlign w:val="center"/>
          </w:tcPr>
          <w:p w14:paraId="0212A0DE">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磋商文件、工程量清单及图纸包含的全部内容</w:t>
            </w:r>
          </w:p>
        </w:tc>
        <w:tc>
          <w:tcPr>
            <w:tcW w:w="1241" w:type="dxa"/>
            <w:vAlign w:val="center"/>
          </w:tcPr>
          <w:p w14:paraId="26AE4182">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自合同签订之日起120日历天</w:t>
            </w:r>
          </w:p>
        </w:tc>
        <w:tc>
          <w:tcPr>
            <w:tcW w:w="831" w:type="dxa"/>
            <w:vAlign w:val="center"/>
          </w:tcPr>
          <w:p w14:paraId="4B9A5214">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张瑞</w:t>
            </w:r>
          </w:p>
        </w:tc>
        <w:tc>
          <w:tcPr>
            <w:tcW w:w="1284" w:type="dxa"/>
            <w:vAlign w:val="center"/>
          </w:tcPr>
          <w:p w14:paraId="00F38FA2">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陕261232309507</w:t>
            </w:r>
          </w:p>
        </w:tc>
        <w:tc>
          <w:tcPr>
            <w:tcW w:w="1383" w:type="dxa"/>
            <w:vAlign w:val="center"/>
          </w:tcPr>
          <w:p w14:paraId="6E6A377A">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1491000.00</w:t>
            </w:r>
          </w:p>
        </w:tc>
      </w:tr>
    </w:tbl>
    <w:p w14:paraId="010E5BFB">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五、评审专家（单一来源采购人员）名单：</w:t>
      </w:r>
    </w:p>
    <w:p w14:paraId="6FADB3B0">
      <w:pPr>
        <w:pStyle w:val="4"/>
        <w:spacing w:line="360" w:lineRule="auto"/>
        <w:rPr>
          <w:rFonts w:hint="eastAsia" w:ascii="仿宋" w:hAnsi="仿宋" w:eastAsia="仿宋" w:cs="仿宋"/>
          <w:sz w:val="24"/>
          <w:szCs w:val="24"/>
        </w:rPr>
      </w:pPr>
      <w:r>
        <w:rPr>
          <w:rFonts w:hint="eastAsia" w:ascii="仿宋" w:hAnsi="仿宋" w:eastAsia="仿宋" w:cs="仿宋"/>
          <w:sz w:val="24"/>
          <w:szCs w:val="24"/>
        </w:rPr>
        <w:t>崔世梅（采购人代表）、邓锋梅、姜梅兰、许小安、方春明</w:t>
      </w:r>
    </w:p>
    <w:p w14:paraId="3FCACBE9">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六、代理服务收费标准及金额：</w:t>
      </w:r>
    </w:p>
    <w:tbl>
      <w:tblPr>
        <w:tblStyle w:val="2"/>
        <w:tblW w:w="8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6"/>
        <w:gridCol w:w="3024"/>
        <w:gridCol w:w="3023"/>
        <w:gridCol w:w="1297"/>
      </w:tblGrid>
      <w:tr w14:paraId="634CE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4320" w:type="dxa"/>
            <w:gridSpan w:val="2"/>
            <w:vAlign w:val="center"/>
          </w:tcPr>
          <w:p w14:paraId="1179094C">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代理服务收费标准及金额</w:t>
            </w:r>
          </w:p>
        </w:tc>
        <w:tc>
          <w:tcPr>
            <w:tcW w:w="4320" w:type="dxa"/>
            <w:gridSpan w:val="2"/>
            <w:vAlign w:val="center"/>
          </w:tcPr>
          <w:p w14:paraId="0A99F028">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14:paraId="17476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trPr>
        <w:tc>
          <w:tcPr>
            <w:tcW w:w="1296" w:type="dxa"/>
            <w:vAlign w:val="center"/>
          </w:tcPr>
          <w:p w14:paraId="4D7D0CB4">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合同包号</w:t>
            </w:r>
          </w:p>
        </w:tc>
        <w:tc>
          <w:tcPr>
            <w:tcW w:w="3024" w:type="dxa"/>
            <w:vAlign w:val="center"/>
          </w:tcPr>
          <w:p w14:paraId="01A1C9F9">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合同包名称</w:t>
            </w:r>
          </w:p>
        </w:tc>
        <w:tc>
          <w:tcPr>
            <w:tcW w:w="3023" w:type="dxa"/>
            <w:vAlign w:val="center"/>
          </w:tcPr>
          <w:p w14:paraId="4EC1961E">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代理服务费金额（万元）</w:t>
            </w:r>
          </w:p>
        </w:tc>
        <w:tc>
          <w:tcPr>
            <w:tcW w:w="1297" w:type="dxa"/>
            <w:vAlign w:val="center"/>
          </w:tcPr>
          <w:p w14:paraId="6F57A91B">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收取对象</w:t>
            </w:r>
          </w:p>
        </w:tc>
      </w:tr>
      <w:tr w14:paraId="694DB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9" w:hRule="atLeast"/>
        </w:trPr>
        <w:tc>
          <w:tcPr>
            <w:tcW w:w="1296" w:type="dxa"/>
            <w:vAlign w:val="center"/>
          </w:tcPr>
          <w:p w14:paraId="67A2B3B1">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024" w:type="dxa"/>
            <w:vAlign w:val="center"/>
          </w:tcPr>
          <w:p w14:paraId="1F37453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汉滨区2024年中原镇7.19基础设施水毁修复工程</w:t>
            </w:r>
          </w:p>
        </w:tc>
        <w:tc>
          <w:tcPr>
            <w:tcW w:w="3023" w:type="dxa"/>
            <w:vAlign w:val="center"/>
          </w:tcPr>
          <w:p w14:paraId="366FF95F">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1.14</w:t>
            </w:r>
          </w:p>
        </w:tc>
        <w:tc>
          <w:tcPr>
            <w:tcW w:w="1297" w:type="dxa"/>
            <w:vAlign w:val="center"/>
          </w:tcPr>
          <w:p w14:paraId="68C43953">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中标(成交)供应商</w:t>
            </w:r>
          </w:p>
        </w:tc>
      </w:tr>
    </w:tbl>
    <w:p w14:paraId="64639151">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七、公告期限</w:t>
      </w:r>
    </w:p>
    <w:p w14:paraId="46F94EB4">
      <w:pPr>
        <w:pStyle w:val="4"/>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自本公告发布之日起1个工作日。</w:t>
      </w:r>
    </w:p>
    <w:p w14:paraId="75BDBD78">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八、其他补充事宜</w:t>
      </w:r>
    </w:p>
    <w:p w14:paraId="2702628A">
      <w:pPr>
        <w:pStyle w:val="4"/>
        <w:spacing w:line="360" w:lineRule="auto"/>
        <w:rPr>
          <w:rFonts w:hint="eastAsia" w:ascii="仿宋" w:hAnsi="仿宋" w:eastAsia="仿宋" w:cs="仿宋"/>
          <w:sz w:val="24"/>
          <w:szCs w:val="24"/>
        </w:rPr>
      </w:pPr>
      <w:r>
        <w:rPr>
          <w:rFonts w:hint="eastAsia" w:ascii="仿宋" w:hAnsi="仿宋" w:eastAsia="仿宋" w:cs="仿宋"/>
          <w:sz w:val="24"/>
          <w:szCs w:val="24"/>
        </w:rPr>
        <w:t>无</w:t>
      </w:r>
    </w:p>
    <w:p w14:paraId="21E8D4BE">
      <w:pPr>
        <w:pStyle w:val="4"/>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九、凡对本次公告内容提出询问，请按以下方式联系。</w:t>
      </w:r>
    </w:p>
    <w:p w14:paraId="6D9D926D">
      <w:pPr>
        <w:pStyle w:val="4"/>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075E314E">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名称：汉滨区中原镇人民政府</w:t>
      </w:r>
    </w:p>
    <w:p w14:paraId="67B79DA3">
      <w:pPr>
        <w:pStyle w:val="4"/>
        <w:spacing w:line="360" w:lineRule="auto"/>
        <w:rPr>
          <w:rFonts w:hint="eastAsia" w:ascii="仿宋" w:hAnsi="仿宋" w:eastAsia="仿宋" w:cs="仿宋"/>
          <w:sz w:val="24"/>
          <w:szCs w:val="24"/>
        </w:rPr>
      </w:pPr>
      <w:r>
        <w:rPr>
          <w:rFonts w:hint="eastAsia" w:ascii="仿宋" w:hAnsi="仿宋" w:eastAsia="仿宋" w:cs="仿宋"/>
          <w:sz w:val="24"/>
          <w:szCs w:val="24"/>
        </w:rPr>
        <w:t>地址：安康市汉滨区中原镇中心社区三组</w:t>
      </w:r>
    </w:p>
    <w:p w14:paraId="4813621D">
      <w:pPr>
        <w:pStyle w:val="4"/>
        <w:spacing w:line="360" w:lineRule="auto"/>
        <w:rPr>
          <w:rFonts w:hint="eastAsia" w:ascii="仿宋" w:hAnsi="仿宋" w:eastAsia="仿宋" w:cs="仿宋"/>
          <w:sz w:val="24"/>
          <w:szCs w:val="24"/>
        </w:rPr>
      </w:pPr>
      <w:r>
        <w:rPr>
          <w:rFonts w:hint="eastAsia" w:ascii="仿宋" w:hAnsi="仿宋" w:eastAsia="仿宋" w:cs="仿宋"/>
          <w:sz w:val="24"/>
          <w:szCs w:val="24"/>
        </w:rPr>
        <w:t>联系方式：18329508989</w:t>
      </w:r>
    </w:p>
    <w:p w14:paraId="26340892">
      <w:pPr>
        <w:pStyle w:val="4"/>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0B506A13">
      <w:pPr>
        <w:pStyle w:val="4"/>
        <w:spacing w:line="360" w:lineRule="auto"/>
        <w:rPr>
          <w:rFonts w:hint="eastAsia" w:ascii="仿宋" w:hAnsi="仿宋" w:eastAsia="仿宋" w:cs="仿宋"/>
          <w:sz w:val="24"/>
          <w:szCs w:val="24"/>
        </w:rPr>
      </w:pPr>
      <w:r>
        <w:rPr>
          <w:rFonts w:hint="eastAsia" w:ascii="仿宋" w:hAnsi="仿宋" w:eastAsia="仿宋" w:cs="仿宋"/>
          <w:sz w:val="24"/>
          <w:szCs w:val="24"/>
        </w:rPr>
        <w:t>名称：陕西德丰盛和项目管理有限公司</w:t>
      </w:r>
    </w:p>
    <w:p w14:paraId="5C68DDB0">
      <w:pPr>
        <w:pStyle w:val="4"/>
        <w:spacing w:line="360" w:lineRule="auto"/>
        <w:rPr>
          <w:rFonts w:hint="eastAsia" w:ascii="仿宋" w:hAnsi="仿宋" w:eastAsia="仿宋" w:cs="仿宋"/>
          <w:sz w:val="24"/>
          <w:szCs w:val="24"/>
        </w:rPr>
      </w:pPr>
      <w:r>
        <w:rPr>
          <w:rFonts w:hint="eastAsia" w:ascii="仿宋" w:hAnsi="仿宋" w:eastAsia="仿宋" w:cs="仿宋"/>
          <w:sz w:val="24"/>
          <w:szCs w:val="24"/>
        </w:rPr>
        <w:t>地址：陕西省安康市汉滨区瀛湖路151号馨康佳苑二单元1603室</w:t>
      </w:r>
    </w:p>
    <w:p w14:paraId="658051B7">
      <w:pPr>
        <w:pStyle w:val="4"/>
        <w:spacing w:line="360" w:lineRule="auto"/>
        <w:rPr>
          <w:rFonts w:hint="eastAsia" w:ascii="仿宋" w:hAnsi="仿宋" w:eastAsia="仿宋" w:cs="仿宋"/>
          <w:sz w:val="24"/>
          <w:szCs w:val="24"/>
        </w:rPr>
      </w:pPr>
      <w:r>
        <w:rPr>
          <w:rFonts w:hint="eastAsia" w:ascii="仿宋" w:hAnsi="仿宋" w:eastAsia="仿宋" w:cs="仿宋"/>
          <w:sz w:val="24"/>
          <w:szCs w:val="24"/>
        </w:rPr>
        <w:t>联系方式：19891559877</w:t>
      </w:r>
      <w:bookmarkStart w:id="0" w:name="_GoBack"/>
      <w:bookmarkEnd w:id="0"/>
    </w:p>
    <w:p w14:paraId="5BF1DA3F">
      <w:pPr>
        <w:pStyle w:val="4"/>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789D211F">
      <w:pPr>
        <w:pStyle w:val="4"/>
        <w:spacing w:line="360" w:lineRule="auto"/>
        <w:rPr>
          <w:rFonts w:hint="eastAsia" w:ascii="仿宋" w:hAnsi="仿宋" w:eastAsia="仿宋" w:cs="仿宋"/>
          <w:sz w:val="24"/>
          <w:szCs w:val="24"/>
        </w:rPr>
      </w:pPr>
      <w:r>
        <w:rPr>
          <w:rFonts w:hint="eastAsia" w:ascii="仿宋" w:hAnsi="仿宋" w:eastAsia="仿宋" w:cs="仿宋"/>
          <w:sz w:val="24"/>
          <w:szCs w:val="24"/>
        </w:rPr>
        <w:t>项目联系人：冯家欢</w:t>
      </w:r>
    </w:p>
    <w:p w14:paraId="4DB0A7E1">
      <w:pPr>
        <w:pStyle w:val="4"/>
        <w:spacing w:line="360" w:lineRule="auto"/>
        <w:rPr>
          <w:rFonts w:hint="eastAsia" w:ascii="仿宋" w:hAnsi="仿宋" w:eastAsia="仿宋" w:cs="仿宋"/>
          <w:sz w:val="24"/>
          <w:szCs w:val="24"/>
        </w:rPr>
      </w:pPr>
      <w:r>
        <w:rPr>
          <w:rFonts w:hint="eastAsia" w:ascii="仿宋" w:hAnsi="仿宋" w:eastAsia="仿宋" w:cs="仿宋"/>
          <w:sz w:val="24"/>
          <w:szCs w:val="24"/>
        </w:rPr>
        <w:t>电话：19891559877</w:t>
      </w:r>
    </w:p>
    <w:p w14:paraId="5A8C5AB1">
      <w:pPr>
        <w:pStyle w:val="4"/>
        <w:spacing w:line="360" w:lineRule="auto"/>
        <w:jc w:val="right"/>
        <w:rPr>
          <w:rFonts w:hint="eastAsia" w:ascii="仿宋" w:hAnsi="仿宋" w:eastAsia="仿宋" w:cs="仿宋"/>
          <w:sz w:val="24"/>
          <w:szCs w:val="24"/>
        </w:rPr>
      </w:pPr>
      <w:r>
        <w:rPr>
          <w:rFonts w:hint="eastAsia" w:ascii="仿宋" w:hAnsi="仿宋" w:eastAsia="仿宋" w:cs="仿宋"/>
          <w:sz w:val="24"/>
          <w:szCs w:val="24"/>
        </w:rPr>
        <w:t>陕西德丰盛和项目管理有限公司</w:t>
      </w:r>
    </w:p>
    <w:p w14:paraId="4F95764C">
      <w:pPr>
        <w:pStyle w:val="4"/>
        <w:spacing w:line="360" w:lineRule="auto"/>
        <w:jc w:val="right"/>
        <w:rPr>
          <w:rFonts w:hint="eastAsia" w:ascii="仿宋" w:hAnsi="仿宋" w:eastAsia="仿宋" w:cs="仿宋"/>
          <w:sz w:val="24"/>
          <w:szCs w:val="24"/>
        </w:rPr>
      </w:pPr>
      <w:r>
        <w:rPr>
          <w:rFonts w:hint="eastAsia" w:ascii="仿宋" w:hAnsi="仿宋" w:eastAsia="仿宋" w:cs="仿宋"/>
          <w:sz w:val="24"/>
          <w:szCs w:val="24"/>
          <w:lang w:val="en-US" w:eastAsia="zh-CN"/>
        </w:rPr>
        <w:t>2025年9月15日</w:t>
      </w:r>
      <w:r>
        <w:rPr>
          <w:rFonts w:hint="eastAsia" w:ascii="仿宋" w:hAnsi="仿宋" w:eastAsia="仿宋" w:cs="仿宋"/>
          <w:sz w:val="24"/>
          <w:szCs w:val="24"/>
        </w:rPr>
        <w:br w:type="textWrapping"/>
      </w:r>
    </w:p>
    <w:p w14:paraId="79D165B8">
      <w:pPr>
        <w:pStyle w:val="4"/>
        <w:rPr>
          <w:rFonts w:hint="eastAsia" w:ascii="仿宋" w:hAnsi="仿宋" w:eastAsia="仿宋" w:cs="仿宋"/>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B497D"/>
    <w:multiLevelType w:val="singleLevel"/>
    <w:tmpl w:val="AB0B49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0853E2D"/>
    <w:rsid w:val="177F50ED"/>
    <w:rsid w:val="2C51112D"/>
    <w:rsid w:val="2CFC5020"/>
    <w:rsid w:val="4E4D5283"/>
    <w:rsid w:val="53B52B8D"/>
    <w:rsid w:val="77F79321"/>
    <w:rsid w:val="7FCD036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833</Characters>
  <Lines>0</Lines>
  <Paragraphs>0</Paragraphs>
  <TotalTime>2</TotalTime>
  <ScaleCrop>false</ScaleCrop>
  <LinksUpToDate>false</LinksUpToDate>
  <CharactersWithSpaces>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⒈臉倔強</cp:lastModifiedBy>
  <dcterms:modified xsi:type="dcterms:W3CDTF">2025-09-15T03:33:35Z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eyJoZGlkIjoiNDg3MzAxODg4N2I2ODk3ZWE4NWNlNzNjYmM5NTlkOGEiLCJ1c2VySWQiOiI5NjE4MjI5MDQifQ==</vt:lpwstr>
  </property>
  <property fmtid="{D5CDD505-2E9C-101B-9397-08002B2CF9AE}" pid="4" name="ICV">
    <vt:lpwstr>787947C1CA7C4047AF23856C4E612FAF_13</vt:lpwstr>
  </property>
</Properties>
</file>