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一次报价表</w:t>
      </w:r>
    </w:p>
    <w:p w14:paraId="7D24D8B0">
      <w:pPr>
        <w:jc w:val="both"/>
      </w:pPr>
      <w:r>
        <w:drawing>
          <wp:inline distT="0" distB="0" distL="114300" distR="114300">
            <wp:extent cx="5705475" cy="527685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0D3B">
      <w:r>
        <w:br w:type="page"/>
      </w:r>
    </w:p>
    <w:p w14:paraId="427CCED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最终报价表</w:t>
      </w:r>
      <w:bookmarkStart w:id="0" w:name="_GoBack"/>
      <w:bookmarkEnd w:id="0"/>
    </w:p>
    <w:p w14:paraId="25DBC376">
      <w:pPr>
        <w:jc w:val="both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146685</wp:posOffset>
            </wp:positionV>
            <wp:extent cx="5929630" cy="4878070"/>
            <wp:effectExtent l="0" t="0" r="13970" b="1778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48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36553F8"/>
    <w:rsid w:val="2C216592"/>
    <w:rsid w:val="349873DC"/>
    <w:rsid w:val="43042CFF"/>
    <w:rsid w:val="4C0B37A0"/>
    <w:rsid w:val="576A7048"/>
    <w:rsid w:val="686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黑体"/>
      <w:b/>
      <w:kern w:val="2"/>
      <w:sz w:val="28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6">
    <w:name w:val="标题 1 Char"/>
    <w:link w:val="2"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2025-09-16T01:48:17Z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2D9FB94CF3CE46ADA4C9854899D9F3DF_12</vt:lpwstr>
  </property>
  <property fmtid="{D5CDD505-2E9C-101B-9397-08002B2CF9AE}" pid="4" name="KSOTemplateDocerSaveRecord">
    <vt:lpwstr>eyJoZGlkIjoiZWY3MmViN2RkNWJiYzBlMWViOGVjZGIwZjMxYjY0NDQiLCJ1c2VySWQiOiI1MDUwNjE3NTMifQ==</vt:lpwstr>
  </property>
</Properties>
</file>