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453F2" w14:textId="77777777" w:rsidR="001B5FCB" w:rsidRDefault="001B5FCB" w:rsidP="00F76AB9">
      <w:pPr>
        <w:jc w:val="center"/>
        <w:rPr>
          <w:b/>
          <w:bCs/>
          <w:sz w:val="32"/>
          <w:szCs w:val="32"/>
        </w:rPr>
      </w:pPr>
      <w:r w:rsidRPr="001B5FCB">
        <w:rPr>
          <w:rFonts w:hint="eastAsia"/>
          <w:b/>
          <w:bCs/>
          <w:sz w:val="32"/>
          <w:szCs w:val="32"/>
        </w:rPr>
        <w:t>冀东油田西部分公司新建佳31-3等23座天然气井场和道路项目考古勘探劳务协作</w:t>
      </w:r>
    </w:p>
    <w:p w14:paraId="18D2EDA9" w14:textId="73A2675D" w:rsidR="005C3975" w:rsidRPr="00827802" w:rsidRDefault="00827802" w:rsidP="00F76AB9">
      <w:pPr>
        <w:jc w:val="center"/>
        <w:rPr>
          <w:rFonts w:hint="eastAsia"/>
          <w:b/>
          <w:bCs/>
          <w:sz w:val="32"/>
          <w:szCs w:val="32"/>
        </w:rPr>
      </w:pPr>
      <w:r w:rsidRPr="00827802">
        <w:rPr>
          <w:rFonts w:hint="eastAsia"/>
          <w:b/>
          <w:bCs/>
          <w:sz w:val="32"/>
          <w:szCs w:val="32"/>
        </w:rPr>
        <w:t>采购需求</w:t>
      </w:r>
    </w:p>
    <w:p w14:paraId="5678AE58" w14:textId="77777777" w:rsidR="00827802" w:rsidRDefault="00827802">
      <w:pPr>
        <w:rPr>
          <w:rFonts w:hint="eastAsia"/>
        </w:rPr>
      </w:pPr>
    </w:p>
    <w:p w14:paraId="22F699CD" w14:textId="77777777" w:rsidR="00827802" w:rsidRDefault="00827802">
      <w:pPr>
        <w:rPr>
          <w:rFonts w:hint="eastAsia"/>
        </w:rPr>
      </w:pPr>
    </w:p>
    <w:p w14:paraId="1771A4AC" w14:textId="15A02603" w:rsidR="00827802" w:rsidRPr="00827802" w:rsidRDefault="001B5FCB" w:rsidP="00827802">
      <w:pPr>
        <w:ind w:firstLineChars="200" w:firstLine="560"/>
        <w:rPr>
          <w:rFonts w:hint="eastAsia"/>
          <w:sz w:val="28"/>
          <w:szCs w:val="28"/>
        </w:rPr>
      </w:pPr>
      <w:r w:rsidRPr="001B5FCB">
        <w:rPr>
          <w:rFonts w:hint="eastAsia"/>
          <w:sz w:val="28"/>
          <w:szCs w:val="28"/>
        </w:rPr>
        <w:t>本项目位于陕西省榆林市佳县乌镇、</w:t>
      </w:r>
      <w:proofErr w:type="gramStart"/>
      <w:r w:rsidRPr="001B5FCB">
        <w:rPr>
          <w:rFonts w:hint="eastAsia"/>
          <w:sz w:val="28"/>
          <w:szCs w:val="28"/>
        </w:rPr>
        <w:t>佳州街道办事处</w:t>
      </w:r>
      <w:proofErr w:type="gramEnd"/>
      <w:r w:rsidRPr="001B5FCB">
        <w:rPr>
          <w:rFonts w:hint="eastAsia"/>
          <w:sz w:val="28"/>
          <w:szCs w:val="28"/>
        </w:rPr>
        <w:t>、店镇、金明寺镇、朱家坬镇、刘国具镇、王家</w:t>
      </w:r>
      <w:proofErr w:type="gramStart"/>
      <w:r w:rsidRPr="001B5FCB">
        <w:rPr>
          <w:rFonts w:hint="eastAsia"/>
          <w:sz w:val="28"/>
          <w:szCs w:val="28"/>
        </w:rPr>
        <w:t>砭</w:t>
      </w:r>
      <w:proofErr w:type="gramEnd"/>
      <w:r w:rsidRPr="001B5FCB">
        <w:rPr>
          <w:rFonts w:hint="eastAsia"/>
          <w:sz w:val="28"/>
          <w:szCs w:val="28"/>
        </w:rPr>
        <w:t>镇境内，面积为362281.54平方米，服务期：100个工作日。必须严格按照《考古勘探工作规程》（试行）进行施工。普探布点间距为梅花孔1米布设，加点位置偏差小于20厘米，深度为天然原始土层以下10厘米，对勘探出的古遗址、古墓葬等古文化遗迹做好绘图、照相、测绘、定点等工作。必须有勘探工作日志及原始资料记录。</w:t>
      </w:r>
    </w:p>
    <w:p w14:paraId="5C2F7CD8" w14:textId="77777777" w:rsidR="00827802" w:rsidRDefault="00827802">
      <w:pPr>
        <w:rPr>
          <w:rFonts w:hint="eastAsia"/>
        </w:rPr>
      </w:pPr>
    </w:p>
    <w:sectPr w:rsidR="0082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57AC0" w14:textId="77777777" w:rsidR="000B05E3" w:rsidRDefault="000B05E3" w:rsidP="00F76AB9">
      <w:pPr>
        <w:rPr>
          <w:rFonts w:hint="eastAsia"/>
        </w:rPr>
      </w:pPr>
      <w:r>
        <w:separator/>
      </w:r>
    </w:p>
  </w:endnote>
  <w:endnote w:type="continuationSeparator" w:id="0">
    <w:p w14:paraId="347B1015" w14:textId="77777777" w:rsidR="000B05E3" w:rsidRDefault="000B05E3" w:rsidP="00F76A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6D7F9" w14:textId="77777777" w:rsidR="000B05E3" w:rsidRDefault="000B05E3" w:rsidP="00F76AB9">
      <w:pPr>
        <w:rPr>
          <w:rFonts w:hint="eastAsia"/>
        </w:rPr>
      </w:pPr>
      <w:r>
        <w:separator/>
      </w:r>
    </w:p>
  </w:footnote>
  <w:footnote w:type="continuationSeparator" w:id="0">
    <w:p w14:paraId="625ADA58" w14:textId="77777777" w:rsidR="000B05E3" w:rsidRDefault="000B05E3" w:rsidP="00F76AB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9C"/>
    <w:rsid w:val="000B05E3"/>
    <w:rsid w:val="0010215D"/>
    <w:rsid w:val="001B5FCB"/>
    <w:rsid w:val="002C2CC5"/>
    <w:rsid w:val="005C3975"/>
    <w:rsid w:val="005E65F5"/>
    <w:rsid w:val="005F7438"/>
    <w:rsid w:val="00607FD4"/>
    <w:rsid w:val="00827802"/>
    <w:rsid w:val="00994D57"/>
    <w:rsid w:val="00BE7379"/>
    <w:rsid w:val="00D45DF8"/>
    <w:rsid w:val="00D54C2B"/>
    <w:rsid w:val="00D97364"/>
    <w:rsid w:val="00EF125F"/>
    <w:rsid w:val="00F32569"/>
    <w:rsid w:val="00F3259C"/>
    <w:rsid w:val="00F76AB9"/>
    <w:rsid w:val="00F7746C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83D1BF"/>
  <w15:chartTrackingRefBased/>
  <w15:docId w15:val="{510ABCFB-383F-460D-ACC1-C12318FF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2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59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59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59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59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59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59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5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59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59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3259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5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5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5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5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5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3259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76A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76AB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76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76A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120</Words>
  <Characters>126</Characters>
  <Application>Microsoft Office Word</Application>
  <DocSecurity>0</DocSecurity>
  <Lines>8</Lines>
  <Paragraphs>6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 W</dc:creator>
  <cp:keywords/>
  <dc:description/>
  <cp:lastModifiedBy>SQ W</cp:lastModifiedBy>
  <cp:revision>8</cp:revision>
  <dcterms:created xsi:type="dcterms:W3CDTF">2025-02-06T08:13:00Z</dcterms:created>
  <dcterms:modified xsi:type="dcterms:W3CDTF">2025-09-16T02:57:00Z</dcterms:modified>
</cp:coreProperties>
</file>