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87BE3C">
      <w:pPr>
        <w:jc w:val="center"/>
        <w:rPr>
          <w:rFonts w:hint="eastAsia" w:cs="宋体"/>
          <w:b/>
          <w:bCs/>
          <w:sz w:val="32"/>
          <w:szCs w:val="32"/>
          <w:highlight w:val="none"/>
          <w:lang w:eastAsia="zh-CN" w:bidi="ar-SA"/>
        </w:rPr>
      </w:pPr>
      <w:r>
        <w:rPr>
          <w:rFonts w:hint="eastAsia" w:cs="宋体"/>
          <w:b/>
          <w:bCs/>
          <w:sz w:val="32"/>
          <w:szCs w:val="32"/>
          <w:highlight w:val="none"/>
          <w:lang w:eastAsia="zh-CN" w:bidi="ar-SA"/>
        </w:rPr>
        <w:t>富平县民政局2025年社工人员服务采购项目</w:t>
      </w:r>
    </w:p>
    <w:p w14:paraId="3D20DDFF">
      <w:pPr>
        <w:jc w:val="center"/>
        <w:rPr>
          <w:rFonts w:hint="eastAsia" w:cs="宋体"/>
          <w:b/>
          <w:bCs/>
          <w:sz w:val="32"/>
          <w:szCs w:val="32"/>
          <w:highlight w:val="none"/>
          <w:lang w:val="en-US" w:eastAsia="zh-CN" w:bidi="ar-SA"/>
        </w:rPr>
      </w:pPr>
      <w:r>
        <w:rPr>
          <w:rFonts w:hint="eastAsia" w:cs="宋体"/>
          <w:b/>
          <w:bCs/>
          <w:sz w:val="32"/>
          <w:szCs w:val="32"/>
          <w:highlight w:val="none"/>
          <w:lang w:val="en-US" w:eastAsia="zh-CN" w:bidi="ar-SA"/>
        </w:rPr>
        <w:t>采购需求</w:t>
      </w:r>
    </w:p>
    <w:p w14:paraId="4FE545D2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eastAsia="zh-CN" w:bidi="ar-SA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bidi="ar-SA"/>
        </w:rPr>
        <w:t>项目名称：</w:t>
      </w:r>
      <w:r>
        <w:rPr>
          <w:rFonts w:hint="eastAsia" w:cs="宋体"/>
          <w:sz w:val="24"/>
          <w:szCs w:val="24"/>
          <w:highlight w:val="none"/>
          <w:lang w:eastAsia="zh-CN" w:bidi="ar-SA"/>
        </w:rPr>
        <w:t>富平县民政局2025年社工人员服务采购项目</w:t>
      </w:r>
    </w:p>
    <w:p w14:paraId="067E84DC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bidi="ar-SA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bidi="ar-SA"/>
        </w:rPr>
        <w:t>采购方式：公开招标</w:t>
      </w:r>
    </w:p>
    <w:p w14:paraId="3FB562F8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bidi="ar-SA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bidi="ar-SA"/>
        </w:rPr>
        <w:t>预算金额：</w:t>
      </w:r>
      <w:r>
        <w:rPr>
          <w:rFonts w:hint="eastAsia" w:cs="宋体"/>
          <w:sz w:val="24"/>
          <w:szCs w:val="24"/>
          <w:highlight w:val="none"/>
          <w:lang w:val="en-US" w:eastAsia="zh-CN" w:bidi="ar-SA"/>
        </w:rPr>
        <w:t>2,181,400.00</w:t>
      </w:r>
      <w:r>
        <w:rPr>
          <w:rFonts w:hint="eastAsia" w:ascii="宋体" w:hAnsi="宋体" w:eastAsia="宋体" w:cs="宋体"/>
          <w:sz w:val="24"/>
          <w:szCs w:val="24"/>
          <w:highlight w:val="none"/>
          <w:lang w:bidi="ar-SA"/>
        </w:rPr>
        <w:t>元</w:t>
      </w:r>
    </w:p>
    <w:p w14:paraId="1BFF7812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bidi="ar-SA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bidi="ar-SA"/>
        </w:rPr>
        <w:t>采购需求：</w:t>
      </w:r>
    </w:p>
    <w:p w14:paraId="051F4AE2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720" w:firstLineChars="3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eastAsia="zh-CN" w:bidi="ar-SA"/>
        </w:rPr>
      </w:pPr>
      <w:r>
        <w:rPr>
          <w:rFonts w:hint="eastAsia" w:eastAsia="宋体" w:cs="宋体"/>
          <w:sz w:val="24"/>
          <w:szCs w:val="24"/>
          <w:highlight w:val="none"/>
          <w:lang w:val="en-US" w:eastAsia="zh-CN" w:bidi="ar-SA"/>
        </w:rPr>
        <w:t>采购</w:t>
      </w:r>
      <w:r>
        <w:rPr>
          <w:rFonts w:hint="eastAsia" w:ascii="宋体" w:hAnsi="宋体" w:eastAsia="宋体" w:cs="宋体"/>
          <w:sz w:val="24"/>
          <w:szCs w:val="24"/>
          <w:highlight w:val="none"/>
          <w:lang w:bidi="ar-SA"/>
        </w:rPr>
        <w:t>包1(</w:t>
      </w:r>
      <w:r>
        <w:rPr>
          <w:rFonts w:hint="eastAsia" w:cs="宋体"/>
          <w:sz w:val="24"/>
          <w:szCs w:val="24"/>
          <w:highlight w:val="none"/>
          <w:lang w:eastAsia="zh-CN" w:bidi="ar-SA"/>
        </w:rPr>
        <w:t>富平县民政局2025年社工人员服务采购项目</w:t>
      </w:r>
      <w:r>
        <w:rPr>
          <w:rFonts w:hint="eastAsia" w:ascii="宋体" w:hAnsi="宋体" w:eastAsia="宋体" w:cs="宋体"/>
          <w:sz w:val="24"/>
          <w:szCs w:val="24"/>
          <w:highlight w:val="none"/>
          <w:lang w:bidi="ar-SA"/>
        </w:rPr>
        <w:t>)</w:t>
      </w:r>
      <w:r>
        <w:rPr>
          <w:rFonts w:hint="eastAsia" w:cs="宋体"/>
          <w:sz w:val="24"/>
          <w:szCs w:val="24"/>
          <w:highlight w:val="none"/>
          <w:lang w:eastAsia="zh-CN" w:bidi="ar-SA"/>
        </w:rPr>
        <w:t>：</w:t>
      </w:r>
    </w:p>
    <w:p w14:paraId="32862E32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720" w:firstLineChars="3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bidi="ar-SA"/>
        </w:rPr>
      </w:pPr>
      <w:r>
        <w:rPr>
          <w:rFonts w:hint="eastAsia" w:eastAsia="宋体" w:cs="宋体"/>
          <w:sz w:val="24"/>
          <w:szCs w:val="24"/>
          <w:highlight w:val="none"/>
          <w:lang w:val="en-US" w:eastAsia="zh-CN" w:bidi="ar-SA"/>
        </w:rPr>
        <w:t>采购</w:t>
      </w:r>
      <w:r>
        <w:rPr>
          <w:rFonts w:hint="eastAsia" w:ascii="宋体" w:hAnsi="宋体" w:eastAsia="宋体" w:cs="宋体"/>
          <w:sz w:val="24"/>
          <w:szCs w:val="24"/>
          <w:highlight w:val="none"/>
          <w:lang w:bidi="ar-SA"/>
        </w:rPr>
        <w:t>包预算金额：</w:t>
      </w:r>
      <w:r>
        <w:rPr>
          <w:rFonts w:hint="eastAsia" w:cs="宋体"/>
          <w:sz w:val="24"/>
          <w:szCs w:val="24"/>
          <w:highlight w:val="none"/>
          <w:lang w:val="en-US" w:eastAsia="zh-CN" w:bidi="ar-SA"/>
        </w:rPr>
        <w:t>2,181,400.00</w:t>
      </w:r>
      <w:r>
        <w:rPr>
          <w:rFonts w:hint="eastAsia" w:ascii="宋体" w:hAnsi="宋体" w:eastAsia="宋体" w:cs="宋体"/>
          <w:sz w:val="24"/>
          <w:szCs w:val="24"/>
          <w:highlight w:val="none"/>
          <w:lang w:bidi="ar-SA"/>
        </w:rPr>
        <w:t>元</w:t>
      </w:r>
    </w:p>
    <w:p w14:paraId="09C6F9E4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720" w:firstLineChars="3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bidi="ar-SA"/>
        </w:rPr>
      </w:pPr>
      <w:r>
        <w:rPr>
          <w:rFonts w:hint="eastAsia" w:eastAsia="宋体" w:cs="宋体"/>
          <w:sz w:val="24"/>
          <w:szCs w:val="24"/>
          <w:highlight w:val="none"/>
          <w:lang w:val="en-US" w:eastAsia="zh-CN" w:bidi="ar-SA"/>
        </w:rPr>
        <w:t>采购</w:t>
      </w:r>
      <w:r>
        <w:rPr>
          <w:rFonts w:hint="eastAsia" w:ascii="宋体" w:hAnsi="宋体" w:eastAsia="宋体" w:cs="宋体"/>
          <w:sz w:val="24"/>
          <w:szCs w:val="24"/>
          <w:highlight w:val="none"/>
          <w:lang w:bidi="ar-SA"/>
        </w:rPr>
        <w:t>包最高限价：</w:t>
      </w:r>
      <w:r>
        <w:rPr>
          <w:rFonts w:hint="eastAsia" w:cs="宋体"/>
          <w:sz w:val="24"/>
          <w:szCs w:val="24"/>
          <w:highlight w:val="none"/>
          <w:lang w:val="en-US" w:eastAsia="zh-CN" w:bidi="ar-SA"/>
        </w:rPr>
        <w:t>2,181,400.00</w:t>
      </w:r>
      <w:r>
        <w:rPr>
          <w:rFonts w:hint="eastAsia" w:ascii="宋体" w:hAnsi="宋体" w:eastAsia="宋体" w:cs="宋体"/>
          <w:sz w:val="24"/>
          <w:szCs w:val="24"/>
          <w:highlight w:val="none"/>
          <w:lang w:bidi="ar-SA"/>
        </w:rPr>
        <w:t>元</w:t>
      </w:r>
    </w:p>
    <w:tbl>
      <w:tblPr>
        <w:tblStyle w:val="5"/>
        <w:tblW w:w="9253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46"/>
        <w:gridCol w:w="1015"/>
        <w:gridCol w:w="1460"/>
        <w:gridCol w:w="1107"/>
        <w:gridCol w:w="1440"/>
        <w:gridCol w:w="1637"/>
        <w:gridCol w:w="1648"/>
      </w:tblGrid>
      <w:tr w14:paraId="05F623F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6" w:hRule="atLeast"/>
          <w:tblHeader/>
        </w:trPr>
        <w:tc>
          <w:tcPr>
            <w:tcW w:w="9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65085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kern w:val="0"/>
                <w:sz w:val="24"/>
                <w:szCs w:val="24"/>
                <w:lang w:val="en-US" w:eastAsia="zh-CN" w:bidi="ar"/>
              </w:rPr>
              <w:t>品目号</w:t>
            </w:r>
          </w:p>
        </w:tc>
        <w:tc>
          <w:tcPr>
            <w:tcW w:w="10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EC5D7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6"/>
                <w:kern w:val="0"/>
                <w:sz w:val="24"/>
                <w:szCs w:val="24"/>
                <w:lang w:val="en-US" w:eastAsia="zh-CN" w:bidi="ar"/>
              </w:rPr>
              <w:t>项目名称</w:t>
            </w:r>
          </w:p>
        </w:tc>
        <w:tc>
          <w:tcPr>
            <w:tcW w:w="146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AD05F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数量</w:t>
            </w:r>
          </w:p>
          <w:p w14:paraId="161878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10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5930B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单位</w:t>
            </w:r>
          </w:p>
        </w:tc>
        <w:tc>
          <w:tcPr>
            <w:tcW w:w="14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1149C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技术规格、参数及要求</w:t>
            </w:r>
          </w:p>
        </w:tc>
        <w:tc>
          <w:tcPr>
            <w:tcW w:w="163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C029E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品目预算(元)</w:t>
            </w:r>
          </w:p>
        </w:tc>
        <w:tc>
          <w:tcPr>
            <w:tcW w:w="164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0CDFA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最高限价(元)</w:t>
            </w:r>
          </w:p>
        </w:tc>
      </w:tr>
      <w:tr w14:paraId="486C77F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9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6E38A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1-1</w:t>
            </w:r>
          </w:p>
        </w:tc>
        <w:tc>
          <w:tcPr>
            <w:tcW w:w="10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64131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宋体"/>
                <w:sz w:val="24"/>
                <w:szCs w:val="24"/>
                <w:highlight w:val="none"/>
                <w:lang w:eastAsia="zh-CN" w:bidi="ar-SA"/>
              </w:rPr>
              <w:t>富平县民政局2025年社工人员服务采购项目</w:t>
            </w:r>
          </w:p>
        </w:tc>
        <w:tc>
          <w:tcPr>
            <w:tcW w:w="146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EF17A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  <w:bookmarkStart w:id="0" w:name="_GoBack"/>
            <w:bookmarkEnd w:id="0"/>
          </w:p>
        </w:tc>
        <w:tc>
          <w:tcPr>
            <w:tcW w:w="110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E4BC8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项</w:t>
            </w:r>
          </w:p>
        </w:tc>
        <w:tc>
          <w:tcPr>
            <w:tcW w:w="14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F705B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详见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招标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文件</w:t>
            </w:r>
          </w:p>
        </w:tc>
        <w:tc>
          <w:tcPr>
            <w:tcW w:w="163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AE15E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宋体"/>
                <w:sz w:val="24"/>
                <w:szCs w:val="24"/>
                <w:highlight w:val="none"/>
                <w:lang w:val="en-US" w:eastAsia="zh-CN" w:bidi="ar-SA"/>
              </w:rPr>
              <w:t>2,181,400.00</w:t>
            </w:r>
          </w:p>
        </w:tc>
        <w:tc>
          <w:tcPr>
            <w:tcW w:w="164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8918B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宋体"/>
                <w:sz w:val="24"/>
                <w:szCs w:val="24"/>
                <w:highlight w:val="none"/>
                <w:lang w:val="en-US" w:eastAsia="zh-CN" w:bidi="ar-SA"/>
              </w:rPr>
              <w:t>2,181,400.00</w:t>
            </w:r>
          </w:p>
        </w:tc>
      </w:tr>
    </w:tbl>
    <w:p w14:paraId="56B92D9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6A78C5"/>
    <w:rsid w:val="0C175D33"/>
    <w:rsid w:val="0E06452B"/>
    <w:rsid w:val="1BDD4B1E"/>
    <w:rsid w:val="1F705CA9"/>
    <w:rsid w:val="21FC1A76"/>
    <w:rsid w:val="24273E5B"/>
    <w:rsid w:val="242B6642"/>
    <w:rsid w:val="26A526DC"/>
    <w:rsid w:val="33C61EE3"/>
    <w:rsid w:val="358160C2"/>
    <w:rsid w:val="3B1F2605"/>
    <w:rsid w:val="430F11B1"/>
    <w:rsid w:val="440B5E1C"/>
    <w:rsid w:val="44427364"/>
    <w:rsid w:val="4A897A9B"/>
    <w:rsid w:val="507C1E50"/>
    <w:rsid w:val="531E5B29"/>
    <w:rsid w:val="5AF96577"/>
    <w:rsid w:val="69603C65"/>
    <w:rsid w:val="7DA000ED"/>
    <w:rsid w:val="7F0A0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</w:style>
  <w:style w:type="paragraph" w:styleId="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4">
    <w:name w:val="Body Text First Indent"/>
    <w:basedOn w:val="2"/>
    <w:next w:val="1"/>
    <w:qFormat/>
    <w:uiPriority w:val="0"/>
    <w:pPr>
      <w:autoSpaceDE w:val="0"/>
      <w:autoSpaceDN w:val="0"/>
      <w:spacing w:line="560" w:lineRule="exact"/>
      <w:ind w:firstLine="420" w:firstLineChars="100"/>
    </w:pPr>
    <w:rPr>
      <w:rFonts w:hAnsi="宋体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185</Words>
  <Characters>241</Characters>
  <Lines>0</Lines>
  <Paragraphs>0</Paragraphs>
  <TotalTime>2</TotalTime>
  <ScaleCrop>false</ScaleCrop>
  <LinksUpToDate>false</LinksUpToDate>
  <CharactersWithSpaces>241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2025-06-13T07:35:00Z</dcterms:created>
  <dc:creator>Administrator</dc:creator>
  <cp:lastModifiedBy>小龙</cp:lastModifiedBy>
  <dcterms:modified xsi:type="dcterms:W3CDTF">2025-09-18T07:17:43Z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eyJoZGlkIjoiY2ZjYzk5OTAzOTg5ZjNiOTNkMGY3NTQ5YzJiNTYxZjIiLCJ1c2VySWQiOiIxNDgzODgxNzAzIn0=</vt:lpwstr>
  </property>
  <property fmtid="{D5CDD505-2E9C-101B-9397-08002B2CF9AE}" pid="4" name="ICV">
    <vt:lpwstr>FD406EB8070B4CEC89271E2C69D86A54_12</vt:lpwstr>
  </property>
</Properties>
</file>