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06551">
      <w:pPr>
        <w:pStyle w:val="2"/>
        <w:keepNext w:val="0"/>
        <w:keepLines w:val="0"/>
        <w:widowControl/>
        <w:suppressLineNumbers w:val="0"/>
        <w:spacing w:before="0" w:beforeAutospacing="0" w:after="0" w:afterAutospacing="0" w:line="480" w:lineRule="atLeast"/>
        <w:ind w:left="0" w:right="0" w:firstLine="0"/>
        <w:jc w:val="center"/>
        <w:rPr>
          <w:rFonts w:ascii="微软雅黑" w:hAnsi="微软雅黑" w:eastAsia="微软雅黑" w:cs="微软雅黑"/>
          <w:i w:val="0"/>
          <w:iCs w:val="0"/>
          <w:caps w:val="0"/>
          <w:color w:val="333333"/>
          <w:spacing w:val="0"/>
          <w:sz w:val="18"/>
          <w:szCs w:val="18"/>
        </w:rPr>
      </w:pPr>
      <w:r>
        <w:rPr>
          <w:rStyle w:val="5"/>
          <w:rFonts w:ascii="Calibri" w:hAnsi="Calibri" w:eastAsia="宋体" w:cs="Calibri"/>
          <w:i w:val="0"/>
          <w:iCs w:val="0"/>
          <w:caps w:val="0"/>
          <w:color w:val="333333"/>
          <w:spacing w:val="0"/>
          <w:sz w:val="30"/>
          <w:szCs w:val="30"/>
        </w:rPr>
        <w:t>2024</w:t>
      </w:r>
      <w:r>
        <w:rPr>
          <w:rStyle w:val="5"/>
          <w:rFonts w:hint="eastAsia" w:ascii="宋体" w:hAnsi="宋体" w:eastAsia="宋体" w:cs="宋体"/>
          <w:i w:val="0"/>
          <w:iCs w:val="0"/>
          <w:caps w:val="0"/>
          <w:color w:val="333333"/>
          <w:spacing w:val="0"/>
          <w:sz w:val="30"/>
          <w:szCs w:val="30"/>
        </w:rPr>
        <w:t>年（</w:t>
      </w:r>
      <w:r>
        <w:rPr>
          <w:rStyle w:val="5"/>
          <w:rFonts w:hint="default" w:ascii="Calibri" w:hAnsi="Calibri" w:eastAsia="宋体" w:cs="Calibri"/>
          <w:i w:val="0"/>
          <w:iCs w:val="0"/>
          <w:caps w:val="0"/>
          <w:color w:val="333333"/>
          <w:spacing w:val="0"/>
          <w:sz w:val="30"/>
          <w:szCs w:val="30"/>
        </w:rPr>
        <w:t>DN400</w:t>
      </w:r>
      <w:r>
        <w:rPr>
          <w:rStyle w:val="5"/>
          <w:rFonts w:hint="eastAsia" w:ascii="宋体" w:hAnsi="宋体" w:eastAsia="宋体" w:cs="宋体"/>
          <w:i w:val="0"/>
          <w:iCs w:val="0"/>
          <w:caps w:val="0"/>
          <w:color w:val="333333"/>
          <w:spacing w:val="0"/>
          <w:sz w:val="30"/>
          <w:szCs w:val="30"/>
        </w:rPr>
        <w:t>）临界流文丘里喷嘴法气体流量标准装置技术能力提升装备项目（十六）拟购设备一览表</w:t>
      </w:r>
    </w:p>
    <w:tbl>
      <w:tblPr>
        <w:tblW w:w="21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064"/>
        <w:gridCol w:w="5772"/>
        <w:gridCol w:w="1797"/>
        <w:gridCol w:w="7569"/>
        <w:gridCol w:w="2523"/>
        <w:gridCol w:w="1912"/>
      </w:tblGrid>
      <w:tr w14:paraId="2BDA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1C65048">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项目序号</w:t>
            </w:r>
          </w:p>
        </w:tc>
        <w:tc>
          <w:tcPr>
            <w:tcW w:w="226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DDB04E4">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项目名称</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C0137C">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设备序号</w:t>
            </w:r>
          </w:p>
        </w:tc>
        <w:tc>
          <w:tcPr>
            <w:tcW w:w="29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FCEBB2">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设备名称</w:t>
            </w:r>
          </w:p>
        </w:tc>
        <w:tc>
          <w:tcPr>
            <w:tcW w:w="9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77F3E1">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数量（台</w:t>
            </w:r>
            <w:r>
              <w:rPr>
                <w:rStyle w:val="5"/>
                <w:rFonts w:hint="default" w:ascii="Calibri" w:hAnsi="Calibri" w:eastAsia="宋体" w:cs="Calibri"/>
                <w:i w:val="0"/>
                <w:iCs w:val="0"/>
                <w:caps w:val="0"/>
                <w:color w:val="333333"/>
                <w:spacing w:val="0"/>
                <w:sz w:val="21"/>
                <w:szCs w:val="21"/>
              </w:rPr>
              <w:t>/</w:t>
            </w:r>
            <w:r>
              <w:rPr>
                <w:rStyle w:val="5"/>
                <w:rFonts w:hint="eastAsia" w:ascii="宋体" w:hAnsi="宋体" w:eastAsia="宋体" w:cs="宋体"/>
                <w:i w:val="0"/>
                <w:iCs w:val="0"/>
                <w:caps w:val="0"/>
                <w:color w:val="333333"/>
                <w:spacing w:val="0"/>
                <w:sz w:val="21"/>
                <w:szCs w:val="21"/>
              </w:rPr>
              <w:t>套）</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39B90E">
            <w:pPr>
              <w:pStyle w:val="2"/>
              <w:keepNext w:val="0"/>
              <w:keepLines w:val="0"/>
              <w:widowControl/>
              <w:suppressLineNumbers w:val="0"/>
              <w:spacing w:before="0" w:beforeAutospacing="0" w:after="0" w:afterAutospacing="0" w:line="480" w:lineRule="atLeast"/>
              <w:ind w:left="0" w:right="0"/>
              <w:jc w:val="center"/>
              <w:rPr>
                <w:sz w:val="18"/>
                <w:szCs w:val="18"/>
              </w:rPr>
            </w:pPr>
            <w:r>
              <w:rPr>
                <w:rStyle w:val="5"/>
                <w:rFonts w:hint="eastAsia" w:ascii="宋体" w:hAnsi="宋体" w:eastAsia="宋体" w:cs="宋体"/>
                <w:i w:val="0"/>
                <w:iCs w:val="0"/>
                <w:caps w:val="0"/>
                <w:color w:val="333333"/>
                <w:spacing w:val="0"/>
                <w:sz w:val="21"/>
                <w:szCs w:val="21"/>
              </w:rPr>
              <w:t>备注</w:t>
            </w:r>
          </w:p>
        </w:tc>
      </w:tr>
      <w:tr w14:paraId="057F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1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214195">
            <w:pPr>
              <w:pStyle w:val="2"/>
              <w:keepNext w:val="0"/>
              <w:keepLines w:val="0"/>
              <w:widowControl/>
              <w:suppressLineNumbers w:val="0"/>
              <w:spacing w:before="0" w:beforeAutospacing="0" w:after="0" w:afterAutospacing="0" w:line="480" w:lineRule="atLeast"/>
              <w:ind w:left="0" w:right="0"/>
              <w:jc w:val="center"/>
              <w:rPr>
                <w:sz w:val="18"/>
                <w:szCs w:val="18"/>
              </w:rPr>
            </w:pPr>
            <w:r>
              <w:rPr>
                <w:rFonts w:hint="eastAsia" w:ascii="宋体" w:hAnsi="宋体" w:eastAsia="宋体" w:cs="宋体"/>
                <w:i w:val="0"/>
                <w:iCs w:val="0"/>
                <w:caps w:val="0"/>
                <w:color w:val="333333"/>
                <w:spacing w:val="0"/>
                <w:sz w:val="21"/>
                <w:szCs w:val="21"/>
              </w:rPr>
              <w:t>一</w:t>
            </w:r>
          </w:p>
        </w:tc>
        <w:tc>
          <w:tcPr>
            <w:tcW w:w="226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10C000">
            <w:pPr>
              <w:pStyle w:val="2"/>
              <w:keepNext w:val="0"/>
              <w:keepLines w:val="0"/>
              <w:widowControl/>
              <w:suppressLineNumbers w:val="0"/>
              <w:spacing w:before="0" w:beforeAutospacing="0" w:after="0" w:afterAutospacing="0" w:line="480" w:lineRule="atLeast"/>
              <w:ind w:left="0" w:right="0"/>
              <w:jc w:val="center"/>
              <w:rPr>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）临界流文丘里喷嘴法气体流量标准装置技术改造</w:t>
            </w:r>
          </w:p>
        </w:tc>
        <w:tc>
          <w:tcPr>
            <w:tcW w:w="7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4981A8">
            <w:pPr>
              <w:pStyle w:val="2"/>
              <w:keepNext w:val="0"/>
              <w:keepLines w:val="0"/>
              <w:widowControl/>
              <w:suppressLineNumbers w:val="0"/>
              <w:spacing w:before="0" w:beforeAutospacing="0" w:after="0" w:afterAutospacing="0" w:line="480" w:lineRule="atLeast"/>
              <w:ind w:left="0" w:right="0"/>
              <w:jc w:val="center"/>
              <w:rPr>
                <w:sz w:val="18"/>
                <w:szCs w:val="18"/>
              </w:rPr>
            </w:pPr>
            <w:r>
              <w:rPr>
                <w:rFonts w:hint="eastAsia" w:ascii="宋体" w:hAnsi="宋体" w:eastAsia="宋体" w:cs="宋体"/>
                <w:i w:val="0"/>
                <w:iCs w:val="0"/>
                <w:caps w:val="0"/>
                <w:color w:val="333333"/>
                <w:spacing w:val="0"/>
                <w:sz w:val="21"/>
                <w:szCs w:val="21"/>
              </w:rPr>
              <w:t>1</w:t>
            </w:r>
          </w:p>
        </w:tc>
        <w:tc>
          <w:tcPr>
            <w:tcW w:w="297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A968CF6">
            <w:pPr>
              <w:pStyle w:val="2"/>
              <w:keepNext w:val="0"/>
              <w:keepLines w:val="0"/>
              <w:widowControl/>
              <w:suppressLineNumbers w:val="0"/>
              <w:spacing w:before="0" w:beforeAutospacing="0" w:after="0" w:afterAutospacing="0" w:line="480" w:lineRule="atLeast"/>
              <w:ind w:left="0" w:right="0"/>
              <w:jc w:val="center"/>
              <w:rPr>
                <w:sz w:val="18"/>
                <w:szCs w:val="18"/>
              </w:rPr>
            </w:pPr>
            <w:r>
              <w:rPr>
                <w:rFonts w:hint="default" w:ascii="Calibri" w:hAnsi="Calibri" w:eastAsia="宋体" w:cs="Calibri"/>
                <w:i w:val="0"/>
                <w:iCs w:val="0"/>
                <w:caps w:val="0"/>
                <w:color w:val="333333"/>
                <w:spacing w:val="0"/>
                <w:sz w:val="21"/>
                <w:szCs w:val="21"/>
              </w:rPr>
              <w:t>15000m3/h</w:t>
            </w:r>
            <w:r>
              <w:rPr>
                <w:rFonts w:hint="eastAsia" w:ascii="宋体" w:hAnsi="宋体" w:eastAsia="宋体" w:cs="宋体"/>
                <w:i w:val="0"/>
                <w:iCs w:val="0"/>
                <w:caps w:val="0"/>
                <w:color w:val="333333"/>
                <w:spacing w:val="0"/>
                <w:sz w:val="21"/>
                <w:szCs w:val="21"/>
              </w:rPr>
              <w:t>临界流文丘里喷嘴法气体流量标准装置升级组件</w:t>
            </w:r>
          </w:p>
        </w:tc>
        <w:tc>
          <w:tcPr>
            <w:tcW w:w="9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37F7853">
            <w:pPr>
              <w:pStyle w:val="2"/>
              <w:keepNext w:val="0"/>
              <w:keepLines w:val="0"/>
              <w:widowControl/>
              <w:suppressLineNumbers w:val="0"/>
              <w:spacing w:before="0" w:beforeAutospacing="0" w:after="0" w:afterAutospacing="0" w:line="480" w:lineRule="atLeast"/>
              <w:ind w:left="0" w:right="0"/>
              <w:jc w:val="center"/>
              <w:rPr>
                <w:sz w:val="18"/>
                <w:szCs w:val="18"/>
              </w:rPr>
            </w:pPr>
            <w:r>
              <w:rPr>
                <w:rFonts w:hint="eastAsia" w:ascii="宋体" w:hAnsi="宋体" w:eastAsia="宋体" w:cs="宋体"/>
                <w:i w:val="0"/>
                <w:iCs w:val="0"/>
                <w:caps w:val="0"/>
                <w:color w:val="333333"/>
                <w:spacing w:val="0"/>
                <w:sz w:val="21"/>
                <w:szCs w:val="21"/>
              </w:rPr>
              <w:t>1</w:t>
            </w:r>
          </w:p>
        </w:tc>
        <w:tc>
          <w:tcPr>
            <w:tcW w:w="7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A8B1F9">
            <w:pPr>
              <w:jc w:val="left"/>
              <w:rPr>
                <w:rFonts w:hint="default" w:ascii="Times New Roman" w:hAnsi="Times New Roman" w:cs="Times New Roman"/>
                <w:i w:val="0"/>
                <w:iCs w:val="0"/>
                <w:caps w:val="0"/>
                <w:color w:val="333333"/>
                <w:spacing w:val="0"/>
                <w:sz w:val="19"/>
                <w:szCs w:val="19"/>
              </w:rPr>
            </w:pPr>
          </w:p>
        </w:tc>
      </w:tr>
    </w:tbl>
    <w:p w14:paraId="0F3D53F3">
      <w:pPr>
        <w:pStyle w:val="2"/>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sz w:val="18"/>
          <w:szCs w:val="18"/>
        </w:rPr>
      </w:pPr>
      <w:r>
        <w:rPr>
          <w:rStyle w:val="5"/>
          <w:rFonts w:hint="eastAsia" w:ascii="宋体" w:hAnsi="宋体" w:eastAsia="宋体" w:cs="宋体"/>
          <w:i w:val="0"/>
          <w:iCs w:val="0"/>
          <w:caps w:val="0"/>
          <w:color w:val="333333"/>
          <w:spacing w:val="0"/>
          <w:sz w:val="30"/>
          <w:szCs w:val="30"/>
        </w:rPr>
        <w:t>拟购设备技术要求</w:t>
      </w:r>
    </w:p>
    <w:p w14:paraId="1F7B550A">
      <w:pPr>
        <w:pStyle w:val="2"/>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sz w:val="18"/>
          <w:szCs w:val="18"/>
        </w:rPr>
      </w:pPr>
      <w:r>
        <w:rPr>
          <w:rStyle w:val="5"/>
          <w:rFonts w:hint="eastAsia" w:ascii="宋体" w:hAnsi="宋体" w:eastAsia="宋体" w:cs="宋体"/>
          <w:i w:val="0"/>
          <w:iCs w:val="0"/>
          <w:caps w:val="0"/>
          <w:color w:val="333333"/>
          <w:spacing w:val="0"/>
          <w:sz w:val="24"/>
          <w:szCs w:val="24"/>
        </w:rPr>
        <w:t>项目序号一  （DN400）临界流文丘里喷嘴法气体流量标准装置技术改造</w:t>
      </w:r>
    </w:p>
    <w:p w14:paraId="6E48C6D8">
      <w:pPr>
        <w:pStyle w:val="2"/>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2"/>
          <w:szCs w:val="22"/>
        </w:rPr>
        <w:t>一、拟购置设备名称：</w:t>
      </w:r>
      <w:r>
        <w:rPr>
          <w:rFonts w:hint="default" w:ascii="Calibri" w:hAnsi="Calibri" w:eastAsia="宋体" w:cs="Calibri"/>
          <w:i w:val="0"/>
          <w:iCs w:val="0"/>
          <w:caps w:val="0"/>
          <w:color w:val="000000"/>
          <w:spacing w:val="0"/>
          <w:sz w:val="22"/>
          <w:szCs w:val="22"/>
        </w:rPr>
        <w:t>15000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000000"/>
          <w:spacing w:val="0"/>
          <w:sz w:val="22"/>
          <w:szCs w:val="22"/>
        </w:rPr>
        <w:t>m</w:t>
      </w:r>
      <w:r>
        <w:rPr>
          <w:rFonts w:hint="default" w:ascii="Calibri" w:hAnsi="Calibri" w:eastAsia="宋体" w:cs="Calibri"/>
          <w:i w:val="0"/>
          <w:iCs w:val="0"/>
          <w:caps w:val="0"/>
          <w:color w:val="000000"/>
          <w:spacing w:val="0"/>
          <w:sz w:val="22"/>
          <w:szCs w:val="22"/>
          <w:vertAlign w:val="baseline"/>
        </w:rPr>
        <w:t>3</w:t>
      </w:r>
      <w:r>
        <w:rPr>
          <w:rFonts w:hint="default" w:ascii="Calibri" w:hAnsi="Calibri" w:eastAsia="宋体" w:cs="Calibri"/>
          <w:i w:val="0"/>
          <w:iCs w:val="0"/>
          <w:caps w:val="0"/>
          <w:color w:val="000000"/>
          <w:spacing w:val="0"/>
          <w:sz w:val="22"/>
          <w:szCs w:val="22"/>
        </w:rPr>
        <w:t>/h</w:t>
      </w:r>
      <w:r>
        <w:rPr>
          <w:rFonts w:hint="eastAsia" w:ascii="宋体" w:hAnsi="宋体" w:eastAsia="宋体" w:cs="宋体"/>
          <w:i w:val="0"/>
          <w:iCs w:val="0"/>
          <w:caps w:val="0"/>
          <w:color w:val="000000"/>
          <w:spacing w:val="0"/>
          <w:sz w:val="22"/>
          <w:szCs w:val="22"/>
        </w:rPr>
        <w:t>临界流文丘里喷嘴法气体流量标准装置升级组件</w:t>
      </w:r>
    </w:p>
    <w:p w14:paraId="1BE7D20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1. </w:t>
      </w:r>
      <w:r>
        <w:rPr>
          <w:rFonts w:hint="eastAsia" w:ascii="宋体" w:hAnsi="宋体" w:eastAsia="宋体" w:cs="宋体"/>
          <w:i w:val="0"/>
          <w:iCs w:val="0"/>
          <w:caps w:val="0"/>
          <w:color w:val="333333"/>
          <w:spacing w:val="0"/>
          <w:sz w:val="21"/>
          <w:szCs w:val="21"/>
        </w:rPr>
        <w:t>该</w:t>
      </w:r>
      <w:r>
        <w:rPr>
          <w:rFonts w:hint="default" w:ascii="Calibri" w:hAnsi="Calibri" w:eastAsia="宋体" w:cs="Calibri"/>
          <w:i w:val="0"/>
          <w:iCs w:val="0"/>
          <w:caps w:val="0"/>
          <w:color w:val="333333"/>
          <w:spacing w:val="0"/>
          <w:sz w:val="21"/>
          <w:szCs w:val="21"/>
        </w:rPr>
        <w:t>15000 m</w:t>
      </w:r>
      <w:r>
        <w:rPr>
          <w:rFonts w:hint="default" w:ascii="Calibri" w:hAnsi="Calibri" w:eastAsia="宋体" w:cs="Calibri"/>
          <w:i w:val="0"/>
          <w:iCs w:val="0"/>
          <w:caps w:val="0"/>
          <w:color w:val="333333"/>
          <w:spacing w:val="0"/>
          <w:sz w:val="21"/>
          <w:szCs w:val="21"/>
          <w:vertAlign w:val="baseline"/>
        </w:rPr>
        <w:t>3</w:t>
      </w:r>
      <w:r>
        <w:rPr>
          <w:rFonts w:hint="default" w:ascii="Calibri" w:hAnsi="Calibri" w:eastAsia="宋体" w:cs="Calibri"/>
          <w:i w:val="0"/>
          <w:iCs w:val="0"/>
          <w:caps w:val="0"/>
          <w:color w:val="333333"/>
          <w:spacing w:val="0"/>
          <w:sz w:val="21"/>
          <w:szCs w:val="21"/>
        </w:rPr>
        <w:t>/h</w:t>
      </w:r>
      <w:r>
        <w:rPr>
          <w:rFonts w:hint="eastAsia" w:ascii="宋体" w:hAnsi="宋体" w:eastAsia="宋体" w:cs="宋体"/>
          <w:i w:val="0"/>
          <w:iCs w:val="0"/>
          <w:caps w:val="0"/>
          <w:color w:val="333333"/>
          <w:spacing w:val="0"/>
          <w:sz w:val="21"/>
          <w:szCs w:val="21"/>
        </w:rPr>
        <w:t>临界流文丘里喷嘴法气体流量标准装置升级组件须与现有</w:t>
      </w:r>
      <w:r>
        <w:rPr>
          <w:rFonts w:hint="eastAsia" w:ascii="宋体" w:hAnsi="宋体" w:eastAsia="宋体" w:cs="宋体"/>
          <w:i w:val="0"/>
          <w:iCs w:val="0"/>
          <w:caps w:val="0"/>
          <w:color w:val="000000"/>
          <w:spacing w:val="0"/>
          <w:sz w:val="21"/>
          <w:szCs w:val="21"/>
        </w:rPr>
        <w:t>（</w:t>
      </w:r>
      <w:r>
        <w:rPr>
          <w:rFonts w:hint="default" w:ascii="Calibri" w:hAnsi="Calibri" w:eastAsia="宋体" w:cs="Calibri"/>
          <w:i w:val="0"/>
          <w:iCs w:val="0"/>
          <w:caps w:val="0"/>
          <w:color w:val="000000"/>
          <w:spacing w:val="0"/>
          <w:sz w:val="21"/>
          <w:szCs w:val="21"/>
        </w:rPr>
        <w:t>DN400</w:t>
      </w:r>
      <w:r>
        <w:rPr>
          <w:rFonts w:hint="eastAsia" w:ascii="宋体" w:hAnsi="宋体" w:eastAsia="宋体" w:cs="宋体"/>
          <w:i w:val="0"/>
          <w:iCs w:val="0"/>
          <w:caps w:val="0"/>
          <w:color w:val="000000"/>
          <w:spacing w:val="0"/>
          <w:sz w:val="21"/>
          <w:szCs w:val="21"/>
        </w:rPr>
        <w:t>）临界流文丘里喷嘴法气体流量标准装置软硬件系统完全兼容，组成一套完整</w:t>
      </w:r>
      <w:r>
        <w:rPr>
          <w:rFonts w:hint="default" w:ascii="Calibri" w:hAnsi="Calibri" w:eastAsia="宋体" w:cs="Calibri"/>
          <w:i w:val="0"/>
          <w:iCs w:val="0"/>
          <w:caps w:val="0"/>
          <w:color w:val="000000"/>
          <w:spacing w:val="0"/>
          <w:sz w:val="21"/>
          <w:szCs w:val="21"/>
        </w:rPr>
        <w:t>DN400/</w:t>
      </w:r>
      <w:r>
        <w:rPr>
          <w:rFonts w:hint="default" w:ascii="Calibri" w:hAnsi="Calibri" w:eastAsia="宋体" w:cs="Calibri"/>
          <w:i w:val="0"/>
          <w:iCs w:val="0"/>
          <w:caps w:val="0"/>
          <w:color w:val="333333"/>
          <w:spacing w:val="0"/>
          <w:sz w:val="21"/>
          <w:szCs w:val="21"/>
        </w:rPr>
        <w:t>15000 m</w:t>
      </w:r>
      <w:r>
        <w:rPr>
          <w:rFonts w:hint="default" w:ascii="Calibri" w:hAnsi="Calibri" w:eastAsia="宋体" w:cs="Calibri"/>
          <w:i w:val="0"/>
          <w:iCs w:val="0"/>
          <w:caps w:val="0"/>
          <w:color w:val="333333"/>
          <w:spacing w:val="0"/>
          <w:sz w:val="21"/>
          <w:szCs w:val="21"/>
          <w:vertAlign w:val="baseline"/>
        </w:rPr>
        <w:t>3</w:t>
      </w:r>
      <w:r>
        <w:rPr>
          <w:rFonts w:hint="default" w:ascii="Calibri" w:hAnsi="Calibri" w:eastAsia="宋体" w:cs="Calibri"/>
          <w:i w:val="0"/>
          <w:iCs w:val="0"/>
          <w:caps w:val="0"/>
          <w:color w:val="333333"/>
          <w:spacing w:val="0"/>
          <w:sz w:val="21"/>
          <w:szCs w:val="21"/>
        </w:rPr>
        <w:t>/h</w:t>
      </w:r>
      <w:r>
        <w:rPr>
          <w:rFonts w:hint="eastAsia" w:ascii="宋体" w:hAnsi="宋体" w:eastAsia="宋体" w:cs="宋体"/>
          <w:i w:val="0"/>
          <w:iCs w:val="0"/>
          <w:caps w:val="0"/>
          <w:color w:val="000000"/>
          <w:spacing w:val="0"/>
          <w:sz w:val="21"/>
          <w:szCs w:val="21"/>
        </w:rPr>
        <w:t>临界流文丘里喷嘴法气体流量标准装置，其主要技术参数为：</w:t>
      </w:r>
    </w:p>
    <w:p w14:paraId="36C5AFB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000000"/>
          <w:spacing w:val="0"/>
          <w:sz w:val="21"/>
          <w:szCs w:val="21"/>
        </w:rPr>
        <w:t>1</w:t>
      </w:r>
      <w:r>
        <w:rPr>
          <w:rFonts w:hint="eastAsia" w:ascii="宋体" w:hAnsi="宋体" w:eastAsia="宋体" w:cs="宋体"/>
          <w:i w:val="0"/>
          <w:iCs w:val="0"/>
          <w:caps w:val="0"/>
          <w:color w:val="000000"/>
          <w:spacing w:val="0"/>
          <w:sz w:val="21"/>
          <w:szCs w:val="21"/>
        </w:rPr>
        <w:t>）测量范围：（</w:t>
      </w:r>
      <w:r>
        <w:rPr>
          <w:rFonts w:hint="default" w:ascii="Calibri" w:hAnsi="Calibri" w:eastAsia="宋体" w:cs="Calibri"/>
          <w:i w:val="0"/>
          <w:iCs w:val="0"/>
          <w:caps w:val="0"/>
          <w:color w:val="000000"/>
          <w:spacing w:val="0"/>
          <w:sz w:val="21"/>
          <w:szCs w:val="21"/>
        </w:rPr>
        <w:t>1~15000</w:t>
      </w:r>
      <w:r>
        <w:rPr>
          <w:rFonts w:hint="eastAsia" w:ascii="宋体" w:hAnsi="宋体" w:eastAsia="宋体" w:cs="宋体"/>
          <w:i w:val="0"/>
          <w:iCs w:val="0"/>
          <w:caps w:val="0"/>
          <w:color w:val="000000"/>
          <w:spacing w:val="0"/>
          <w:sz w:val="21"/>
          <w:szCs w:val="21"/>
        </w:rPr>
        <w:t>）</w:t>
      </w:r>
      <w:r>
        <w:rPr>
          <w:rFonts w:hint="default" w:ascii="Calibri" w:hAnsi="Calibri" w:eastAsia="宋体" w:cs="Calibri"/>
          <w:i w:val="0"/>
          <w:iCs w:val="0"/>
          <w:caps w:val="0"/>
          <w:color w:val="333333"/>
          <w:spacing w:val="0"/>
          <w:sz w:val="21"/>
          <w:szCs w:val="21"/>
        </w:rPr>
        <w:t>m</w:t>
      </w:r>
      <w:r>
        <w:rPr>
          <w:rFonts w:hint="default" w:ascii="Calibri" w:hAnsi="Calibri" w:eastAsia="宋体" w:cs="Calibri"/>
          <w:i w:val="0"/>
          <w:iCs w:val="0"/>
          <w:caps w:val="0"/>
          <w:color w:val="333333"/>
          <w:spacing w:val="0"/>
          <w:sz w:val="21"/>
          <w:szCs w:val="21"/>
          <w:vertAlign w:val="baseline"/>
        </w:rPr>
        <w:t>3</w:t>
      </w:r>
      <w:r>
        <w:rPr>
          <w:rFonts w:hint="default" w:ascii="Calibri" w:hAnsi="Calibri" w:eastAsia="宋体" w:cs="Calibri"/>
          <w:i w:val="0"/>
          <w:iCs w:val="0"/>
          <w:caps w:val="0"/>
          <w:color w:val="333333"/>
          <w:spacing w:val="0"/>
          <w:sz w:val="21"/>
          <w:szCs w:val="21"/>
        </w:rPr>
        <w:t>/h</w:t>
      </w:r>
      <w:r>
        <w:rPr>
          <w:rFonts w:hint="eastAsia" w:ascii="宋体" w:hAnsi="宋体" w:eastAsia="宋体" w:cs="宋体"/>
          <w:i w:val="0"/>
          <w:iCs w:val="0"/>
          <w:caps w:val="0"/>
          <w:color w:val="333333"/>
          <w:spacing w:val="0"/>
          <w:sz w:val="21"/>
          <w:szCs w:val="21"/>
        </w:rPr>
        <w:t>；</w:t>
      </w:r>
    </w:p>
    <w:p w14:paraId="6B772F9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）扩展不确定度：</w:t>
      </w:r>
      <w:r>
        <w:rPr>
          <w:rStyle w:val="6"/>
          <w:rFonts w:hint="default" w:ascii="Calibri" w:hAnsi="Calibri" w:eastAsia="微软雅黑" w:cs="Calibri"/>
          <w:i w:val="0"/>
          <w:iCs w:val="0"/>
          <w:caps w:val="0"/>
          <w:color w:val="333333"/>
          <w:spacing w:val="0"/>
          <w:sz w:val="21"/>
          <w:szCs w:val="21"/>
        </w:rPr>
        <w:t>U</w:t>
      </w:r>
      <w:r>
        <w:rPr>
          <w:rFonts w:hint="default" w:ascii="Calibri" w:hAnsi="Calibri" w:eastAsia="微软雅黑" w:cs="Calibri"/>
          <w:i w:val="0"/>
          <w:iCs w:val="0"/>
          <w:caps w:val="0"/>
          <w:color w:val="333333"/>
          <w:spacing w:val="0"/>
          <w:sz w:val="21"/>
          <w:szCs w:val="21"/>
          <w:vertAlign w:val="baseline"/>
        </w:rPr>
        <w:t>rel</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0.3</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w:t>
      </w:r>
      <w:r>
        <w:rPr>
          <w:rStyle w:val="6"/>
          <w:rFonts w:hint="default" w:ascii="Calibri" w:hAnsi="Calibri" w:eastAsia="微软雅黑" w:cs="Calibri"/>
          <w:i w:val="0"/>
          <w:iCs w:val="0"/>
          <w:caps w:val="0"/>
          <w:color w:val="333333"/>
          <w:spacing w:val="0"/>
          <w:sz w:val="21"/>
          <w:szCs w:val="21"/>
        </w:rPr>
        <w:t>k</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w:t>
      </w:r>
    </w:p>
    <w:p w14:paraId="1E259F7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）最大检表口径：</w:t>
      </w:r>
      <w:r>
        <w:rPr>
          <w:rFonts w:hint="default" w:ascii="Calibri" w:hAnsi="Calibri" w:eastAsia="微软雅黑" w:cs="Calibri"/>
          <w:i w:val="0"/>
          <w:iCs w:val="0"/>
          <w:caps w:val="0"/>
          <w:color w:val="333333"/>
          <w:spacing w:val="0"/>
          <w:sz w:val="21"/>
          <w:szCs w:val="21"/>
        </w:rPr>
        <w:t>DN</w:t>
      </w:r>
      <w:r>
        <w:rPr>
          <w:rFonts w:hint="default" w:ascii="Calibri" w:hAnsi="Calibri" w:eastAsia="宋体" w:cs="Calibri"/>
          <w:i w:val="0"/>
          <w:iCs w:val="0"/>
          <w:caps w:val="0"/>
          <w:color w:val="333333"/>
          <w:spacing w:val="0"/>
          <w:sz w:val="21"/>
          <w:szCs w:val="21"/>
        </w:rPr>
        <w:t>4</w:t>
      </w:r>
      <w:r>
        <w:rPr>
          <w:rFonts w:hint="default" w:ascii="Calibri" w:hAnsi="Calibri" w:eastAsia="微软雅黑" w:cs="Calibri"/>
          <w:i w:val="0"/>
          <w:iCs w:val="0"/>
          <w:caps w:val="0"/>
          <w:color w:val="333333"/>
          <w:spacing w:val="0"/>
          <w:sz w:val="21"/>
          <w:szCs w:val="21"/>
        </w:rPr>
        <w:t>00</w:t>
      </w:r>
      <w:r>
        <w:rPr>
          <w:rFonts w:hint="eastAsia" w:ascii="宋体" w:hAnsi="宋体" w:eastAsia="宋体" w:cs="宋体"/>
          <w:i w:val="0"/>
          <w:iCs w:val="0"/>
          <w:caps w:val="0"/>
          <w:color w:val="333333"/>
          <w:spacing w:val="0"/>
          <w:sz w:val="21"/>
          <w:szCs w:val="21"/>
        </w:rPr>
        <w:t>；</w:t>
      </w:r>
    </w:p>
    <w:p w14:paraId="6F0594E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）夹表台：</w:t>
      </w:r>
      <w:r>
        <w:rPr>
          <w:rFonts w:hint="default" w:ascii="Calibri" w:hAnsi="Calibri" w:eastAsia="宋体" w:cs="Calibri"/>
          <w:i w:val="0"/>
          <w:iCs w:val="0"/>
          <w:caps w:val="0"/>
          <w:color w:val="333333"/>
          <w:spacing w:val="0"/>
          <w:sz w:val="21"/>
          <w:szCs w:val="21"/>
        </w:rPr>
        <w:t>DN50</w:t>
      </w:r>
      <w:r>
        <w:rPr>
          <w:rFonts w:hint="eastAsia" w:ascii="宋体" w:hAnsi="宋体" w:eastAsia="宋体" w:cs="宋体"/>
          <w:i w:val="0"/>
          <w:iCs w:val="0"/>
          <w:caps w:val="0"/>
          <w:color w:val="333333"/>
          <w:spacing w:val="0"/>
          <w:sz w:val="21"/>
          <w:szCs w:val="21"/>
        </w:rPr>
        <w:t>（兼容</w:t>
      </w:r>
      <w:r>
        <w:rPr>
          <w:rFonts w:hint="default" w:ascii="Calibri" w:hAnsi="Calibri" w:eastAsia="宋体" w:cs="Calibri"/>
          <w:i w:val="0"/>
          <w:iCs w:val="0"/>
          <w:caps w:val="0"/>
          <w:color w:val="333333"/>
          <w:spacing w:val="0"/>
          <w:sz w:val="21"/>
          <w:szCs w:val="21"/>
        </w:rPr>
        <w:t>DN15~DN40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DN150</w:t>
      </w:r>
      <w:r>
        <w:rPr>
          <w:rFonts w:hint="eastAsia" w:ascii="宋体" w:hAnsi="宋体" w:eastAsia="宋体" w:cs="宋体"/>
          <w:i w:val="0"/>
          <w:iCs w:val="0"/>
          <w:caps w:val="0"/>
          <w:color w:val="333333"/>
          <w:spacing w:val="0"/>
          <w:sz w:val="21"/>
          <w:szCs w:val="21"/>
        </w:rPr>
        <w:t>（兼容</w:t>
      </w:r>
      <w:r>
        <w:rPr>
          <w:rFonts w:hint="default" w:ascii="Calibri" w:hAnsi="Calibri" w:eastAsia="宋体" w:cs="Calibri"/>
          <w:i w:val="0"/>
          <w:iCs w:val="0"/>
          <w:caps w:val="0"/>
          <w:color w:val="333333"/>
          <w:spacing w:val="0"/>
          <w:sz w:val="21"/>
          <w:szCs w:val="21"/>
        </w:rPr>
        <w:t>DN65~DN125</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DN200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DN250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DN300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（兼容</w:t>
      </w:r>
      <w:r>
        <w:rPr>
          <w:rFonts w:hint="default" w:ascii="Calibri" w:hAnsi="Calibri" w:eastAsia="宋体" w:cs="Calibri"/>
          <w:i w:val="0"/>
          <w:iCs w:val="0"/>
          <w:caps w:val="0"/>
          <w:color w:val="333333"/>
          <w:spacing w:val="0"/>
          <w:sz w:val="21"/>
          <w:szCs w:val="21"/>
        </w:rPr>
        <w:t>DN350</w:t>
      </w:r>
      <w:r>
        <w:rPr>
          <w:rFonts w:hint="eastAsia" w:ascii="宋体" w:hAnsi="宋体" w:eastAsia="宋体" w:cs="宋体"/>
          <w:i w:val="0"/>
          <w:iCs w:val="0"/>
          <w:caps w:val="0"/>
          <w:color w:val="333333"/>
          <w:spacing w:val="0"/>
          <w:sz w:val="21"/>
          <w:szCs w:val="21"/>
        </w:rPr>
        <w:t>）；</w:t>
      </w:r>
    </w:p>
    <w:p w14:paraId="68545FD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检表种类：适用于本标准装置检定的各种规格型号的气体容积式流量计、差压式流量计、气体层流流量传感器、涡街流量计、超声流量计、涡轮流量计、旋进旋涡流量计、热式气体质量流量计、科里奥利质量流量计和靶式流量计；</w:t>
      </w:r>
    </w:p>
    <w:p w14:paraId="2CE8E26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）采集信号种类：（</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mA</w:t>
      </w:r>
      <w:r>
        <w:rPr>
          <w:rFonts w:hint="eastAsia" w:ascii="宋体" w:hAnsi="宋体" w:eastAsia="宋体" w:cs="宋体"/>
          <w:i w:val="0"/>
          <w:iCs w:val="0"/>
          <w:caps w:val="0"/>
          <w:color w:val="333333"/>
          <w:spacing w:val="0"/>
          <w:sz w:val="21"/>
          <w:szCs w:val="21"/>
        </w:rPr>
        <w:t>、低频或高频脉冲信号（（</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24</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V</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kHz</w:t>
      </w:r>
      <w:r>
        <w:rPr>
          <w:rFonts w:hint="eastAsia" w:ascii="宋体" w:hAnsi="宋体" w:eastAsia="宋体" w:cs="宋体"/>
          <w:i w:val="0"/>
          <w:iCs w:val="0"/>
          <w:caps w:val="0"/>
          <w:color w:val="333333"/>
          <w:spacing w:val="0"/>
          <w:sz w:val="21"/>
          <w:szCs w:val="21"/>
        </w:rPr>
        <w:t>）、数字信号；</w:t>
      </w:r>
    </w:p>
    <w:p w14:paraId="4F261E3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）装置的控制方式：流量计安装为人工手动，检定工作既可由检定人员在微机检定界面上操作自动完成，也可手动单项运行；</w:t>
      </w:r>
    </w:p>
    <w:p w14:paraId="3127F43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8</w:t>
      </w:r>
      <w:r>
        <w:rPr>
          <w:rFonts w:hint="eastAsia" w:ascii="宋体" w:hAnsi="宋体" w:eastAsia="宋体" w:cs="宋体"/>
          <w:i w:val="0"/>
          <w:iCs w:val="0"/>
          <w:caps w:val="0"/>
          <w:color w:val="333333"/>
          <w:spacing w:val="0"/>
          <w:sz w:val="21"/>
          <w:szCs w:val="21"/>
        </w:rPr>
        <w:t>）增加用电负荷：</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相</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线</w:t>
      </w:r>
      <w:r>
        <w:rPr>
          <w:rFonts w:hint="default" w:ascii="Calibri" w:hAnsi="Calibri" w:eastAsia="微软雅黑" w:cs="Calibri"/>
          <w:i w:val="0"/>
          <w:iCs w:val="0"/>
          <w:caps w:val="0"/>
          <w:color w:val="333333"/>
          <w:spacing w:val="0"/>
          <w:sz w:val="21"/>
          <w:szCs w:val="21"/>
        </w:rPr>
        <w:t>380 V</w:t>
      </w:r>
      <w:r>
        <w:rPr>
          <w:rFonts w:hint="eastAsia" w:ascii="宋体" w:hAnsi="宋体" w:eastAsia="宋体" w:cs="宋体"/>
          <w:i w:val="0"/>
          <w:iCs w:val="0"/>
          <w:caps w:val="0"/>
          <w:color w:val="333333"/>
          <w:spacing w:val="0"/>
          <w:sz w:val="21"/>
          <w:szCs w:val="21"/>
        </w:rPr>
        <w:t>，总功率≤</w:t>
      </w:r>
      <w:r>
        <w:rPr>
          <w:rFonts w:hint="default" w:ascii="Calibri" w:hAnsi="Calibri" w:eastAsia="微软雅黑" w:cs="Calibri"/>
          <w:i w:val="0"/>
          <w:iCs w:val="0"/>
          <w:caps w:val="0"/>
          <w:color w:val="333333"/>
          <w:spacing w:val="0"/>
          <w:sz w:val="21"/>
          <w:szCs w:val="21"/>
        </w:rPr>
        <w:t>165 kW</w:t>
      </w:r>
      <w:r>
        <w:rPr>
          <w:rFonts w:hint="eastAsia" w:ascii="宋体" w:hAnsi="宋体" w:eastAsia="宋体" w:cs="宋体"/>
          <w:i w:val="0"/>
          <w:iCs w:val="0"/>
          <w:caps w:val="0"/>
          <w:color w:val="333333"/>
          <w:spacing w:val="0"/>
          <w:sz w:val="21"/>
          <w:szCs w:val="21"/>
        </w:rPr>
        <w:t>；</w:t>
      </w:r>
    </w:p>
    <w:p w14:paraId="44C5D76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9</w:t>
      </w:r>
      <w:r>
        <w:rPr>
          <w:rFonts w:hint="eastAsia" w:ascii="宋体" w:hAnsi="宋体" w:eastAsia="宋体" w:cs="宋体"/>
          <w:i w:val="0"/>
          <w:iCs w:val="0"/>
          <w:caps w:val="0"/>
          <w:color w:val="333333"/>
          <w:spacing w:val="0"/>
          <w:sz w:val="21"/>
          <w:szCs w:val="21"/>
        </w:rPr>
        <w:t>）验收时</w:t>
      </w:r>
      <w:r>
        <w:rPr>
          <w:rFonts w:hint="eastAsia" w:ascii="宋体" w:hAnsi="宋体" w:eastAsia="宋体" w:cs="宋体"/>
          <w:i w:val="0"/>
          <w:iCs w:val="0"/>
          <w:caps w:val="0"/>
          <w:color w:val="000000"/>
          <w:spacing w:val="0"/>
          <w:sz w:val="21"/>
          <w:szCs w:val="21"/>
        </w:rPr>
        <w:t>须</w:t>
      </w:r>
      <w:r>
        <w:rPr>
          <w:rFonts w:hint="eastAsia" w:ascii="宋体" w:hAnsi="宋体" w:eastAsia="宋体" w:cs="宋体"/>
          <w:i w:val="0"/>
          <w:iCs w:val="0"/>
          <w:caps w:val="0"/>
          <w:color w:val="333333"/>
          <w:spacing w:val="0"/>
          <w:sz w:val="21"/>
          <w:szCs w:val="21"/>
        </w:rPr>
        <w:t>提供中国计量科学研究院出具的整套</w:t>
      </w:r>
      <w:r>
        <w:rPr>
          <w:rFonts w:hint="default" w:ascii="Calibri" w:hAnsi="Calibri" w:eastAsia="宋体" w:cs="Calibri"/>
          <w:i w:val="0"/>
          <w:iCs w:val="0"/>
          <w:caps w:val="0"/>
          <w:color w:val="000000"/>
          <w:spacing w:val="0"/>
          <w:sz w:val="21"/>
          <w:szCs w:val="21"/>
        </w:rPr>
        <w:t>DN400/</w:t>
      </w:r>
      <w:r>
        <w:rPr>
          <w:rFonts w:hint="default" w:ascii="Calibri" w:hAnsi="Calibri" w:eastAsia="宋体" w:cs="Calibri"/>
          <w:i w:val="0"/>
          <w:iCs w:val="0"/>
          <w:caps w:val="0"/>
          <w:color w:val="333333"/>
          <w:spacing w:val="0"/>
          <w:sz w:val="21"/>
          <w:szCs w:val="21"/>
        </w:rPr>
        <w:t>15000 m</w:t>
      </w:r>
      <w:r>
        <w:rPr>
          <w:rFonts w:hint="default" w:ascii="Calibri" w:hAnsi="Calibri" w:eastAsia="宋体" w:cs="Calibri"/>
          <w:i w:val="0"/>
          <w:iCs w:val="0"/>
          <w:caps w:val="0"/>
          <w:color w:val="333333"/>
          <w:spacing w:val="0"/>
          <w:sz w:val="21"/>
          <w:szCs w:val="21"/>
          <w:vertAlign w:val="baseline"/>
        </w:rPr>
        <w:t>3</w:t>
      </w:r>
      <w:r>
        <w:rPr>
          <w:rFonts w:hint="default" w:ascii="Calibri" w:hAnsi="Calibri" w:eastAsia="宋体" w:cs="Calibri"/>
          <w:i w:val="0"/>
          <w:iCs w:val="0"/>
          <w:caps w:val="0"/>
          <w:color w:val="333333"/>
          <w:spacing w:val="0"/>
          <w:sz w:val="21"/>
          <w:szCs w:val="21"/>
        </w:rPr>
        <w:t>/h</w:t>
      </w:r>
      <w:r>
        <w:rPr>
          <w:rFonts w:hint="eastAsia" w:ascii="宋体" w:hAnsi="宋体" w:eastAsia="宋体" w:cs="宋体"/>
          <w:i w:val="0"/>
          <w:iCs w:val="0"/>
          <w:caps w:val="0"/>
          <w:color w:val="000000"/>
          <w:spacing w:val="0"/>
          <w:sz w:val="21"/>
          <w:szCs w:val="21"/>
        </w:rPr>
        <w:t>临界流文丘里喷嘴法气体流量标准装置</w:t>
      </w:r>
      <w:r>
        <w:rPr>
          <w:rFonts w:hint="eastAsia" w:ascii="宋体" w:hAnsi="宋体" w:eastAsia="宋体" w:cs="宋体"/>
          <w:i w:val="0"/>
          <w:iCs w:val="0"/>
          <w:caps w:val="0"/>
          <w:color w:val="333333"/>
          <w:spacing w:val="0"/>
          <w:sz w:val="21"/>
          <w:szCs w:val="21"/>
        </w:rPr>
        <w:t>有效溯源证书；</w:t>
      </w:r>
    </w:p>
    <w:p w14:paraId="7F1115D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）整套标准装置质保</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2CDD1AD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）须提供完整技术改造方案，并按照方案对现有（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）临界流文丘里喷嘴法气体流量标准装置进行升级改造。</w:t>
      </w:r>
    </w:p>
    <w:p w14:paraId="13F15C6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 滞止容器</w:t>
      </w:r>
      <w:r>
        <w:rPr>
          <w:rFonts w:hint="default" w:ascii="Calibri" w:hAnsi="Calibri" w:eastAsia="宋体" w:cs="Calibri"/>
          <w:i w:val="0"/>
          <w:iCs w:val="0"/>
          <w:caps w:val="0"/>
          <w:color w:val="333333"/>
          <w:spacing w:val="0"/>
          <w:sz w:val="21"/>
          <w:szCs w:val="21"/>
        </w:rPr>
        <w:t>1</w:t>
      </w:r>
    </w:p>
    <w:p w14:paraId="4EB13F3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）有效容积：不小于</w:t>
      </w:r>
      <w:r>
        <w:rPr>
          <w:rFonts w:hint="default" w:ascii="Calibri" w:hAnsi="Calibri" w:eastAsia="宋体" w:cs="Calibri"/>
          <w:i w:val="0"/>
          <w:iCs w:val="0"/>
          <w:caps w:val="0"/>
          <w:color w:val="333333"/>
          <w:spacing w:val="0"/>
          <w:sz w:val="21"/>
          <w:szCs w:val="21"/>
        </w:rPr>
        <w:t>4.1</w:t>
      </w:r>
      <w:r>
        <w:rPr>
          <w:rFonts w:hint="default" w:ascii="Calibri" w:hAnsi="Calibri" w:eastAsia="微软雅黑" w:cs="Calibri"/>
          <w:i w:val="0"/>
          <w:iCs w:val="0"/>
          <w:caps w:val="0"/>
          <w:color w:val="333333"/>
          <w:spacing w:val="0"/>
          <w:sz w:val="21"/>
          <w:szCs w:val="21"/>
        </w:rPr>
        <w:t> m</w:t>
      </w:r>
      <w:r>
        <w:rPr>
          <w:rFonts w:hint="default" w:ascii="Calibri" w:hAnsi="Calibri" w:eastAsia="微软雅黑" w:cs="Calibri"/>
          <w:i w:val="0"/>
          <w:iCs w:val="0"/>
          <w:caps w:val="0"/>
          <w:color w:val="333333"/>
          <w:spacing w:val="0"/>
          <w:sz w:val="21"/>
          <w:szCs w:val="21"/>
          <w:vertAlign w:val="baseline"/>
        </w:rPr>
        <w:t>3</w:t>
      </w:r>
      <w:r>
        <w:rPr>
          <w:rFonts w:hint="eastAsia" w:ascii="宋体" w:hAnsi="宋体" w:eastAsia="宋体" w:cs="宋体"/>
          <w:i w:val="0"/>
          <w:iCs w:val="0"/>
          <w:caps w:val="0"/>
          <w:color w:val="333333"/>
          <w:spacing w:val="0"/>
          <w:sz w:val="21"/>
          <w:szCs w:val="21"/>
        </w:rPr>
        <w:t>；</w:t>
      </w:r>
    </w:p>
    <w:p w14:paraId="5DD3985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）材质：不锈钢；</w:t>
      </w:r>
    </w:p>
    <w:p w14:paraId="45DF1F7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）结构形式：采用大空间安装方式，使用直筒直径不小于</w:t>
      </w:r>
      <w:r>
        <w:rPr>
          <w:rFonts w:hint="default" w:ascii="Calibri" w:hAnsi="Calibri" w:eastAsia="宋体" w:cs="Calibri"/>
          <w:i w:val="0"/>
          <w:iCs w:val="0"/>
          <w:caps w:val="0"/>
          <w:color w:val="333333"/>
          <w:spacing w:val="0"/>
          <w:sz w:val="21"/>
          <w:szCs w:val="21"/>
        </w:rPr>
        <w:t>1.1</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，长度不小于</w:t>
      </w:r>
      <w:r>
        <w:rPr>
          <w:rFonts w:hint="default" w:ascii="Calibri" w:hAnsi="Calibri" w:eastAsia="微软雅黑" w:cs="Calibri"/>
          <w:i w:val="0"/>
          <w:iCs w:val="0"/>
          <w:caps w:val="0"/>
          <w:color w:val="333333"/>
          <w:spacing w:val="0"/>
          <w:sz w:val="21"/>
          <w:szCs w:val="21"/>
        </w:rPr>
        <w:t>5 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，两端带封头的封闭容器；</w:t>
      </w:r>
    </w:p>
    <w:p w14:paraId="318717C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00C1DAF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1CA1B23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7DB9253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69E829B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3. </w:t>
      </w:r>
      <w:r>
        <w:rPr>
          <w:rFonts w:hint="eastAsia" w:ascii="宋体" w:hAnsi="宋体" w:eastAsia="宋体" w:cs="宋体"/>
          <w:i w:val="0"/>
          <w:iCs w:val="0"/>
          <w:caps w:val="0"/>
          <w:color w:val="333333"/>
          <w:spacing w:val="0"/>
          <w:sz w:val="21"/>
          <w:szCs w:val="21"/>
        </w:rPr>
        <w:t>背流管</w:t>
      </w:r>
      <w:r>
        <w:rPr>
          <w:rFonts w:hint="default" w:ascii="Calibri" w:hAnsi="Calibri" w:eastAsia="宋体" w:cs="Calibri"/>
          <w:i w:val="0"/>
          <w:iCs w:val="0"/>
          <w:caps w:val="0"/>
          <w:color w:val="333333"/>
          <w:spacing w:val="0"/>
          <w:sz w:val="21"/>
          <w:szCs w:val="21"/>
        </w:rPr>
        <w:t>1</w:t>
      </w:r>
    </w:p>
    <w:p w14:paraId="5C2D93B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DN600</w:t>
      </w:r>
      <w:r>
        <w:rPr>
          <w:rFonts w:hint="eastAsia" w:ascii="宋体" w:hAnsi="宋体" w:eastAsia="宋体" w:cs="宋体"/>
          <w:i w:val="0"/>
          <w:iCs w:val="0"/>
          <w:caps w:val="0"/>
          <w:color w:val="333333"/>
          <w:spacing w:val="0"/>
          <w:sz w:val="21"/>
          <w:szCs w:val="21"/>
        </w:rPr>
        <w:t>；</w:t>
      </w:r>
    </w:p>
    <w:p w14:paraId="52DA3D1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w:t>
      </w:r>
    </w:p>
    <w:p w14:paraId="01B0718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）尺寸：直径不小于</w:t>
      </w:r>
      <w:r>
        <w:rPr>
          <w:rFonts w:hint="default" w:ascii="Calibri" w:hAnsi="Calibri" w:eastAsia="宋体" w:cs="Calibri"/>
          <w:i w:val="0"/>
          <w:iCs w:val="0"/>
          <w:caps w:val="0"/>
          <w:color w:val="333333"/>
          <w:spacing w:val="0"/>
          <w:sz w:val="21"/>
          <w:szCs w:val="21"/>
        </w:rPr>
        <w:t>6</w:t>
      </w:r>
      <w:r>
        <w:rPr>
          <w:rFonts w:hint="default" w:ascii="Calibri" w:hAnsi="Calibri" w:eastAsia="微软雅黑" w:cs="Calibri"/>
          <w:i w:val="0"/>
          <w:iCs w:val="0"/>
          <w:caps w:val="0"/>
          <w:color w:val="333333"/>
          <w:spacing w:val="0"/>
          <w:sz w:val="21"/>
          <w:szCs w:val="21"/>
        </w:rPr>
        <w:t>00</w:t>
      </w:r>
      <w:r>
        <w:rPr>
          <w:rFonts w:hint="eastAsia" w:ascii="宋体" w:hAnsi="宋体" w:eastAsia="宋体" w:cs="宋体"/>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mm</w:t>
      </w:r>
      <w:r>
        <w:rPr>
          <w:rFonts w:hint="eastAsia" w:ascii="宋体" w:hAnsi="宋体" w:eastAsia="宋体" w:cs="宋体"/>
          <w:i w:val="0"/>
          <w:iCs w:val="0"/>
          <w:caps w:val="0"/>
          <w:color w:val="333333"/>
          <w:spacing w:val="0"/>
          <w:sz w:val="21"/>
          <w:szCs w:val="21"/>
        </w:rPr>
        <w:t>，长度不小于</w:t>
      </w:r>
      <w:r>
        <w:rPr>
          <w:rFonts w:hint="default" w:ascii="Calibri" w:hAnsi="Calibri" w:eastAsia="宋体" w:cs="Calibri"/>
          <w:i w:val="0"/>
          <w:iCs w:val="0"/>
          <w:caps w:val="0"/>
          <w:color w:val="333333"/>
          <w:spacing w:val="0"/>
          <w:sz w:val="21"/>
          <w:szCs w:val="21"/>
        </w:rPr>
        <w:t>5 m</w:t>
      </w:r>
      <w:r>
        <w:rPr>
          <w:rFonts w:hint="eastAsia" w:ascii="宋体" w:hAnsi="宋体" w:eastAsia="宋体" w:cs="宋体"/>
          <w:i w:val="0"/>
          <w:iCs w:val="0"/>
          <w:caps w:val="0"/>
          <w:color w:val="333333"/>
          <w:spacing w:val="0"/>
          <w:sz w:val="21"/>
          <w:szCs w:val="21"/>
        </w:rPr>
        <w:t>；</w:t>
      </w:r>
    </w:p>
    <w:p w14:paraId="616CF3D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01E35A5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2EA8DFF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）验收时提供出厂合格证书；</w:t>
      </w:r>
    </w:p>
    <w:p w14:paraId="632B1A8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336001F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4</w:t>
      </w:r>
      <w:r>
        <w:rPr>
          <w:rFonts w:hint="default" w:ascii="Calibri" w:hAnsi="Calibri" w:eastAsia="微软雅黑"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 滞止容器</w:t>
      </w:r>
      <w:r>
        <w:rPr>
          <w:rFonts w:hint="default" w:ascii="Calibri" w:hAnsi="Calibri" w:eastAsia="宋体" w:cs="Calibri"/>
          <w:i w:val="0"/>
          <w:iCs w:val="0"/>
          <w:caps w:val="0"/>
          <w:color w:val="333333"/>
          <w:spacing w:val="0"/>
          <w:sz w:val="21"/>
          <w:szCs w:val="21"/>
        </w:rPr>
        <w:t>2</w:t>
      </w:r>
    </w:p>
    <w:p w14:paraId="0AC646E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）有效容积：不小于</w:t>
      </w:r>
      <w:r>
        <w:rPr>
          <w:rFonts w:hint="default" w:ascii="Calibri" w:hAnsi="Calibri" w:eastAsia="微软雅黑" w:cs="Calibri"/>
          <w:i w:val="0"/>
          <w:iCs w:val="0"/>
          <w:caps w:val="0"/>
          <w:color w:val="333333"/>
          <w:spacing w:val="0"/>
          <w:sz w:val="21"/>
          <w:szCs w:val="21"/>
        </w:rPr>
        <w:t>0</w:t>
      </w:r>
      <w:r>
        <w:rPr>
          <w:rFonts w:hint="default" w:ascii="Calibri" w:hAnsi="Calibri" w:eastAsia="宋体" w:cs="Calibri"/>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15 </w:t>
      </w:r>
      <w:r>
        <w:rPr>
          <w:rFonts w:hint="default" w:ascii="Calibri" w:hAnsi="Calibri" w:eastAsia="宋体" w:cs="Calibri"/>
          <w:i w:val="0"/>
          <w:iCs w:val="0"/>
          <w:caps w:val="0"/>
          <w:color w:val="333333"/>
          <w:spacing w:val="0"/>
          <w:sz w:val="21"/>
          <w:szCs w:val="21"/>
        </w:rPr>
        <w:t>m</w:t>
      </w:r>
      <w:r>
        <w:rPr>
          <w:rFonts w:hint="default" w:ascii="Calibri" w:hAnsi="Calibri" w:eastAsia="微软雅黑" w:cs="Calibri"/>
          <w:i w:val="0"/>
          <w:iCs w:val="0"/>
          <w:caps w:val="0"/>
          <w:color w:val="333333"/>
          <w:spacing w:val="0"/>
          <w:sz w:val="21"/>
          <w:szCs w:val="21"/>
          <w:vertAlign w:val="baseline"/>
        </w:rPr>
        <w:t>3</w:t>
      </w:r>
      <w:r>
        <w:rPr>
          <w:rFonts w:hint="eastAsia" w:ascii="宋体" w:hAnsi="宋体" w:eastAsia="宋体" w:cs="宋体"/>
          <w:i w:val="0"/>
          <w:iCs w:val="0"/>
          <w:caps w:val="0"/>
          <w:color w:val="333333"/>
          <w:spacing w:val="0"/>
          <w:sz w:val="21"/>
          <w:szCs w:val="21"/>
        </w:rPr>
        <w:t>；</w:t>
      </w:r>
    </w:p>
    <w:p w14:paraId="20C6E98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w:t>
      </w:r>
    </w:p>
    <w:p w14:paraId="5478E24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）结构形式：采用大空间安装方式，直径不小于</w:t>
      </w:r>
      <w:r>
        <w:rPr>
          <w:rFonts w:hint="default" w:ascii="Calibri" w:hAnsi="Calibri" w:eastAsia="微软雅黑" w:cs="Calibri"/>
          <w:i w:val="0"/>
          <w:iCs w:val="0"/>
          <w:caps w:val="0"/>
          <w:color w:val="333333"/>
          <w:spacing w:val="0"/>
          <w:sz w:val="21"/>
          <w:szCs w:val="21"/>
        </w:rPr>
        <w:t>630</w:t>
      </w:r>
      <w:r>
        <w:rPr>
          <w:rFonts w:hint="eastAsia" w:ascii="宋体" w:hAnsi="宋体" w:eastAsia="宋体" w:cs="宋体"/>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mm</w:t>
      </w:r>
      <w:r>
        <w:rPr>
          <w:rFonts w:hint="eastAsia" w:ascii="宋体" w:hAnsi="宋体" w:eastAsia="宋体" w:cs="宋体"/>
          <w:i w:val="0"/>
          <w:iCs w:val="0"/>
          <w:caps w:val="0"/>
          <w:color w:val="333333"/>
          <w:spacing w:val="0"/>
          <w:sz w:val="21"/>
          <w:szCs w:val="21"/>
        </w:rPr>
        <w:t>，高度不小于</w:t>
      </w:r>
      <w:r>
        <w:rPr>
          <w:rFonts w:hint="default" w:ascii="Calibri" w:hAnsi="Calibri" w:eastAsia="宋体" w:cs="Calibri"/>
          <w:i w:val="0"/>
          <w:iCs w:val="0"/>
          <w:caps w:val="0"/>
          <w:color w:val="333333"/>
          <w:spacing w:val="0"/>
          <w:sz w:val="21"/>
          <w:szCs w:val="21"/>
        </w:rPr>
        <w:t>0.</w:t>
      </w:r>
      <w:r>
        <w:rPr>
          <w:rFonts w:hint="default" w:ascii="Calibri" w:hAnsi="Calibri" w:eastAsia="微软雅黑" w:cs="Calibri"/>
          <w:i w:val="0"/>
          <w:iCs w:val="0"/>
          <w:caps w:val="0"/>
          <w:color w:val="333333"/>
          <w:spacing w:val="0"/>
          <w:sz w:val="21"/>
          <w:szCs w:val="21"/>
        </w:rPr>
        <w:t>5 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14:paraId="091C47E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18C7D68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BE2A58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195E68C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4FBE9D3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5. </w:t>
      </w:r>
      <w:r>
        <w:rPr>
          <w:rFonts w:hint="eastAsia" w:ascii="宋体" w:hAnsi="宋体" w:eastAsia="宋体" w:cs="宋体"/>
          <w:i w:val="0"/>
          <w:iCs w:val="0"/>
          <w:caps w:val="0"/>
          <w:color w:val="333333"/>
          <w:spacing w:val="0"/>
          <w:sz w:val="21"/>
          <w:szCs w:val="21"/>
        </w:rPr>
        <w:t>背流管</w:t>
      </w:r>
      <w:r>
        <w:rPr>
          <w:rFonts w:hint="default" w:ascii="Calibri" w:hAnsi="Calibri" w:eastAsia="宋体" w:cs="Calibri"/>
          <w:i w:val="0"/>
          <w:iCs w:val="0"/>
          <w:caps w:val="0"/>
          <w:color w:val="333333"/>
          <w:spacing w:val="0"/>
          <w:sz w:val="21"/>
          <w:szCs w:val="21"/>
        </w:rPr>
        <w:t>2</w:t>
      </w:r>
    </w:p>
    <w:p w14:paraId="72820D4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DN5</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635F121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）材质：不锈钢；</w:t>
      </w:r>
    </w:p>
    <w:p w14:paraId="56E1C71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）尺寸：直径不小于</w:t>
      </w:r>
      <w:r>
        <w:rPr>
          <w:rFonts w:hint="default" w:ascii="Calibri" w:hAnsi="Calibri" w:eastAsia="宋体" w:cs="Calibri"/>
          <w:i w:val="0"/>
          <w:iCs w:val="0"/>
          <w:caps w:val="0"/>
          <w:color w:val="333333"/>
          <w:spacing w:val="0"/>
          <w:sz w:val="21"/>
          <w:szCs w:val="21"/>
        </w:rPr>
        <w:t>630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mm</w:t>
      </w:r>
      <w:r>
        <w:rPr>
          <w:rFonts w:hint="eastAsia" w:ascii="宋体" w:hAnsi="宋体" w:eastAsia="宋体" w:cs="宋体"/>
          <w:i w:val="0"/>
          <w:iCs w:val="0"/>
          <w:caps w:val="0"/>
          <w:color w:val="333333"/>
          <w:spacing w:val="0"/>
          <w:sz w:val="21"/>
          <w:szCs w:val="21"/>
        </w:rPr>
        <w:t>，高度不小于</w:t>
      </w:r>
      <w:r>
        <w:rPr>
          <w:rFonts w:hint="default" w:ascii="Calibri" w:hAnsi="Calibri" w:eastAsia="宋体" w:cs="Calibri"/>
          <w:i w:val="0"/>
          <w:iCs w:val="0"/>
          <w:caps w:val="0"/>
          <w:color w:val="333333"/>
          <w:spacing w:val="0"/>
          <w:sz w:val="21"/>
          <w:szCs w:val="21"/>
        </w:rPr>
        <w:t>0.</w:t>
      </w:r>
      <w:r>
        <w:rPr>
          <w:rFonts w:hint="default" w:ascii="Calibri" w:hAnsi="Calibri" w:eastAsia="微软雅黑" w:cs="Calibri"/>
          <w:i w:val="0"/>
          <w:iCs w:val="0"/>
          <w:caps w:val="0"/>
          <w:color w:val="333333"/>
          <w:spacing w:val="0"/>
          <w:sz w:val="21"/>
          <w:szCs w:val="21"/>
        </w:rPr>
        <w:t>25 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14:paraId="0529F55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1AD9F7C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E48A66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6FA2A3A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4BEB94C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6. </w:t>
      </w:r>
      <w:r>
        <w:rPr>
          <w:rFonts w:hint="eastAsia" w:ascii="宋体" w:hAnsi="宋体" w:eastAsia="宋体" w:cs="宋体"/>
          <w:i w:val="0"/>
          <w:iCs w:val="0"/>
          <w:caps w:val="0"/>
          <w:color w:val="333333"/>
          <w:spacing w:val="0"/>
          <w:sz w:val="21"/>
          <w:szCs w:val="21"/>
        </w:rPr>
        <w:t>临界流文丘里喷嘴</w:t>
      </w:r>
    </w:p>
    <w:p w14:paraId="194B3E9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DN20</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311682F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）喉部直径：不小于 </w:t>
      </w:r>
      <w:r>
        <w:rPr>
          <w:rFonts w:hint="default" w:ascii="Calibri" w:hAnsi="Calibri" w:eastAsia="微软雅黑" w:cs="Calibri"/>
          <w:i w:val="0"/>
          <w:iCs w:val="0"/>
          <w:caps w:val="0"/>
          <w:color w:val="333333"/>
          <w:spacing w:val="0"/>
          <w:sz w:val="21"/>
          <w:szCs w:val="21"/>
        </w:rPr>
        <w:t>47</w:t>
      </w:r>
      <w:r>
        <w:rPr>
          <w:rFonts w:hint="eastAsia" w:ascii="宋体" w:hAnsi="宋体" w:eastAsia="宋体" w:cs="宋体"/>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mm</w:t>
      </w:r>
      <w:r>
        <w:rPr>
          <w:rFonts w:hint="eastAsia" w:ascii="宋体" w:hAnsi="宋体" w:eastAsia="宋体" w:cs="宋体"/>
          <w:i w:val="0"/>
          <w:iCs w:val="0"/>
          <w:caps w:val="0"/>
          <w:color w:val="333333"/>
          <w:spacing w:val="0"/>
          <w:sz w:val="21"/>
          <w:szCs w:val="21"/>
        </w:rPr>
        <w:t>；</w:t>
      </w:r>
    </w:p>
    <w:p w14:paraId="5D09896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）材质：</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w:t>
      </w:r>
    </w:p>
    <w:p w14:paraId="1FBEB5A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）准确度等级：不低于</w:t>
      </w:r>
      <w:r>
        <w:rPr>
          <w:rFonts w:hint="default" w:ascii="Calibri" w:hAnsi="Calibri" w:eastAsia="宋体" w:cs="Calibri"/>
          <w:i w:val="0"/>
          <w:iCs w:val="0"/>
          <w:caps w:val="0"/>
          <w:color w:val="333333"/>
          <w:spacing w:val="0"/>
          <w:sz w:val="21"/>
          <w:szCs w:val="21"/>
        </w:rPr>
        <w:t>0.2</w:t>
      </w:r>
      <w:r>
        <w:rPr>
          <w:rFonts w:hint="eastAsia" w:ascii="宋体" w:hAnsi="宋体" w:eastAsia="宋体" w:cs="宋体"/>
          <w:i w:val="0"/>
          <w:iCs w:val="0"/>
          <w:caps w:val="0"/>
          <w:color w:val="333333"/>
          <w:spacing w:val="0"/>
          <w:sz w:val="21"/>
          <w:szCs w:val="21"/>
        </w:rPr>
        <w:t>级；</w:t>
      </w:r>
    </w:p>
    <w:p w14:paraId="26C3104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）数量：不少于</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支；</w:t>
      </w:r>
    </w:p>
    <w:p w14:paraId="6653A7A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05F4F0B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）验收时须提供出厂合格证书及中国计量科学研究院出具的有效溯源证书；</w:t>
      </w:r>
    </w:p>
    <w:p w14:paraId="68E426F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8</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0D51565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7. </w:t>
      </w:r>
      <w:r>
        <w:rPr>
          <w:rFonts w:hint="eastAsia" w:ascii="宋体" w:hAnsi="宋体" w:eastAsia="宋体" w:cs="宋体"/>
          <w:i w:val="0"/>
          <w:iCs w:val="0"/>
          <w:caps w:val="0"/>
          <w:color w:val="333333"/>
          <w:spacing w:val="0"/>
          <w:sz w:val="21"/>
          <w:szCs w:val="21"/>
        </w:rPr>
        <w:t>在线测漏球阀</w:t>
      </w:r>
    </w:p>
    <w:p w14:paraId="222A173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DN20</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2EF2349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w:t>
      </w:r>
    </w:p>
    <w:p w14:paraId="4E1B566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）测漏方式：在线测漏；</w:t>
      </w:r>
    </w:p>
    <w:p w14:paraId="5E93E85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）数量：不少于</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台，且须与临界流文丘里喷嘴数量一致；</w:t>
      </w:r>
    </w:p>
    <w:p w14:paraId="1420B54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3607E1D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7FFCDAB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0DDC347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8. </w:t>
      </w:r>
      <w:r>
        <w:rPr>
          <w:rFonts w:hint="eastAsia" w:ascii="宋体" w:hAnsi="宋体" w:eastAsia="宋体" w:cs="宋体"/>
          <w:i w:val="0"/>
          <w:iCs w:val="0"/>
          <w:caps w:val="0"/>
          <w:color w:val="333333"/>
          <w:spacing w:val="0"/>
          <w:sz w:val="21"/>
          <w:szCs w:val="21"/>
        </w:rPr>
        <w:t>临界流文丘里喷嘴连接组件</w:t>
      </w:r>
    </w:p>
    <w:p w14:paraId="28CE65C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DN20</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57E71B7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w:t>
      </w:r>
    </w:p>
    <w:p w14:paraId="2025FF0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）尺寸：长度</w:t>
      </w:r>
      <w:r>
        <w:rPr>
          <w:rFonts w:hint="default" w:ascii="Calibri" w:hAnsi="Calibri" w:eastAsia="宋体" w:cs="Calibri"/>
          <w:i w:val="0"/>
          <w:iCs w:val="0"/>
          <w:caps w:val="0"/>
          <w:color w:val="333333"/>
          <w:spacing w:val="0"/>
          <w:sz w:val="21"/>
          <w:szCs w:val="21"/>
        </w:rPr>
        <w:t>200 mm</w:t>
      </w:r>
      <w:r>
        <w:rPr>
          <w:rFonts w:hint="eastAsia" w:ascii="宋体" w:hAnsi="宋体" w:eastAsia="宋体" w:cs="宋体"/>
          <w:i w:val="0"/>
          <w:iCs w:val="0"/>
          <w:caps w:val="0"/>
          <w:color w:val="333333"/>
          <w:spacing w:val="0"/>
          <w:sz w:val="21"/>
          <w:szCs w:val="21"/>
        </w:rPr>
        <w:t>；</w:t>
      </w:r>
    </w:p>
    <w:p w14:paraId="5FCD06F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）数量：不少于</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套，且须与临界流文丘里喷嘴数量一致；</w:t>
      </w:r>
    </w:p>
    <w:p w14:paraId="32342F4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0997259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16DE881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69242FB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9. </w:t>
      </w:r>
      <w:r>
        <w:rPr>
          <w:rFonts w:hint="eastAsia" w:ascii="宋体" w:hAnsi="宋体" w:eastAsia="宋体" w:cs="宋体"/>
          <w:i w:val="0"/>
          <w:iCs w:val="0"/>
          <w:caps w:val="0"/>
          <w:color w:val="333333"/>
          <w:spacing w:val="0"/>
          <w:sz w:val="21"/>
          <w:szCs w:val="21"/>
        </w:rPr>
        <w:t>标准件</w:t>
      </w:r>
    </w:p>
    <w:p w14:paraId="07DDEC1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微软雅黑" w:cs="Calibri"/>
          <w:i w:val="0"/>
          <w:iCs w:val="0"/>
          <w:caps w:val="0"/>
          <w:color w:val="333333"/>
          <w:spacing w:val="0"/>
          <w:sz w:val="21"/>
          <w:szCs w:val="21"/>
        </w:rPr>
        <w:t>M10</w:t>
      </w:r>
      <w:r>
        <w:rPr>
          <w:rFonts w:hint="default" w:ascii="Calibri" w:hAnsi="Calibri" w:eastAsia="宋体" w:cs="Calibri"/>
          <w:i w:val="0"/>
          <w:iCs w:val="0"/>
          <w:caps w:val="0"/>
          <w:color w:val="333333"/>
          <w:spacing w:val="0"/>
          <w:sz w:val="21"/>
          <w:szCs w:val="21"/>
        </w:rPr>
        <w:t>~M30</w:t>
      </w:r>
      <w:r>
        <w:rPr>
          <w:rFonts w:hint="eastAsia" w:ascii="宋体" w:hAnsi="宋体" w:eastAsia="宋体" w:cs="宋体"/>
          <w:i w:val="0"/>
          <w:iCs w:val="0"/>
          <w:caps w:val="0"/>
          <w:color w:val="333333"/>
          <w:spacing w:val="0"/>
          <w:sz w:val="21"/>
          <w:szCs w:val="21"/>
        </w:rPr>
        <w:t>；</w:t>
      </w:r>
    </w:p>
    <w:p w14:paraId="5C51998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）材质：不锈钢螺杆，碳钢螺帽，硬度 </w:t>
      </w:r>
      <w:r>
        <w:rPr>
          <w:rFonts w:hint="default" w:ascii="Calibri" w:hAnsi="Calibri" w:eastAsia="微软雅黑" w:cs="Calibri"/>
          <w:i w:val="0"/>
          <w:iCs w:val="0"/>
          <w:caps w:val="0"/>
          <w:color w:val="333333"/>
          <w:spacing w:val="0"/>
          <w:sz w:val="21"/>
          <w:szCs w:val="21"/>
        </w:rPr>
        <w:t>4</w:t>
      </w:r>
      <w:r>
        <w:rPr>
          <w:rFonts w:hint="default" w:ascii="Calibri" w:hAnsi="Calibri" w:eastAsia="宋体" w:cs="Calibri"/>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8</w:t>
      </w:r>
      <w:r>
        <w:rPr>
          <w:rFonts w:hint="eastAsia" w:ascii="宋体" w:hAnsi="宋体" w:eastAsia="宋体" w:cs="宋体"/>
          <w:i w:val="0"/>
          <w:iCs w:val="0"/>
          <w:caps w:val="0"/>
          <w:color w:val="333333"/>
          <w:spacing w:val="0"/>
          <w:sz w:val="21"/>
          <w:szCs w:val="21"/>
        </w:rPr>
        <w:t> 级；</w:t>
      </w:r>
    </w:p>
    <w:p w14:paraId="4CCCDDB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）尺寸：（</w:t>
      </w:r>
      <w:r>
        <w:rPr>
          <w:rFonts w:hint="default" w:ascii="Calibri" w:hAnsi="Calibri" w:eastAsia="微软雅黑" w:cs="Calibri"/>
          <w:i w:val="0"/>
          <w:iCs w:val="0"/>
          <w:caps w:val="0"/>
          <w:color w:val="333333"/>
          <w:spacing w:val="0"/>
          <w:sz w:val="21"/>
          <w:szCs w:val="21"/>
        </w:rPr>
        <w:t>50~100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mm</w:t>
      </w:r>
      <w:r>
        <w:rPr>
          <w:rFonts w:hint="eastAsia" w:ascii="宋体" w:hAnsi="宋体" w:eastAsia="宋体" w:cs="宋体"/>
          <w:i w:val="0"/>
          <w:iCs w:val="0"/>
          <w:caps w:val="0"/>
          <w:color w:val="333333"/>
          <w:spacing w:val="0"/>
          <w:sz w:val="21"/>
          <w:szCs w:val="21"/>
        </w:rPr>
        <w:t>；</w:t>
      </w:r>
    </w:p>
    <w:p w14:paraId="4D8B811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25B6F13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2ACA8D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37CA78B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757131D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10. </w:t>
      </w:r>
      <w:r>
        <w:rPr>
          <w:rFonts w:hint="eastAsia" w:ascii="宋体" w:hAnsi="宋体" w:eastAsia="宋体" w:cs="宋体"/>
          <w:i w:val="0"/>
          <w:iCs w:val="0"/>
          <w:caps w:val="0"/>
          <w:color w:val="333333"/>
          <w:spacing w:val="0"/>
          <w:sz w:val="21"/>
          <w:szCs w:val="21"/>
        </w:rPr>
        <w:t>气动蝶阀</w:t>
      </w:r>
    </w:p>
    <w:p w14:paraId="1A3412E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w:t>
      </w:r>
      <w:r>
        <w:rPr>
          <w:rFonts w:hint="default" w:ascii="Calibri" w:hAnsi="Calibri" w:eastAsia="宋体" w:cs="Calibri"/>
          <w:i w:val="0"/>
          <w:iCs w:val="0"/>
          <w:caps w:val="0"/>
          <w:color w:val="333333"/>
          <w:spacing w:val="0"/>
          <w:sz w:val="21"/>
          <w:szCs w:val="21"/>
        </w:rPr>
        <w:t>4</w:t>
      </w:r>
      <w:r>
        <w:rPr>
          <w:rFonts w:hint="default" w:ascii="Calibri" w:hAnsi="Calibri" w:eastAsia="微软雅黑" w:cs="Calibri"/>
          <w:i w:val="0"/>
          <w:iCs w:val="0"/>
          <w:caps w:val="0"/>
          <w:color w:val="333333"/>
          <w:spacing w:val="0"/>
          <w:sz w:val="21"/>
          <w:szCs w:val="21"/>
        </w:rPr>
        <w:t>00</w:t>
      </w:r>
      <w:r>
        <w:rPr>
          <w:rFonts w:hint="eastAsia" w:ascii="宋体" w:hAnsi="宋体" w:eastAsia="宋体" w:cs="宋体"/>
          <w:i w:val="0"/>
          <w:iCs w:val="0"/>
          <w:caps w:val="0"/>
          <w:color w:val="333333"/>
          <w:spacing w:val="0"/>
          <w:sz w:val="21"/>
          <w:szCs w:val="21"/>
        </w:rPr>
        <w:t>；</w:t>
      </w:r>
    </w:p>
    <w:p w14:paraId="18EA4DA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）材质：阀板</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不锈钢，阀体碳钢；</w:t>
      </w:r>
    </w:p>
    <w:p w14:paraId="1FAFC4A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）压力等级：</w:t>
      </w:r>
      <w:r>
        <w:rPr>
          <w:rFonts w:hint="default" w:ascii="Calibri" w:hAnsi="Calibri" w:eastAsia="宋体" w:cs="Calibri"/>
          <w:i w:val="0"/>
          <w:iCs w:val="0"/>
          <w:caps w:val="0"/>
          <w:color w:val="333333"/>
          <w:spacing w:val="0"/>
          <w:sz w:val="21"/>
          <w:szCs w:val="21"/>
        </w:rPr>
        <w:t>PN</w:t>
      </w:r>
      <w:r>
        <w:rPr>
          <w:rFonts w:hint="default" w:ascii="Calibri" w:hAnsi="Calibri" w:eastAsia="微软雅黑" w:cs="Calibri"/>
          <w:i w:val="0"/>
          <w:iCs w:val="0"/>
          <w:caps w:val="0"/>
          <w:color w:val="333333"/>
          <w:spacing w:val="0"/>
          <w:sz w:val="21"/>
          <w:szCs w:val="21"/>
        </w:rPr>
        <w:t>16</w:t>
      </w:r>
      <w:r>
        <w:rPr>
          <w:rFonts w:hint="eastAsia" w:ascii="宋体" w:hAnsi="宋体" w:eastAsia="宋体" w:cs="宋体"/>
          <w:i w:val="0"/>
          <w:iCs w:val="0"/>
          <w:caps w:val="0"/>
          <w:color w:val="333333"/>
          <w:spacing w:val="0"/>
          <w:sz w:val="21"/>
          <w:szCs w:val="21"/>
        </w:rPr>
        <w:t>；</w:t>
      </w:r>
    </w:p>
    <w:p w14:paraId="31214C5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2A61694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742C471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3A53AAC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642EE1D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11. </w:t>
      </w:r>
      <w:r>
        <w:rPr>
          <w:rFonts w:hint="eastAsia" w:ascii="宋体" w:hAnsi="宋体" w:eastAsia="宋体" w:cs="宋体"/>
          <w:i w:val="0"/>
          <w:iCs w:val="0"/>
          <w:caps w:val="0"/>
          <w:color w:val="333333"/>
          <w:spacing w:val="0"/>
          <w:sz w:val="21"/>
          <w:szCs w:val="21"/>
        </w:rPr>
        <w:t>气动球阀</w:t>
      </w:r>
    </w:p>
    <w:p w14:paraId="33E76DF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w:t>
      </w:r>
      <w:r>
        <w:rPr>
          <w:rFonts w:hint="default" w:ascii="Calibri" w:hAnsi="Calibri" w:eastAsia="宋体" w:cs="Calibri"/>
          <w:i w:val="0"/>
          <w:iCs w:val="0"/>
          <w:caps w:val="0"/>
          <w:color w:val="333333"/>
          <w:spacing w:val="0"/>
          <w:sz w:val="21"/>
          <w:szCs w:val="21"/>
        </w:rPr>
        <w:t>25</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7471CB7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）材质：阀芯</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不锈钢，阀体碳钢；</w:t>
      </w:r>
    </w:p>
    <w:p w14:paraId="3D30B46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）压力等级：</w:t>
      </w:r>
      <w:r>
        <w:rPr>
          <w:rFonts w:hint="default" w:ascii="Calibri" w:hAnsi="Calibri" w:eastAsia="宋体" w:cs="Calibri"/>
          <w:i w:val="0"/>
          <w:iCs w:val="0"/>
          <w:caps w:val="0"/>
          <w:color w:val="333333"/>
          <w:spacing w:val="0"/>
          <w:sz w:val="21"/>
          <w:szCs w:val="21"/>
        </w:rPr>
        <w:t>PN</w:t>
      </w:r>
      <w:r>
        <w:rPr>
          <w:rFonts w:hint="default" w:ascii="Calibri" w:hAnsi="Calibri" w:eastAsia="微软雅黑" w:cs="Calibri"/>
          <w:i w:val="0"/>
          <w:iCs w:val="0"/>
          <w:caps w:val="0"/>
          <w:color w:val="333333"/>
          <w:spacing w:val="0"/>
          <w:sz w:val="21"/>
          <w:szCs w:val="21"/>
        </w:rPr>
        <w:t>16</w:t>
      </w:r>
      <w:r>
        <w:rPr>
          <w:rFonts w:hint="eastAsia" w:ascii="宋体" w:hAnsi="宋体" w:eastAsia="宋体" w:cs="宋体"/>
          <w:i w:val="0"/>
          <w:iCs w:val="0"/>
          <w:caps w:val="0"/>
          <w:color w:val="333333"/>
          <w:spacing w:val="0"/>
          <w:sz w:val="21"/>
          <w:szCs w:val="21"/>
        </w:rPr>
        <w:t>；</w:t>
      </w:r>
    </w:p>
    <w:p w14:paraId="39A80C4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5146759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749A61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39766A9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3BA637D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12. </w:t>
      </w:r>
      <w:r>
        <w:rPr>
          <w:rFonts w:hint="eastAsia" w:ascii="宋体" w:hAnsi="宋体" w:eastAsia="宋体" w:cs="宋体"/>
          <w:i w:val="0"/>
          <w:iCs w:val="0"/>
          <w:caps w:val="0"/>
          <w:color w:val="333333"/>
          <w:spacing w:val="0"/>
          <w:sz w:val="21"/>
          <w:szCs w:val="21"/>
        </w:rPr>
        <w:t>气动伸缩器</w:t>
      </w:r>
    </w:p>
    <w:p w14:paraId="460AD28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N400</w:t>
      </w:r>
      <w:r>
        <w:rPr>
          <w:rFonts w:hint="eastAsia" w:ascii="宋体" w:hAnsi="宋体" w:eastAsia="宋体" w:cs="宋体"/>
          <w:i w:val="0"/>
          <w:iCs w:val="0"/>
          <w:caps w:val="0"/>
          <w:color w:val="333333"/>
          <w:spacing w:val="0"/>
          <w:sz w:val="21"/>
          <w:szCs w:val="21"/>
        </w:rPr>
        <w:t>；</w:t>
      </w:r>
    </w:p>
    <w:p w14:paraId="7972DAE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）伸缩行程：不小于</w:t>
      </w:r>
      <w:r>
        <w:rPr>
          <w:rFonts w:hint="default" w:ascii="Calibri" w:hAnsi="Calibri" w:eastAsia="微软雅黑" w:cs="Calibri"/>
          <w:i w:val="0"/>
          <w:iCs w:val="0"/>
          <w:caps w:val="0"/>
          <w:color w:val="333333"/>
          <w:spacing w:val="0"/>
          <w:sz w:val="21"/>
          <w:szCs w:val="21"/>
        </w:rPr>
        <w:t>0</w:t>
      </w:r>
      <w:r>
        <w:rPr>
          <w:rFonts w:hint="default" w:ascii="Calibri" w:hAnsi="Calibri" w:eastAsia="宋体" w:cs="Calibri"/>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14:paraId="365E96E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）托表升降：带升降托表机构，及夹表对中辅助机构；</w:t>
      </w:r>
      <w:r>
        <w:rPr>
          <w:rFonts w:hint="default" w:ascii="Calibri" w:hAnsi="Calibri" w:eastAsia="微软雅黑" w:cs="Calibri"/>
          <w:i w:val="0"/>
          <w:iCs w:val="0"/>
          <w:caps w:val="0"/>
          <w:color w:val="333333"/>
          <w:spacing w:val="0"/>
          <w:sz w:val="21"/>
          <w:szCs w:val="21"/>
        </w:rPr>
        <w:t> </w:t>
      </w:r>
    </w:p>
    <w:p w14:paraId="599FB9F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4FE787A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4BADFC0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327D73C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5CC7F9C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1</w:t>
      </w:r>
      <w:r>
        <w:rPr>
          <w:rFonts w:hint="default" w:ascii="Calibri" w:hAnsi="Calibri" w:eastAsia="宋体" w:cs="Calibri"/>
          <w:i w:val="0"/>
          <w:iCs w:val="0"/>
          <w:caps w:val="0"/>
          <w:color w:val="333333"/>
          <w:spacing w:val="0"/>
          <w:sz w:val="21"/>
          <w:szCs w:val="21"/>
        </w:rPr>
        <w:t>3. </w:t>
      </w:r>
      <w:r>
        <w:rPr>
          <w:rFonts w:hint="eastAsia" w:ascii="宋体" w:hAnsi="宋体" w:eastAsia="宋体" w:cs="宋体"/>
          <w:i w:val="0"/>
          <w:iCs w:val="0"/>
          <w:caps w:val="0"/>
          <w:color w:val="333333"/>
          <w:spacing w:val="0"/>
          <w:sz w:val="21"/>
          <w:szCs w:val="21"/>
        </w:rPr>
        <w:t>气动伸缩器</w:t>
      </w:r>
    </w:p>
    <w:p w14:paraId="5A97406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N250</w:t>
      </w:r>
      <w:r>
        <w:rPr>
          <w:rFonts w:hint="eastAsia" w:ascii="宋体" w:hAnsi="宋体" w:eastAsia="宋体" w:cs="宋体"/>
          <w:i w:val="0"/>
          <w:iCs w:val="0"/>
          <w:caps w:val="0"/>
          <w:color w:val="333333"/>
          <w:spacing w:val="0"/>
          <w:sz w:val="21"/>
          <w:szCs w:val="21"/>
        </w:rPr>
        <w:t>；</w:t>
      </w:r>
    </w:p>
    <w:p w14:paraId="6251BB5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）伸缩行程：不小于</w:t>
      </w:r>
      <w:r>
        <w:rPr>
          <w:rFonts w:hint="default" w:ascii="Calibri" w:hAnsi="Calibri" w:eastAsia="微软雅黑" w:cs="Calibri"/>
          <w:i w:val="0"/>
          <w:iCs w:val="0"/>
          <w:caps w:val="0"/>
          <w:color w:val="333333"/>
          <w:spacing w:val="0"/>
          <w:sz w:val="21"/>
          <w:szCs w:val="21"/>
        </w:rPr>
        <w:t>0</w:t>
      </w:r>
      <w:r>
        <w:rPr>
          <w:rFonts w:hint="default" w:ascii="Calibri" w:hAnsi="Calibri" w:eastAsia="宋体" w:cs="Calibri"/>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4 </w:t>
      </w:r>
      <w:r>
        <w:rPr>
          <w:rFonts w:hint="default" w:ascii="Calibri" w:hAnsi="Calibri" w:eastAsia="宋体"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14:paraId="54F6BDB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）托表升降：带升降托表机构，及夹表对中辅助机构；</w:t>
      </w:r>
    </w:p>
    <w:p w14:paraId="58BAE9C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1A0207B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086976D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3638789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41BC56C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1</w:t>
      </w:r>
      <w:r>
        <w:rPr>
          <w:rFonts w:hint="default" w:ascii="Calibri" w:hAnsi="Calibri" w:eastAsia="宋体" w:cs="Calibri"/>
          <w:i w:val="0"/>
          <w:iCs w:val="0"/>
          <w:caps w:val="0"/>
          <w:color w:val="333333"/>
          <w:spacing w:val="0"/>
          <w:sz w:val="21"/>
          <w:szCs w:val="21"/>
        </w:rPr>
        <w:t>4. </w:t>
      </w:r>
      <w:r>
        <w:rPr>
          <w:rFonts w:hint="eastAsia" w:ascii="宋体" w:hAnsi="宋体" w:eastAsia="宋体" w:cs="宋体"/>
          <w:i w:val="0"/>
          <w:iCs w:val="0"/>
          <w:caps w:val="0"/>
          <w:color w:val="333333"/>
          <w:spacing w:val="0"/>
          <w:sz w:val="21"/>
          <w:szCs w:val="21"/>
        </w:rPr>
        <w:t>过滤器</w:t>
      </w:r>
    </w:p>
    <w:p w14:paraId="6440AFD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N400</w:t>
      </w:r>
      <w:r>
        <w:rPr>
          <w:rFonts w:hint="eastAsia" w:ascii="宋体" w:hAnsi="宋体" w:eastAsia="宋体" w:cs="宋体"/>
          <w:i w:val="0"/>
          <w:iCs w:val="0"/>
          <w:caps w:val="0"/>
          <w:color w:val="333333"/>
          <w:spacing w:val="0"/>
          <w:sz w:val="21"/>
          <w:szCs w:val="21"/>
        </w:rPr>
        <w:t>；</w:t>
      </w:r>
    </w:p>
    <w:p w14:paraId="30E714E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）材质：不锈钢；</w:t>
      </w:r>
    </w:p>
    <w:p w14:paraId="06A81C9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）过滤网目：</w:t>
      </w:r>
      <w:r>
        <w:rPr>
          <w:rFonts w:hint="default" w:ascii="Calibri" w:hAnsi="Calibri" w:eastAsia="宋体" w:cs="Calibri"/>
          <w:i w:val="0"/>
          <w:iCs w:val="0"/>
          <w:caps w:val="0"/>
          <w:color w:val="333333"/>
          <w:spacing w:val="0"/>
          <w:sz w:val="21"/>
          <w:szCs w:val="21"/>
        </w:rPr>
        <w:t>6</w:t>
      </w:r>
      <w:r>
        <w:rPr>
          <w:rFonts w:hint="default" w:ascii="Calibri" w:hAnsi="Calibri" w:eastAsia="微软雅黑" w:cs="Calibri"/>
          <w:i w:val="0"/>
          <w:iCs w:val="0"/>
          <w:caps w:val="0"/>
          <w:color w:val="333333"/>
          <w:spacing w:val="0"/>
          <w:sz w:val="21"/>
          <w:szCs w:val="21"/>
        </w:rPr>
        <w:t>0 </w:t>
      </w:r>
      <w:r>
        <w:rPr>
          <w:rFonts w:hint="eastAsia" w:ascii="宋体" w:hAnsi="宋体" w:eastAsia="宋体" w:cs="宋体"/>
          <w:i w:val="0"/>
          <w:iCs w:val="0"/>
          <w:caps w:val="0"/>
          <w:color w:val="333333"/>
          <w:spacing w:val="0"/>
          <w:sz w:val="21"/>
          <w:szCs w:val="21"/>
        </w:rPr>
        <w:t>目，过滤网可方便拆卸清洗；</w:t>
      </w:r>
    </w:p>
    <w:p w14:paraId="4292BBE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3714C5F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56E3305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16214B6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03565AB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1</w:t>
      </w:r>
      <w:r>
        <w:rPr>
          <w:rFonts w:hint="default" w:ascii="Calibri" w:hAnsi="Calibri" w:eastAsia="宋体" w:cs="Calibri"/>
          <w:i w:val="0"/>
          <w:iCs w:val="0"/>
          <w:caps w:val="0"/>
          <w:color w:val="333333"/>
          <w:spacing w:val="0"/>
          <w:sz w:val="21"/>
          <w:szCs w:val="21"/>
        </w:rPr>
        <w:t>5. </w:t>
      </w:r>
      <w:r>
        <w:rPr>
          <w:rFonts w:hint="eastAsia" w:ascii="宋体" w:hAnsi="宋体" w:eastAsia="宋体" w:cs="宋体"/>
          <w:i w:val="0"/>
          <w:iCs w:val="0"/>
          <w:caps w:val="0"/>
          <w:color w:val="333333"/>
          <w:spacing w:val="0"/>
          <w:sz w:val="21"/>
          <w:szCs w:val="21"/>
        </w:rPr>
        <w:t>过滤器</w:t>
      </w:r>
    </w:p>
    <w:p w14:paraId="0336ACE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N250</w:t>
      </w:r>
      <w:r>
        <w:rPr>
          <w:rFonts w:hint="eastAsia" w:ascii="宋体" w:hAnsi="宋体" w:eastAsia="宋体" w:cs="宋体"/>
          <w:i w:val="0"/>
          <w:iCs w:val="0"/>
          <w:caps w:val="0"/>
          <w:color w:val="333333"/>
          <w:spacing w:val="0"/>
          <w:sz w:val="21"/>
          <w:szCs w:val="21"/>
        </w:rPr>
        <w:t>；</w:t>
      </w:r>
    </w:p>
    <w:p w14:paraId="30EBEBC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）材质：不锈钢；</w:t>
      </w:r>
    </w:p>
    <w:p w14:paraId="21AB83C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）过滤网目：</w:t>
      </w:r>
      <w:r>
        <w:rPr>
          <w:rFonts w:hint="default" w:ascii="Calibri" w:hAnsi="Calibri" w:eastAsia="宋体" w:cs="Calibri"/>
          <w:i w:val="0"/>
          <w:iCs w:val="0"/>
          <w:caps w:val="0"/>
          <w:color w:val="333333"/>
          <w:spacing w:val="0"/>
          <w:sz w:val="21"/>
          <w:szCs w:val="21"/>
        </w:rPr>
        <w:t>6</w:t>
      </w:r>
      <w:r>
        <w:rPr>
          <w:rFonts w:hint="default" w:ascii="Calibri" w:hAnsi="Calibri" w:eastAsia="微软雅黑" w:cs="Calibri"/>
          <w:i w:val="0"/>
          <w:iCs w:val="0"/>
          <w:caps w:val="0"/>
          <w:color w:val="333333"/>
          <w:spacing w:val="0"/>
          <w:sz w:val="21"/>
          <w:szCs w:val="21"/>
        </w:rPr>
        <w:t>0 </w:t>
      </w:r>
      <w:r>
        <w:rPr>
          <w:rFonts w:hint="eastAsia" w:ascii="宋体" w:hAnsi="宋体" w:eastAsia="宋体" w:cs="宋体"/>
          <w:i w:val="0"/>
          <w:iCs w:val="0"/>
          <w:caps w:val="0"/>
          <w:color w:val="333333"/>
          <w:spacing w:val="0"/>
          <w:sz w:val="21"/>
          <w:szCs w:val="21"/>
        </w:rPr>
        <w:t>目，过滤网可方便拆卸清洗；</w:t>
      </w:r>
    </w:p>
    <w:p w14:paraId="0D3C489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07AA7BD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2DA8848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618EF31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6BEBBB2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1</w:t>
      </w:r>
      <w:r>
        <w:rPr>
          <w:rFonts w:hint="default" w:ascii="Calibri" w:hAnsi="Calibri" w:eastAsia="宋体" w:cs="Calibri"/>
          <w:i w:val="0"/>
          <w:iCs w:val="0"/>
          <w:caps w:val="0"/>
          <w:color w:val="333333"/>
          <w:spacing w:val="0"/>
          <w:sz w:val="21"/>
          <w:szCs w:val="21"/>
        </w:rPr>
        <w:t>6. </w:t>
      </w:r>
      <w:r>
        <w:rPr>
          <w:rFonts w:hint="eastAsia" w:ascii="宋体" w:hAnsi="宋体" w:eastAsia="宋体" w:cs="宋体"/>
          <w:i w:val="0"/>
          <w:iCs w:val="0"/>
          <w:caps w:val="0"/>
          <w:color w:val="333333"/>
          <w:spacing w:val="0"/>
          <w:sz w:val="21"/>
          <w:szCs w:val="21"/>
        </w:rPr>
        <w:t>变径前后直管段</w:t>
      </w:r>
    </w:p>
    <w:p w14:paraId="19FD368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DN32</w:t>
      </w:r>
      <w:r>
        <w:rPr>
          <w:rFonts w:hint="eastAsia" w:ascii="宋体" w:hAnsi="宋体" w:eastAsia="宋体" w:cs="宋体"/>
          <w:i w:val="0"/>
          <w:iCs w:val="0"/>
          <w:caps w:val="0"/>
          <w:color w:val="333333"/>
          <w:spacing w:val="0"/>
          <w:sz w:val="21"/>
          <w:szCs w:val="21"/>
        </w:rPr>
        <w:t>前后直管段一套，前直管段长度≥</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，后直管段长度≥</w:t>
      </w:r>
      <w:r>
        <w:rPr>
          <w:rFonts w:hint="default" w:ascii="Calibri" w:hAnsi="Calibri" w:eastAsia="宋体" w:cs="Calibri"/>
          <w:i w:val="0"/>
          <w:iCs w:val="0"/>
          <w:caps w:val="0"/>
          <w:color w:val="333333"/>
          <w:spacing w:val="0"/>
          <w:sz w:val="21"/>
          <w:szCs w:val="21"/>
        </w:rPr>
        <w:t>10D</w:t>
      </w:r>
      <w:r>
        <w:rPr>
          <w:rFonts w:hint="eastAsia" w:ascii="宋体" w:hAnsi="宋体" w:eastAsia="宋体" w:cs="宋体"/>
          <w:i w:val="0"/>
          <w:iCs w:val="0"/>
          <w:caps w:val="0"/>
          <w:color w:val="333333"/>
          <w:spacing w:val="0"/>
          <w:sz w:val="21"/>
          <w:szCs w:val="21"/>
        </w:rPr>
        <w:t>，入口带消声整流；</w:t>
      </w:r>
    </w:p>
    <w:p w14:paraId="0BB96DC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DN65</w:t>
      </w:r>
      <w:r>
        <w:rPr>
          <w:rFonts w:hint="eastAsia" w:ascii="宋体" w:hAnsi="宋体" w:eastAsia="宋体" w:cs="宋体"/>
          <w:i w:val="0"/>
          <w:iCs w:val="0"/>
          <w:caps w:val="0"/>
          <w:color w:val="333333"/>
          <w:spacing w:val="0"/>
          <w:sz w:val="21"/>
          <w:szCs w:val="21"/>
        </w:rPr>
        <w:t>前后直管段一套，前直管段长度≥</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，后直管段长度≥</w:t>
      </w:r>
      <w:r>
        <w:rPr>
          <w:rFonts w:hint="default" w:ascii="Calibri" w:hAnsi="Calibri" w:eastAsia="宋体" w:cs="Calibri"/>
          <w:i w:val="0"/>
          <w:iCs w:val="0"/>
          <w:caps w:val="0"/>
          <w:color w:val="333333"/>
          <w:spacing w:val="0"/>
          <w:sz w:val="21"/>
          <w:szCs w:val="21"/>
        </w:rPr>
        <w:t>10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，入口带消声整流；</w:t>
      </w:r>
    </w:p>
    <w:p w14:paraId="4F796E7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DN125</w:t>
      </w:r>
      <w:r>
        <w:rPr>
          <w:rFonts w:hint="eastAsia" w:ascii="宋体" w:hAnsi="宋体" w:eastAsia="宋体" w:cs="宋体"/>
          <w:i w:val="0"/>
          <w:iCs w:val="0"/>
          <w:caps w:val="0"/>
          <w:color w:val="333333"/>
          <w:spacing w:val="0"/>
          <w:sz w:val="21"/>
          <w:szCs w:val="21"/>
        </w:rPr>
        <w:t>前后直管段一套，前直管段长度≥</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0 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，后直管段长度≥</w:t>
      </w:r>
      <w:r>
        <w:rPr>
          <w:rFonts w:hint="default" w:ascii="Calibri" w:hAnsi="Calibri" w:eastAsia="宋体" w:cs="Calibri"/>
          <w:i w:val="0"/>
          <w:iCs w:val="0"/>
          <w:caps w:val="0"/>
          <w:color w:val="333333"/>
          <w:spacing w:val="0"/>
          <w:sz w:val="21"/>
          <w:szCs w:val="21"/>
        </w:rPr>
        <w:t>10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，入口带消声整流；</w:t>
      </w:r>
    </w:p>
    <w:p w14:paraId="4F8C3D2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DN250</w:t>
      </w:r>
      <w:r>
        <w:rPr>
          <w:rFonts w:hint="eastAsia" w:ascii="宋体" w:hAnsi="宋体" w:eastAsia="宋体" w:cs="宋体"/>
          <w:i w:val="0"/>
          <w:iCs w:val="0"/>
          <w:caps w:val="0"/>
          <w:color w:val="333333"/>
          <w:spacing w:val="0"/>
          <w:sz w:val="21"/>
          <w:szCs w:val="21"/>
        </w:rPr>
        <w:t>后直管段一根，长度≥</w:t>
      </w:r>
      <w:r>
        <w:rPr>
          <w:rFonts w:hint="default" w:ascii="Calibri" w:hAnsi="Calibri" w:eastAsia="宋体" w:cs="Calibri"/>
          <w:i w:val="0"/>
          <w:iCs w:val="0"/>
          <w:caps w:val="0"/>
          <w:color w:val="333333"/>
          <w:spacing w:val="0"/>
          <w:sz w:val="21"/>
          <w:szCs w:val="21"/>
        </w:rPr>
        <w:t>10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w:t>
      </w:r>
    </w:p>
    <w:p w14:paraId="210217D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DN350</w:t>
      </w:r>
      <w:r>
        <w:rPr>
          <w:rFonts w:hint="eastAsia" w:ascii="宋体" w:hAnsi="宋体" w:eastAsia="宋体" w:cs="宋体"/>
          <w:i w:val="0"/>
          <w:iCs w:val="0"/>
          <w:caps w:val="0"/>
          <w:color w:val="333333"/>
          <w:spacing w:val="0"/>
          <w:sz w:val="21"/>
          <w:szCs w:val="21"/>
        </w:rPr>
        <w:t>前后直管段一套，前直管段长度≥</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0 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，后直管段长度≥</w:t>
      </w:r>
      <w:r>
        <w:rPr>
          <w:rFonts w:hint="default" w:ascii="Calibri" w:hAnsi="Calibri" w:eastAsia="宋体" w:cs="Calibri"/>
          <w:i w:val="0"/>
          <w:iCs w:val="0"/>
          <w:caps w:val="0"/>
          <w:color w:val="333333"/>
          <w:spacing w:val="0"/>
          <w:sz w:val="21"/>
          <w:szCs w:val="21"/>
        </w:rPr>
        <w:t>10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，入口带消声整流；</w:t>
      </w:r>
    </w:p>
    <w:p w14:paraId="3865D06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前后直管段一套，前直管段长度≥</w:t>
      </w: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0 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，后直管段长度≥</w:t>
      </w:r>
      <w:r>
        <w:rPr>
          <w:rFonts w:hint="default" w:ascii="Calibri" w:hAnsi="Calibri" w:eastAsia="宋体" w:cs="Calibri"/>
          <w:i w:val="0"/>
          <w:iCs w:val="0"/>
          <w:caps w:val="0"/>
          <w:color w:val="333333"/>
          <w:spacing w:val="0"/>
          <w:sz w:val="21"/>
          <w:szCs w:val="21"/>
        </w:rPr>
        <w:t>10</w:t>
      </w:r>
      <w:r>
        <w:rPr>
          <w:rFonts w:hint="default" w:ascii="Calibri" w:hAnsi="Calibri" w:eastAsia="微软雅黑" w:cs="Calibri"/>
          <w:i w:val="0"/>
          <w:iCs w:val="0"/>
          <w:caps w:val="0"/>
          <w:color w:val="333333"/>
          <w:spacing w:val="0"/>
          <w:sz w:val="21"/>
          <w:szCs w:val="21"/>
        </w:rPr>
        <w:t> </w:t>
      </w:r>
      <w:r>
        <w:rPr>
          <w:rFonts w:hint="default" w:ascii="Calibri" w:hAnsi="Calibri" w:eastAsia="宋体" w:cs="Calibri"/>
          <w:i w:val="0"/>
          <w:iCs w:val="0"/>
          <w:caps w:val="0"/>
          <w:color w:val="333333"/>
          <w:spacing w:val="0"/>
          <w:sz w:val="21"/>
          <w:szCs w:val="21"/>
        </w:rPr>
        <w:t>D</w:t>
      </w:r>
      <w:r>
        <w:rPr>
          <w:rFonts w:hint="eastAsia" w:ascii="宋体" w:hAnsi="宋体" w:eastAsia="宋体" w:cs="宋体"/>
          <w:i w:val="0"/>
          <w:iCs w:val="0"/>
          <w:caps w:val="0"/>
          <w:color w:val="333333"/>
          <w:spacing w:val="0"/>
          <w:sz w:val="21"/>
          <w:szCs w:val="21"/>
        </w:rPr>
        <w:t>，入口带消声整流；</w:t>
      </w:r>
    </w:p>
    <w:p w14:paraId="4F5CD1D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DN50</w:t>
      </w:r>
      <w:r>
        <w:rPr>
          <w:rFonts w:hint="eastAsia" w:ascii="宋体" w:hAnsi="宋体" w:eastAsia="宋体" w:cs="宋体"/>
          <w:i w:val="0"/>
          <w:iCs w:val="0"/>
          <w:caps w:val="0"/>
          <w:color w:val="333333"/>
          <w:spacing w:val="0"/>
          <w:sz w:val="21"/>
          <w:szCs w:val="21"/>
        </w:rPr>
        <w:t>消声整流器一套；</w:t>
      </w:r>
    </w:p>
    <w:p w14:paraId="0F91D05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8</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DN80</w:t>
      </w:r>
      <w:r>
        <w:rPr>
          <w:rFonts w:hint="eastAsia" w:ascii="宋体" w:hAnsi="宋体" w:eastAsia="宋体" w:cs="宋体"/>
          <w:i w:val="0"/>
          <w:iCs w:val="0"/>
          <w:caps w:val="0"/>
          <w:color w:val="333333"/>
          <w:spacing w:val="0"/>
          <w:sz w:val="21"/>
          <w:szCs w:val="21"/>
        </w:rPr>
        <w:t>消声整流器一套；</w:t>
      </w:r>
    </w:p>
    <w:p w14:paraId="32C247D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9</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DN100</w:t>
      </w:r>
      <w:r>
        <w:rPr>
          <w:rFonts w:hint="eastAsia" w:ascii="宋体" w:hAnsi="宋体" w:eastAsia="宋体" w:cs="宋体"/>
          <w:i w:val="0"/>
          <w:iCs w:val="0"/>
          <w:caps w:val="0"/>
          <w:color w:val="333333"/>
          <w:spacing w:val="0"/>
          <w:sz w:val="21"/>
          <w:szCs w:val="21"/>
        </w:rPr>
        <w:t>消声整流器一套；</w:t>
      </w:r>
    </w:p>
    <w:p w14:paraId="2C0C6C4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DN150</w:t>
      </w:r>
      <w:r>
        <w:rPr>
          <w:rFonts w:hint="eastAsia" w:ascii="宋体" w:hAnsi="宋体" w:eastAsia="宋体" w:cs="宋体"/>
          <w:i w:val="0"/>
          <w:iCs w:val="0"/>
          <w:caps w:val="0"/>
          <w:color w:val="333333"/>
          <w:spacing w:val="0"/>
          <w:sz w:val="21"/>
          <w:szCs w:val="21"/>
        </w:rPr>
        <w:t>消声整流器一套；</w:t>
      </w:r>
    </w:p>
    <w:p w14:paraId="67B9F3D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DN200</w:t>
      </w:r>
      <w:r>
        <w:rPr>
          <w:rFonts w:hint="eastAsia" w:ascii="宋体" w:hAnsi="宋体" w:eastAsia="宋体" w:cs="宋体"/>
          <w:i w:val="0"/>
          <w:iCs w:val="0"/>
          <w:caps w:val="0"/>
          <w:color w:val="333333"/>
          <w:spacing w:val="0"/>
          <w:sz w:val="21"/>
          <w:szCs w:val="21"/>
        </w:rPr>
        <w:t>消声整流器一套；</w:t>
      </w:r>
    </w:p>
    <w:p w14:paraId="46FACB3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12</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DN250</w:t>
      </w:r>
      <w:r>
        <w:rPr>
          <w:rFonts w:hint="eastAsia" w:ascii="宋体" w:hAnsi="宋体" w:eastAsia="宋体" w:cs="宋体"/>
          <w:i w:val="0"/>
          <w:iCs w:val="0"/>
          <w:caps w:val="0"/>
          <w:color w:val="333333"/>
          <w:spacing w:val="0"/>
          <w:sz w:val="21"/>
          <w:szCs w:val="21"/>
        </w:rPr>
        <w:t>消声整流器一套；</w:t>
      </w:r>
    </w:p>
    <w:p w14:paraId="54D9D78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13</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DN300</w:t>
      </w:r>
      <w:r>
        <w:rPr>
          <w:rFonts w:hint="eastAsia" w:ascii="宋体" w:hAnsi="宋体" w:eastAsia="宋体" w:cs="宋体"/>
          <w:i w:val="0"/>
          <w:iCs w:val="0"/>
          <w:caps w:val="0"/>
          <w:color w:val="333333"/>
          <w:spacing w:val="0"/>
          <w:sz w:val="21"/>
          <w:szCs w:val="21"/>
        </w:rPr>
        <w:t>消声整流器一套；</w:t>
      </w:r>
    </w:p>
    <w:p w14:paraId="7ED1194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14</w:t>
      </w:r>
      <w:r>
        <w:rPr>
          <w:rFonts w:hint="eastAsia" w:ascii="宋体" w:hAnsi="宋体" w:eastAsia="宋体" w:cs="宋体"/>
          <w:i w:val="0"/>
          <w:iCs w:val="0"/>
          <w:caps w:val="0"/>
          <w:color w:val="333333"/>
          <w:spacing w:val="0"/>
          <w:sz w:val="21"/>
          <w:szCs w:val="21"/>
        </w:rPr>
        <w:t>）以上材质均为</w:t>
      </w:r>
      <w:r>
        <w:rPr>
          <w:rFonts w:hint="default" w:ascii="Calibri" w:hAnsi="Calibri" w:eastAsia="宋体" w:cs="Calibri"/>
          <w:i w:val="0"/>
          <w:iCs w:val="0"/>
          <w:caps w:val="0"/>
          <w:color w:val="333333"/>
          <w:spacing w:val="0"/>
          <w:sz w:val="21"/>
          <w:szCs w:val="21"/>
        </w:rPr>
        <w:t>S304</w:t>
      </w:r>
      <w:r>
        <w:rPr>
          <w:rFonts w:hint="eastAsia" w:ascii="宋体" w:hAnsi="宋体" w:eastAsia="宋体" w:cs="宋体"/>
          <w:i w:val="0"/>
          <w:iCs w:val="0"/>
          <w:caps w:val="0"/>
          <w:color w:val="333333"/>
          <w:spacing w:val="0"/>
          <w:sz w:val="21"/>
          <w:szCs w:val="21"/>
        </w:rPr>
        <w:t>不锈钢；</w:t>
      </w:r>
    </w:p>
    <w:p w14:paraId="19594DF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282117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16</w:t>
      </w:r>
      <w:r>
        <w:rPr>
          <w:rFonts w:hint="eastAsia" w:ascii="宋体" w:hAnsi="宋体" w:eastAsia="宋体" w:cs="宋体"/>
          <w:i w:val="0"/>
          <w:iCs w:val="0"/>
          <w:caps w:val="0"/>
          <w:color w:val="333333"/>
          <w:spacing w:val="0"/>
          <w:sz w:val="21"/>
          <w:szCs w:val="21"/>
        </w:rPr>
        <w:t>）验收时提供出厂合格证书；</w:t>
      </w:r>
    </w:p>
    <w:p w14:paraId="1CF0537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18D5DC0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1</w:t>
      </w:r>
      <w:r>
        <w:rPr>
          <w:rFonts w:hint="default" w:ascii="Calibri" w:hAnsi="Calibri" w:eastAsia="宋体" w:cs="Calibri"/>
          <w:i w:val="0"/>
          <w:iCs w:val="0"/>
          <w:caps w:val="0"/>
          <w:color w:val="333333"/>
          <w:spacing w:val="0"/>
          <w:sz w:val="21"/>
          <w:szCs w:val="21"/>
        </w:rPr>
        <w:t>7. </w:t>
      </w:r>
      <w:r>
        <w:rPr>
          <w:rFonts w:hint="eastAsia" w:ascii="宋体" w:hAnsi="宋体" w:eastAsia="宋体" w:cs="宋体"/>
          <w:i w:val="0"/>
          <w:iCs w:val="0"/>
          <w:caps w:val="0"/>
          <w:color w:val="333333"/>
          <w:spacing w:val="0"/>
          <w:sz w:val="21"/>
          <w:szCs w:val="21"/>
        </w:rPr>
        <w:t>绝压变送器</w:t>
      </w:r>
    </w:p>
    <w:p w14:paraId="3911D98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）测量范围：（</w:t>
      </w:r>
      <w:r>
        <w:rPr>
          <w:rFonts w:hint="default" w:ascii="Calibri" w:hAnsi="Calibri" w:eastAsia="微软雅黑" w:cs="Calibri"/>
          <w:i w:val="0"/>
          <w:iCs w:val="0"/>
          <w:caps w:val="0"/>
          <w:color w:val="333333"/>
          <w:spacing w:val="0"/>
          <w:sz w:val="21"/>
          <w:szCs w:val="21"/>
        </w:rPr>
        <w:t>50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110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kPa.a</w:t>
      </w:r>
      <w:r>
        <w:rPr>
          <w:rFonts w:hint="eastAsia" w:ascii="宋体" w:hAnsi="宋体" w:eastAsia="宋体" w:cs="宋体"/>
          <w:i w:val="0"/>
          <w:iCs w:val="0"/>
          <w:caps w:val="0"/>
          <w:color w:val="333333"/>
          <w:spacing w:val="0"/>
          <w:sz w:val="21"/>
          <w:szCs w:val="21"/>
        </w:rPr>
        <w:t>；★</w:t>
      </w:r>
    </w:p>
    <w:p w14:paraId="7FEED3E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）最大允许误差：</w:t>
      </w:r>
      <w:r>
        <w:rPr>
          <w:rFonts w:hint="default" w:ascii="Calibri" w:hAnsi="Calibri" w:eastAsia="微软雅黑" w:cs="Calibri"/>
          <w:i w:val="0"/>
          <w:iCs w:val="0"/>
          <w:caps w:val="0"/>
          <w:color w:val="333333"/>
          <w:spacing w:val="0"/>
          <w:sz w:val="21"/>
          <w:szCs w:val="21"/>
        </w:rPr>
        <w:t>±0.075%FS</w:t>
      </w:r>
      <w:r>
        <w:rPr>
          <w:rFonts w:hint="eastAsia" w:ascii="宋体" w:hAnsi="宋体" w:eastAsia="宋体" w:cs="宋体"/>
          <w:i w:val="0"/>
          <w:iCs w:val="0"/>
          <w:caps w:val="0"/>
          <w:color w:val="333333"/>
          <w:spacing w:val="0"/>
          <w:sz w:val="21"/>
          <w:szCs w:val="21"/>
        </w:rPr>
        <w:t>；★</w:t>
      </w:r>
    </w:p>
    <w:p w14:paraId="4A11457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台；（背流管，滞止容器，</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DN250</w:t>
      </w:r>
      <w:r>
        <w:rPr>
          <w:rFonts w:hint="eastAsia" w:ascii="宋体" w:hAnsi="宋体" w:eastAsia="宋体" w:cs="宋体"/>
          <w:i w:val="0"/>
          <w:iCs w:val="0"/>
          <w:caps w:val="0"/>
          <w:color w:val="333333"/>
          <w:spacing w:val="0"/>
          <w:sz w:val="21"/>
          <w:szCs w:val="21"/>
        </w:rPr>
        <w:t>检线）</w:t>
      </w:r>
    </w:p>
    <w:p w14:paraId="44349A5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7F24CCC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3978783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）验收时须提供陕西省计量科学研究院出具的有效溯源证书。</w:t>
      </w:r>
    </w:p>
    <w:p w14:paraId="2C7573E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000000"/>
          <w:spacing w:val="0"/>
          <w:sz w:val="21"/>
          <w:szCs w:val="21"/>
        </w:rPr>
        <w:t>18. </w:t>
      </w:r>
      <w:r>
        <w:rPr>
          <w:rFonts w:hint="eastAsia" w:ascii="宋体" w:hAnsi="宋体" w:eastAsia="宋体" w:cs="宋体"/>
          <w:i w:val="0"/>
          <w:iCs w:val="0"/>
          <w:caps w:val="0"/>
          <w:color w:val="000000"/>
          <w:spacing w:val="0"/>
          <w:sz w:val="21"/>
          <w:szCs w:val="21"/>
        </w:rPr>
        <w:t>温度变送器</w:t>
      </w:r>
    </w:p>
    <w:p w14:paraId="1968A9F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）测量范围：（</w:t>
      </w:r>
      <w:r>
        <w:rPr>
          <w:rFonts w:hint="default" w:ascii="Calibri" w:hAnsi="Calibri" w:eastAsia="宋体"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p>
    <w:p w14:paraId="079E786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）最大允许误差：</w:t>
      </w:r>
      <w:r>
        <w:rPr>
          <w:rFonts w:hint="default" w:ascii="Calibri" w:hAnsi="Calibri" w:eastAsia="微软雅黑" w:cs="Calibri"/>
          <w:i w:val="0"/>
          <w:iCs w:val="0"/>
          <w:caps w:val="0"/>
          <w:color w:val="333333"/>
          <w:spacing w:val="0"/>
          <w:sz w:val="21"/>
          <w:szCs w:val="21"/>
        </w:rPr>
        <w:t>±0.2℃</w:t>
      </w:r>
      <w:r>
        <w:rPr>
          <w:rFonts w:hint="eastAsia" w:ascii="宋体" w:hAnsi="宋体" w:eastAsia="宋体" w:cs="宋体"/>
          <w:i w:val="0"/>
          <w:iCs w:val="0"/>
          <w:caps w:val="0"/>
          <w:color w:val="333333"/>
          <w:spacing w:val="0"/>
          <w:sz w:val="21"/>
          <w:szCs w:val="21"/>
        </w:rPr>
        <w:t>；★</w:t>
      </w:r>
    </w:p>
    <w:p w14:paraId="4F52674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）插入深度：</w:t>
      </w:r>
      <w:r>
        <w:rPr>
          <w:rFonts w:hint="default" w:ascii="Calibri" w:hAnsi="Calibri" w:eastAsia="微软雅黑" w:cs="Calibri"/>
          <w:i w:val="0"/>
          <w:iCs w:val="0"/>
          <w:caps w:val="0"/>
          <w:color w:val="333333"/>
          <w:spacing w:val="0"/>
          <w:sz w:val="21"/>
          <w:szCs w:val="21"/>
        </w:rPr>
        <w:t>150 mm</w:t>
      </w:r>
      <w:r>
        <w:rPr>
          <w:rFonts w:hint="eastAsia" w:ascii="宋体" w:hAnsi="宋体" w:eastAsia="宋体" w:cs="宋体"/>
          <w:i w:val="0"/>
          <w:iCs w:val="0"/>
          <w:caps w:val="0"/>
          <w:color w:val="333333"/>
          <w:spacing w:val="0"/>
          <w:sz w:val="21"/>
          <w:szCs w:val="21"/>
        </w:rPr>
        <w:t>；</w:t>
      </w:r>
    </w:p>
    <w:p w14:paraId="3D21E50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台；（滞止容器</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DN250</w:t>
      </w:r>
      <w:r>
        <w:rPr>
          <w:rFonts w:hint="eastAsia" w:ascii="宋体" w:hAnsi="宋体" w:eastAsia="宋体" w:cs="宋体"/>
          <w:i w:val="0"/>
          <w:iCs w:val="0"/>
          <w:caps w:val="0"/>
          <w:color w:val="333333"/>
          <w:spacing w:val="0"/>
          <w:sz w:val="21"/>
          <w:szCs w:val="21"/>
        </w:rPr>
        <w:t>检线）</w:t>
      </w:r>
    </w:p>
    <w:p w14:paraId="365B8DF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396692C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54A1BCB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）验收时须提供陕西省计量科学研究院出具的有效溯源证书。</w:t>
      </w:r>
    </w:p>
    <w:p w14:paraId="279D566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000000"/>
          <w:spacing w:val="0"/>
          <w:sz w:val="21"/>
          <w:szCs w:val="21"/>
        </w:rPr>
        <w:t>19. </w:t>
      </w:r>
      <w:r>
        <w:rPr>
          <w:rFonts w:hint="eastAsia" w:ascii="宋体" w:hAnsi="宋体" w:eastAsia="宋体" w:cs="宋体"/>
          <w:i w:val="0"/>
          <w:iCs w:val="0"/>
          <w:caps w:val="0"/>
          <w:color w:val="000000"/>
          <w:spacing w:val="0"/>
          <w:sz w:val="21"/>
          <w:szCs w:val="21"/>
        </w:rPr>
        <w:t>湿度变送器</w:t>
      </w:r>
    </w:p>
    <w:p w14:paraId="4041906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）测量范围：（</w:t>
      </w:r>
      <w:r>
        <w:rPr>
          <w:rFonts w:hint="default" w:ascii="Calibri" w:hAnsi="Calibri" w:eastAsia="宋体"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95</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%RH</w:t>
      </w:r>
      <w:r>
        <w:rPr>
          <w:rFonts w:hint="eastAsia" w:ascii="宋体" w:hAnsi="宋体" w:eastAsia="宋体" w:cs="宋体"/>
          <w:i w:val="0"/>
          <w:iCs w:val="0"/>
          <w:caps w:val="0"/>
          <w:color w:val="333333"/>
          <w:spacing w:val="0"/>
          <w:sz w:val="21"/>
          <w:szCs w:val="21"/>
        </w:rPr>
        <w:t>；★</w:t>
      </w:r>
    </w:p>
    <w:p w14:paraId="5D0CA58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）最大允许误差：</w:t>
      </w:r>
      <w:r>
        <w:rPr>
          <w:rFonts w:hint="default" w:ascii="Calibri" w:hAnsi="Calibri" w:eastAsia="微软雅黑" w:cs="Calibri"/>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3%RH</w:t>
      </w:r>
      <w:r>
        <w:rPr>
          <w:rFonts w:hint="eastAsia" w:ascii="宋体" w:hAnsi="宋体" w:eastAsia="宋体" w:cs="宋体"/>
          <w:i w:val="0"/>
          <w:iCs w:val="0"/>
          <w:caps w:val="0"/>
          <w:color w:val="333333"/>
          <w:spacing w:val="0"/>
          <w:sz w:val="21"/>
          <w:szCs w:val="21"/>
        </w:rPr>
        <w:t>；★</w:t>
      </w:r>
    </w:p>
    <w:p w14:paraId="59C34E1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台；</w:t>
      </w:r>
    </w:p>
    <w:p w14:paraId="45CA898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10E81D2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411289E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）验收时须提供陕西省计量科学研究院出具的有效溯源证书。</w:t>
      </w:r>
    </w:p>
    <w:p w14:paraId="63E79ED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20. </w:t>
      </w:r>
      <w:r>
        <w:rPr>
          <w:rFonts w:hint="eastAsia" w:ascii="宋体" w:hAnsi="宋体" w:eastAsia="宋体" w:cs="宋体"/>
          <w:i w:val="0"/>
          <w:iCs w:val="0"/>
          <w:caps w:val="0"/>
          <w:color w:val="333333"/>
          <w:spacing w:val="0"/>
          <w:sz w:val="21"/>
          <w:szCs w:val="21"/>
        </w:rPr>
        <w:t>信号采集和供电电源插座</w:t>
      </w:r>
    </w:p>
    <w:p w14:paraId="761F4AC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）信号采集类型：脉冲信号，电流信号，</w:t>
      </w:r>
      <w:r>
        <w:rPr>
          <w:rFonts w:hint="default" w:ascii="Calibri" w:hAnsi="Calibri" w:eastAsia="宋体" w:cs="Calibri"/>
          <w:i w:val="0"/>
          <w:iCs w:val="0"/>
          <w:caps w:val="0"/>
          <w:color w:val="333333"/>
          <w:spacing w:val="0"/>
          <w:sz w:val="21"/>
          <w:szCs w:val="21"/>
        </w:rPr>
        <w:t>485</w:t>
      </w:r>
      <w:r>
        <w:rPr>
          <w:rFonts w:hint="eastAsia" w:ascii="宋体" w:hAnsi="宋体" w:eastAsia="宋体" w:cs="宋体"/>
          <w:i w:val="0"/>
          <w:iCs w:val="0"/>
          <w:caps w:val="0"/>
          <w:color w:val="333333"/>
          <w:spacing w:val="0"/>
          <w:sz w:val="21"/>
          <w:szCs w:val="21"/>
        </w:rPr>
        <w:t>数字信号及多媒体拍照信号；</w:t>
      </w:r>
    </w:p>
    <w:p w14:paraId="75F3B8A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）供电电源类型：</w:t>
      </w:r>
      <w:r>
        <w:rPr>
          <w:rFonts w:hint="default" w:ascii="Calibri" w:hAnsi="Calibri" w:eastAsia="宋体" w:cs="Calibri"/>
          <w:i w:val="0"/>
          <w:iCs w:val="0"/>
          <w:caps w:val="0"/>
          <w:color w:val="333333"/>
          <w:spacing w:val="0"/>
          <w:sz w:val="21"/>
          <w:szCs w:val="21"/>
        </w:rPr>
        <w:t>DC 24V</w:t>
      </w:r>
      <w:r>
        <w:rPr>
          <w:rFonts w:hint="eastAsia" w:ascii="宋体" w:hAnsi="宋体" w:eastAsia="宋体" w:cs="宋体"/>
          <w:i w:val="0"/>
          <w:iCs w:val="0"/>
          <w:caps w:val="0"/>
          <w:color w:val="333333"/>
          <w:spacing w:val="0"/>
          <w:sz w:val="21"/>
          <w:szCs w:val="21"/>
        </w:rPr>
        <w:t>；</w:t>
      </w:r>
    </w:p>
    <w:p w14:paraId="18B2E5F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个；</w:t>
      </w:r>
    </w:p>
    <w:p w14:paraId="77A4995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）安装位置：六个夹表台位处；</w:t>
      </w:r>
    </w:p>
    <w:p w14:paraId="0CC4008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5497E32C">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0800710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000000"/>
          <w:spacing w:val="0"/>
          <w:sz w:val="21"/>
          <w:szCs w:val="21"/>
        </w:rPr>
        <w:t>21. </w:t>
      </w:r>
      <w:r>
        <w:rPr>
          <w:rFonts w:hint="eastAsia" w:ascii="宋体" w:hAnsi="宋体" w:eastAsia="宋体" w:cs="宋体"/>
          <w:i w:val="0"/>
          <w:iCs w:val="0"/>
          <w:caps w:val="0"/>
          <w:color w:val="000000"/>
          <w:spacing w:val="0"/>
          <w:sz w:val="21"/>
          <w:szCs w:val="21"/>
        </w:rPr>
        <w:t>多媒体采集系统</w:t>
      </w:r>
    </w:p>
    <w:p w14:paraId="73DD04B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1"/>
          <w:szCs w:val="21"/>
        </w:rPr>
        <w:t>（</w:t>
      </w:r>
      <w:r>
        <w:rPr>
          <w:rFonts w:hint="default" w:ascii="Calibri" w:hAnsi="Calibri" w:eastAsia="宋体" w:cs="Calibri"/>
          <w:i w:val="0"/>
          <w:iCs w:val="0"/>
          <w:caps w:val="0"/>
          <w:color w:val="000000"/>
          <w:spacing w:val="0"/>
          <w:sz w:val="21"/>
          <w:szCs w:val="21"/>
        </w:rPr>
        <w:t>1</w:t>
      </w:r>
      <w:r>
        <w:rPr>
          <w:rFonts w:hint="eastAsia" w:ascii="宋体" w:hAnsi="宋体" w:eastAsia="宋体" w:cs="宋体"/>
          <w:i w:val="0"/>
          <w:iCs w:val="0"/>
          <w:caps w:val="0"/>
          <w:color w:val="000000"/>
          <w:spacing w:val="0"/>
          <w:sz w:val="21"/>
          <w:szCs w:val="21"/>
        </w:rPr>
        <w:t>）可自动对焦、自动补光、防眩光；</w:t>
      </w:r>
    </w:p>
    <w:p w14:paraId="1589B0C3">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1"/>
          <w:szCs w:val="21"/>
        </w:rPr>
        <w:t>（</w:t>
      </w:r>
      <w:r>
        <w:rPr>
          <w:rFonts w:hint="default" w:ascii="Calibri" w:hAnsi="Calibri" w:eastAsia="宋体" w:cs="Calibri"/>
          <w:i w:val="0"/>
          <w:iCs w:val="0"/>
          <w:caps w:val="0"/>
          <w:color w:val="000000"/>
          <w:spacing w:val="0"/>
          <w:sz w:val="21"/>
          <w:szCs w:val="21"/>
        </w:rPr>
        <w:t>2</w:t>
      </w:r>
      <w:r>
        <w:rPr>
          <w:rFonts w:hint="eastAsia" w:ascii="宋体" w:hAnsi="宋体" w:eastAsia="宋体" w:cs="宋体"/>
          <w:i w:val="0"/>
          <w:iCs w:val="0"/>
          <w:caps w:val="0"/>
          <w:color w:val="000000"/>
          <w:spacing w:val="0"/>
          <w:sz w:val="21"/>
          <w:szCs w:val="21"/>
        </w:rPr>
        <w:t>）自带电池，待机时间不短于</w:t>
      </w:r>
      <w:r>
        <w:rPr>
          <w:rFonts w:hint="default" w:ascii="Calibri" w:hAnsi="Calibri" w:eastAsia="宋体" w:cs="Calibri"/>
          <w:i w:val="0"/>
          <w:iCs w:val="0"/>
          <w:caps w:val="0"/>
          <w:color w:val="000000"/>
          <w:spacing w:val="0"/>
          <w:sz w:val="21"/>
          <w:szCs w:val="21"/>
        </w:rPr>
        <w:t>5</w:t>
      </w:r>
      <w:r>
        <w:rPr>
          <w:rFonts w:hint="eastAsia" w:ascii="宋体" w:hAnsi="宋体" w:eastAsia="宋体" w:cs="宋体"/>
          <w:i w:val="0"/>
          <w:iCs w:val="0"/>
          <w:caps w:val="0"/>
          <w:color w:val="000000"/>
          <w:spacing w:val="0"/>
          <w:sz w:val="21"/>
          <w:szCs w:val="21"/>
        </w:rPr>
        <w:t>小时；</w:t>
      </w:r>
    </w:p>
    <w:p w14:paraId="16BD13C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）补光距离：红外光最远可达</w:t>
      </w:r>
      <w:r>
        <w:rPr>
          <w:rFonts w:hint="default" w:ascii="Calibri" w:hAnsi="Calibri" w:eastAsia="宋体" w:cs="Calibri"/>
          <w:i w:val="0"/>
          <w:iCs w:val="0"/>
          <w:caps w:val="0"/>
          <w:color w:val="333333"/>
          <w:spacing w:val="0"/>
          <w:sz w:val="21"/>
          <w:szCs w:val="21"/>
        </w:rPr>
        <w:t>50 m</w:t>
      </w:r>
      <w:r>
        <w:rPr>
          <w:rFonts w:hint="eastAsia" w:ascii="宋体" w:hAnsi="宋体" w:eastAsia="宋体" w:cs="宋体"/>
          <w:i w:val="0"/>
          <w:iCs w:val="0"/>
          <w:caps w:val="0"/>
          <w:color w:val="333333"/>
          <w:spacing w:val="0"/>
          <w:sz w:val="21"/>
          <w:szCs w:val="21"/>
        </w:rPr>
        <w:t>，白光最远可达</w:t>
      </w:r>
      <w:r>
        <w:rPr>
          <w:rFonts w:hint="default" w:ascii="Calibri" w:hAnsi="Calibri" w:eastAsia="宋体" w:cs="Calibri"/>
          <w:i w:val="0"/>
          <w:iCs w:val="0"/>
          <w:caps w:val="0"/>
          <w:color w:val="333333"/>
          <w:spacing w:val="0"/>
          <w:sz w:val="21"/>
          <w:szCs w:val="21"/>
        </w:rPr>
        <w:t>30 m</w:t>
      </w:r>
      <w:r>
        <w:rPr>
          <w:rFonts w:hint="eastAsia" w:ascii="宋体" w:hAnsi="宋体" w:eastAsia="宋体" w:cs="宋体"/>
          <w:i w:val="0"/>
          <w:iCs w:val="0"/>
          <w:caps w:val="0"/>
          <w:color w:val="333333"/>
          <w:spacing w:val="0"/>
          <w:sz w:val="21"/>
          <w:szCs w:val="21"/>
        </w:rPr>
        <w:t>；</w:t>
      </w:r>
    </w:p>
    <w:p w14:paraId="524111A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38CD8EC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6BF6CE3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22. </w:t>
      </w:r>
      <w:r>
        <w:rPr>
          <w:rFonts w:hint="eastAsia" w:ascii="宋体" w:hAnsi="宋体" w:eastAsia="宋体" w:cs="宋体"/>
          <w:i w:val="0"/>
          <w:iCs w:val="0"/>
          <w:caps w:val="0"/>
          <w:color w:val="333333"/>
          <w:spacing w:val="0"/>
          <w:sz w:val="21"/>
          <w:szCs w:val="21"/>
        </w:rPr>
        <w:t>气动检漏球阀</w:t>
      </w:r>
    </w:p>
    <w:p w14:paraId="783AE2F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）公称通径：</w:t>
      </w:r>
      <w:r>
        <w:rPr>
          <w:rFonts w:hint="default" w:ascii="Calibri" w:hAnsi="Calibri" w:eastAsia="宋体" w:cs="Calibri"/>
          <w:i w:val="0"/>
          <w:iCs w:val="0"/>
          <w:caps w:val="0"/>
          <w:color w:val="333333"/>
          <w:spacing w:val="0"/>
          <w:sz w:val="21"/>
          <w:szCs w:val="21"/>
        </w:rPr>
        <w:t>D</w:t>
      </w:r>
      <w:r>
        <w:rPr>
          <w:rFonts w:hint="default" w:ascii="Calibri" w:hAnsi="Calibri" w:eastAsia="微软雅黑" w:cs="Calibri"/>
          <w:i w:val="0"/>
          <w:iCs w:val="0"/>
          <w:caps w:val="0"/>
          <w:color w:val="333333"/>
          <w:spacing w:val="0"/>
          <w:sz w:val="21"/>
          <w:szCs w:val="21"/>
        </w:rPr>
        <w:t>N</w:t>
      </w:r>
      <w:r>
        <w:rPr>
          <w:rFonts w:hint="default" w:ascii="Calibri" w:hAnsi="Calibri" w:eastAsia="宋体" w:cs="Calibri"/>
          <w:i w:val="0"/>
          <w:iCs w:val="0"/>
          <w:caps w:val="0"/>
          <w:color w:val="333333"/>
          <w:spacing w:val="0"/>
          <w:sz w:val="21"/>
          <w:szCs w:val="21"/>
        </w:rPr>
        <w:t>5</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；（用于大小滞止容器及背流管间的隔断阀）</w:t>
      </w:r>
    </w:p>
    <w:p w14:paraId="477C1B4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）材质：阀芯</w:t>
      </w:r>
      <w:r>
        <w:rPr>
          <w:rFonts w:hint="default" w:ascii="Calibri" w:hAnsi="Calibri" w:eastAsia="宋体" w:cs="Calibri"/>
          <w:i w:val="0"/>
          <w:iCs w:val="0"/>
          <w:caps w:val="0"/>
          <w:color w:val="333333"/>
          <w:spacing w:val="0"/>
          <w:sz w:val="21"/>
          <w:szCs w:val="21"/>
        </w:rPr>
        <w:t>304</w:t>
      </w:r>
      <w:r>
        <w:rPr>
          <w:rFonts w:hint="eastAsia" w:ascii="宋体" w:hAnsi="宋体" w:eastAsia="宋体" w:cs="宋体"/>
          <w:i w:val="0"/>
          <w:iCs w:val="0"/>
          <w:caps w:val="0"/>
          <w:color w:val="333333"/>
          <w:spacing w:val="0"/>
          <w:sz w:val="21"/>
          <w:szCs w:val="21"/>
        </w:rPr>
        <w:t>不锈钢，阀体碳钢；</w:t>
      </w:r>
    </w:p>
    <w:p w14:paraId="13FF406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）压力等级：</w:t>
      </w:r>
      <w:r>
        <w:rPr>
          <w:rFonts w:hint="default" w:ascii="Calibri" w:hAnsi="Calibri" w:eastAsia="宋体" w:cs="Calibri"/>
          <w:i w:val="0"/>
          <w:iCs w:val="0"/>
          <w:caps w:val="0"/>
          <w:color w:val="333333"/>
          <w:spacing w:val="0"/>
          <w:sz w:val="21"/>
          <w:szCs w:val="21"/>
        </w:rPr>
        <w:t>PN</w:t>
      </w:r>
      <w:r>
        <w:rPr>
          <w:rFonts w:hint="default" w:ascii="Calibri" w:hAnsi="Calibri" w:eastAsia="微软雅黑" w:cs="Calibri"/>
          <w:i w:val="0"/>
          <w:iCs w:val="0"/>
          <w:caps w:val="0"/>
          <w:color w:val="333333"/>
          <w:spacing w:val="0"/>
          <w:sz w:val="21"/>
          <w:szCs w:val="21"/>
        </w:rPr>
        <w:t>16</w:t>
      </w:r>
      <w:r>
        <w:rPr>
          <w:rFonts w:hint="eastAsia" w:ascii="宋体" w:hAnsi="宋体" w:eastAsia="宋体" w:cs="宋体"/>
          <w:i w:val="0"/>
          <w:iCs w:val="0"/>
          <w:caps w:val="0"/>
          <w:color w:val="333333"/>
          <w:spacing w:val="0"/>
          <w:sz w:val="21"/>
          <w:szCs w:val="21"/>
        </w:rPr>
        <w:t>；</w:t>
      </w:r>
    </w:p>
    <w:p w14:paraId="7316799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台；</w:t>
      </w:r>
    </w:p>
    <w:p w14:paraId="5F76C837">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6126946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4D4A837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09B4904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w:t>
      </w:r>
      <w:r>
        <w:rPr>
          <w:rFonts w:hint="default" w:ascii="Calibri" w:hAnsi="Calibri" w:eastAsia="微软雅黑" w:cs="Calibri"/>
          <w:i w:val="0"/>
          <w:iCs w:val="0"/>
          <w:caps w:val="0"/>
          <w:color w:val="333333"/>
          <w:spacing w:val="0"/>
          <w:sz w:val="21"/>
          <w:szCs w:val="21"/>
        </w:rPr>
        <w:t>3</w:t>
      </w:r>
      <w:r>
        <w:rPr>
          <w:rFonts w:hint="default" w:ascii="Calibri" w:hAnsi="Calibri" w:eastAsia="宋体" w:cs="Calibri"/>
          <w:i w:val="0"/>
          <w:iCs w:val="0"/>
          <w:caps w:val="0"/>
          <w:color w:val="333333"/>
          <w:spacing w:val="0"/>
          <w:sz w:val="21"/>
          <w:szCs w:val="21"/>
        </w:rPr>
        <w:t>. </w:t>
      </w:r>
      <w:r>
        <w:rPr>
          <w:rFonts w:hint="eastAsia" w:ascii="宋体" w:hAnsi="宋体" w:eastAsia="宋体" w:cs="宋体"/>
          <w:i w:val="0"/>
          <w:iCs w:val="0"/>
          <w:caps w:val="0"/>
          <w:color w:val="333333"/>
          <w:spacing w:val="0"/>
          <w:sz w:val="21"/>
          <w:szCs w:val="21"/>
        </w:rPr>
        <w:t>真空泵</w:t>
      </w:r>
    </w:p>
    <w:p w14:paraId="5ED31C4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）最大流量：</w:t>
      </w:r>
      <w:r>
        <w:rPr>
          <w:rFonts w:hint="default" w:ascii="Calibri" w:hAnsi="Calibri" w:eastAsia="微软雅黑" w:cs="Calibri"/>
          <w:i w:val="0"/>
          <w:iCs w:val="0"/>
          <w:caps w:val="0"/>
          <w:color w:val="333333"/>
          <w:spacing w:val="0"/>
          <w:sz w:val="21"/>
          <w:szCs w:val="21"/>
        </w:rPr>
        <w:t>90</w:t>
      </w:r>
      <w:r>
        <w:rPr>
          <w:rFonts w:hint="default" w:ascii="Calibri" w:hAnsi="Calibri" w:eastAsia="宋体" w:cs="Calibri"/>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8 m³/min</w:t>
      </w:r>
      <w:r>
        <w:rPr>
          <w:rFonts w:hint="eastAsia" w:ascii="宋体" w:hAnsi="宋体" w:eastAsia="宋体" w:cs="宋体"/>
          <w:i w:val="0"/>
          <w:iCs w:val="0"/>
          <w:caps w:val="0"/>
          <w:color w:val="333333"/>
          <w:spacing w:val="0"/>
          <w:sz w:val="21"/>
          <w:szCs w:val="21"/>
        </w:rPr>
        <w:t>；★</w:t>
      </w:r>
    </w:p>
    <w:p w14:paraId="7A454DB2">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）额定功率：</w:t>
      </w:r>
      <w:r>
        <w:rPr>
          <w:rFonts w:hint="default" w:ascii="Calibri" w:hAnsi="Calibri" w:eastAsia="微软雅黑" w:cs="Calibri"/>
          <w:i w:val="0"/>
          <w:iCs w:val="0"/>
          <w:caps w:val="0"/>
          <w:color w:val="333333"/>
          <w:spacing w:val="0"/>
          <w:sz w:val="21"/>
          <w:szCs w:val="21"/>
        </w:rPr>
        <w:t>55 kW</w:t>
      </w:r>
      <w:r>
        <w:rPr>
          <w:rFonts w:hint="eastAsia" w:ascii="宋体" w:hAnsi="宋体" w:eastAsia="宋体" w:cs="宋体"/>
          <w:i w:val="0"/>
          <w:iCs w:val="0"/>
          <w:caps w:val="0"/>
          <w:color w:val="333333"/>
          <w:spacing w:val="0"/>
          <w:sz w:val="21"/>
          <w:szCs w:val="21"/>
        </w:rPr>
        <w:t>；</w:t>
      </w:r>
    </w:p>
    <w:p w14:paraId="0FA0B18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台；</w:t>
      </w:r>
    </w:p>
    <w:p w14:paraId="5F16F64B">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）质保期</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53F15875">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）验收时提供出厂合格证书；</w:t>
      </w:r>
    </w:p>
    <w:p w14:paraId="28D6375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294B120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24. </w:t>
      </w:r>
      <w:r>
        <w:rPr>
          <w:rFonts w:hint="eastAsia" w:ascii="宋体" w:hAnsi="宋体" w:eastAsia="宋体" w:cs="宋体"/>
          <w:i w:val="0"/>
          <w:iCs w:val="0"/>
          <w:caps w:val="0"/>
          <w:color w:val="333333"/>
          <w:spacing w:val="0"/>
          <w:sz w:val="21"/>
          <w:szCs w:val="21"/>
        </w:rPr>
        <w:t>信号控制柜</w:t>
      </w:r>
    </w:p>
    <w:p w14:paraId="2F90BD8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）临界流文丘里喷嘴法气体流量标准装置硬件系统；</w:t>
      </w:r>
    </w:p>
    <w:p w14:paraId="0B76B191">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）能够远程控制阀门的开关；</w:t>
      </w:r>
    </w:p>
    <w:p w14:paraId="035BDE6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）可采集（</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mA</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18</w:t>
      </w:r>
      <w:r>
        <w:rPr>
          <w:rFonts w:hint="eastAsia" w:ascii="宋体" w:hAnsi="宋体" w:eastAsia="宋体" w:cs="宋体"/>
          <w:i w:val="0"/>
          <w:iCs w:val="0"/>
          <w:caps w:val="0"/>
          <w:color w:val="333333"/>
          <w:spacing w:val="0"/>
          <w:sz w:val="21"/>
          <w:szCs w:val="21"/>
        </w:rPr>
        <w:t>位分辨力、误差≤</w:t>
      </w:r>
      <w:r>
        <w:rPr>
          <w:rFonts w:hint="default" w:ascii="Calibri" w:hAnsi="Calibri" w:eastAsia="微软雅黑" w:cs="Calibri"/>
          <w:i w:val="0"/>
          <w:iCs w:val="0"/>
          <w:caps w:val="0"/>
          <w:color w:val="333333"/>
          <w:spacing w:val="0"/>
          <w:sz w:val="21"/>
          <w:szCs w:val="21"/>
        </w:rPr>
        <w:t>±0.1%</w:t>
      </w:r>
      <w:r>
        <w:rPr>
          <w:rFonts w:hint="eastAsia" w:ascii="宋体" w:hAnsi="宋体" w:eastAsia="宋体" w:cs="宋体"/>
          <w:i w:val="0"/>
          <w:iCs w:val="0"/>
          <w:caps w:val="0"/>
          <w:color w:val="333333"/>
          <w:spacing w:val="0"/>
          <w:sz w:val="21"/>
          <w:szCs w:val="21"/>
        </w:rPr>
        <w:t>）、低频或高频脉冲信号（（</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24</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V</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kHz</w:t>
      </w:r>
      <w:r>
        <w:rPr>
          <w:rFonts w:hint="eastAsia" w:ascii="宋体" w:hAnsi="宋体" w:eastAsia="宋体" w:cs="宋体"/>
          <w:i w:val="0"/>
          <w:iCs w:val="0"/>
          <w:caps w:val="0"/>
          <w:color w:val="333333"/>
          <w:spacing w:val="0"/>
          <w:sz w:val="21"/>
          <w:szCs w:val="21"/>
        </w:rPr>
        <w:t>，脉冲计数误差≤±</w:t>
      </w:r>
      <w:r>
        <w:rPr>
          <w:rFonts w:hint="default" w:ascii="Calibri" w:hAnsi="Calibri" w:eastAsia="宋体" w:cs="Calibri"/>
          <w:i w:val="0"/>
          <w:iCs w:val="0"/>
          <w:caps w:val="0"/>
          <w:color w:val="333333"/>
          <w:spacing w:val="0"/>
          <w:sz w:val="21"/>
          <w:szCs w:val="21"/>
        </w:rPr>
        <w:t>0.</w:t>
      </w:r>
      <w:r>
        <w:rPr>
          <w:rFonts w:hint="default" w:ascii="Calibri" w:hAnsi="Calibri" w:eastAsia="微软雅黑" w:cs="Calibri"/>
          <w:i w:val="0"/>
          <w:iCs w:val="0"/>
          <w:caps w:val="0"/>
          <w:color w:val="333333"/>
          <w:spacing w:val="0"/>
          <w:sz w:val="21"/>
          <w:szCs w:val="21"/>
        </w:rPr>
        <w:t>01</w:t>
      </w:r>
      <w:r>
        <w:rPr>
          <w:rFonts w:hint="default" w:ascii="Calibri" w:hAnsi="Calibri" w:eastAsia="宋体"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RS485</w:t>
      </w:r>
      <w:r>
        <w:rPr>
          <w:rFonts w:hint="eastAsia" w:ascii="宋体" w:hAnsi="宋体" w:eastAsia="宋体" w:cs="宋体"/>
          <w:i w:val="0"/>
          <w:iCs w:val="0"/>
          <w:caps w:val="0"/>
          <w:color w:val="333333"/>
          <w:spacing w:val="0"/>
          <w:sz w:val="21"/>
          <w:szCs w:val="21"/>
        </w:rPr>
        <w:t>信号及多媒体拍照信号；</w:t>
      </w:r>
    </w:p>
    <w:p w14:paraId="02B74D3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）数量：</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591D459F">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）质保期：</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5E96B6F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）验收时提供出厂合格证书；</w:t>
      </w:r>
    </w:p>
    <w:p w14:paraId="6B7B11D8">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宋体"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）兼容现有（</w:t>
      </w:r>
      <w:r>
        <w:rPr>
          <w:rFonts w:hint="default" w:ascii="Calibri" w:hAnsi="Calibri" w:eastAsia="宋体" w:cs="Calibri"/>
          <w:i w:val="0"/>
          <w:iCs w:val="0"/>
          <w:caps w:val="0"/>
          <w:color w:val="333333"/>
          <w:spacing w:val="0"/>
          <w:sz w:val="21"/>
          <w:szCs w:val="21"/>
        </w:rPr>
        <w:t>DN400</w:t>
      </w:r>
      <w:r>
        <w:rPr>
          <w:rFonts w:hint="eastAsia" w:ascii="宋体" w:hAnsi="宋体" w:eastAsia="宋体" w:cs="宋体"/>
          <w:i w:val="0"/>
          <w:iCs w:val="0"/>
          <w:caps w:val="0"/>
          <w:color w:val="333333"/>
          <w:spacing w:val="0"/>
          <w:sz w:val="21"/>
          <w:szCs w:val="21"/>
        </w:rPr>
        <w:t>）临界流文丘里喷嘴法气体流量标准装置软硬件系统。</w:t>
      </w:r>
    </w:p>
    <w:p w14:paraId="53149C6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宋体" w:cs="Calibri"/>
          <w:i w:val="0"/>
          <w:iCs w:val="0"/>
          <w:caps w:val="0"/>
          <w:color w:val="333333"/>
          <w:spacing w:val="0"/>
          <w:sz w:val="21"/>
          <w:szCs w:val="21"/>
        </w:rPr>
        <w:t>25. </w:t>
      </w:r>
      <w:r>
        <w:rPr>
          <w:rFonts w:hint="eastAsia" w:ascii="宋体" w:hAnsi="宋体" w:eastAsia="宋体" w:cs="宋体"/>
          <w:i w:val="0"/>
          <w:iCs w:val="0"/>
          <w:caps w:val="0"/>
          <w:color w:val="333333"/>
          <w:spacing w:val="0"/>
          <w:sz w:val="21"/>
          <w:szCs w:val="21"/>
        </w:rPr>
        <w:t>检定控制软件系统</w:t>
      </w:r>
    </w:p>
    <w:p w14:paraId="68D1165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）操作系统：</w:t>
      </w:r>
      <w:r>
        <w:rPr>
          <w:rFonts w:hint="default" w:ascii="Calibri" w:hAnsi="Calibri" w:eastAsia="微软雅黑" w:cs="Calibri"/>
          <w:i w:val="0"/>
          <w:iCs w:val="0"/>
          <w:caps w:val="0"/>
          <w:color w:val="333333"/>
          <w:spacing w:val="0"/>
          <w:sz w:val="21"/>
          <w:szCs w:val="21"/>
        </w:rPr>
        <w:t>Windows10 </w:t>
      </w:r>
      <w:r>
        <w:rPr>
          <w:rFonts w:hint="eastAsia" w:ascii="宋体" w:hAnsi="宋体" w:eastAsia="宋体" w:cs="宋体"/>
          <w:i w:val="0"/>
          <w:iCs w:val="0"/>
          <w:caps w:val="0"/>
          <w:color w:val="333333"/>
          <w:spacing w:val="0"/>
          <w:sz w:val="21"/>
          <w:szCs w:val="21"/>
        </w:rPr>
        <w:t>或以上；</w:t>
      </w:r>
    </w:p>
    <w:p w14:paraId="1B9171F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）软件平台：</w:t>
      </w:r>
      <w:r>
        <w:rPr>
          <w:rFonts w:hint="default" w:ascii="Calibri" w:hAnsi="Calibri" w:eastAsia="宋体" w:cs="Calibri"/>
          <w:i w:val="0"/>
          <w:iCs w:val="0"/>
          <w:caps w:val="0"/>
          <w:color w:val="333333"/>
          <w:spacing w:val="0"/>
          <w:sz w:val="21"/>
          <w:szCs w:val="21"/>
        </w:rPr>
        <w:t>VB</w:t>
      </w:r>
      <w:r>
        <w:rPr>
          <w:rFonts w:hint="default" w:ascii="Calibri" w:hAnsi="Calibri" w:eastAsia="微软雅黑" w:cs="Calibri"/>
          <w:i w:val="0"/>
          <w:iCs w:val="0"/>
          <w:caps w:val="0"/>
          <w:color w:val="333333"/>
          <w:spacing w:val="0"/>
          <w:sz w:val="21"/>
          <w:szCs w:val="21"/>
        </w:rPr>
        <w:t>/C#</w:t>
      </w:r>
      <w:r>
        <w:rPr>
          <w:rFonts w:hint="eastAsia" w:ascii="宋体" w:hAnsi="宋体" w:eastAsia="宋体" w:cs="宋体"/>
          <w:i w:val="0"/>
          <w:iCs w:val="0"/>
          <w:caps w:val="0"/>
          <w:color w:val="333333"/>
          <w:spacing w:val="0"/>
          <w:sz w:val="21"/>
          <w:szCs w:val="21"/>
        </w:rPr>
        <w:t>；</w:t>
      </w:r>
    </w:p>
    <w:p w14:paraId="323BD189">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）数据库：</w:t>
      </w:r>
      <w:r>
        <w:rPr>
          <w:rFonts w:hint="default" w:ascii="Calibri" w:hAnsi="Calibri" w:eastAsia="微软雅黑" w:cs="Calibri"/>
          <w:i w:val="0"/>
          <w:iCs w:val="0"/>
          <w:caps w:val="0"/>
          <w:color w:val="333333"/>
          <w:spacing w:val="0"/>
          <w:sz w:val="21"/>
          <w:szCs w:val="21"/>
        </w:rPr>
        <w:t>ACCESS</w:t>
      </w:r>
      <w:r>
        <w:rPr>
          <w:rFonts w:hint="eastAsia" w:ascii="宋体" w:hAnsi="宋体" w:eastAsia="宋体" w:cs="宋体"/>
          <w:i w:val="0"/>
          <w:iCs w:val="0"/>
          <w:caps w:val="0"/>
          <w:color w:val="333333"/>
          <w:spacing w:val="0"/>
          <w:sz w:val="21"/>
          <w:szCs w:val="21"/>
        </w:rPr>
        <w:t>；</w:t>
      </w:r>
    </w:p>
    <w:p w14:paraId="43589AE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）软件功能：</w:t>
      </w:r>
    </w:p>
    <w:p w14:paraId="5128541A">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a. </w:t>
      </w:r>
      <w:r>
        <w:rPr>
          <w:rFonts w:hint="eastAsia" w:ascii="宋体" w:hAnsi="宋体" w:eastAsia="宋体" w:cs="宋体"/>
          <w:i w:val="0"/>
          <w:iCs w:val="0"/>
          <w:caps w:val="0"/>
          <w:color w:val="333333"/>
          <w:spacing w:val="0"/>
          <w:sz w:val="21"/>
          <w:szCs w:val="21"/>
        </w:rPr>
        <w:t>标准装置应全部在屏幕上以实物图形显示，软件采用主画面显示标准装置的工艺参数及设备相关状态，活动子画面显示辅设备参数和输入检定数据；</w:t>
      </w:r>
    </w:p>
    <w:p w14:paraId="13B63AA0">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b. </w:t>
      </w:r>
      <w:r>
        <w:rPr>
          <w:rFonts w:hint="eastAsia" w:ascii="宋体" w:hAnsi="宋体" w:eastAsia="宋体" w:cs="宋体"/>
          <w:i w:val="0"/>
          <w:iCs w:val="0"/>
          <w:caps w:val="0"/>
          <w:color w:val="333333"/>
          <w:spacing w:val="0"/>
          <w:sz w:val="21"/>
          <w:szCs w:val="21"/>
        </w:rPr>
        <w:t>采用数据库存储检定过程参数和检定数据，数据的存储、统计及报表、原始记录生成（原始记录格式及内容应完全符合相应检定规程或校准规范的要求）和打印等方面应具有完善的功能和很强的灵活性。应具有很强的抗干扰、纠错能力，能自动对收发数据进行校验，保证数据准确可靠；</w:t>
      </w:r>
    </w:p>
    <w:p w14:paraId="69C8D2A4">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c. </w:t>
      </w:r>
      <w:r>
        <w:rPr>
          <w:rFonts w:hint="eastAsia" w:ascii="宋体" w:hAnsi="宋体" w:eastAsia="宋体" w:cs="宋体"/>
          <w:i w:val="0"/>
          <w:iCs w:val="0"/>
          <w:caps w:val="0"/>
          <w:color w:val="333333"/>
          <w:spacing w:val="0"/>
          <w:sz w:val="21"/>
          <w:szCs w:val="21"/>
        </w:rPr>
        <w:t>采用单点修正、多点修正或曲线修正方法对所有压力、温度、温湿度传感器的测量值进行修正，使系统更精确、可靠；</w:t>
      </w:r>
    </w:p>
    <w:p w14:paraId="315067DE">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d. </w:t>
      </w:r>
      <w:r>
        <w:rPr>
          <w:rFonts w:hint="eastAsia" w:ascii="宋体" w:hAnsi="宋体" w:eastAsia="宋体" w:cs="宋体"/>
          <w:i w:val="0"/>
          <w:iCs w:val="0"/>
          <w:caps w:val="0"/>
          <w:color w:val="333333"/>
          <w:spacing w:val="0"/>
          <w:sz w:val="21"/>
          <w:szCs w:val="21"/>
        </w:rPr>
        <w:t>应具有自动检定和人工检定功能。检定方案应可由用户根据需要修改，具有开放性；</w:t>
      </w:r>
    </w:p>
    <w:p w14:paraId="3E759FED">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rPr>
        <w:t>e. </w:t>
      </w:r>
      <w:r>
        <w:rPr>
          <w:rFonts w:hint="eastAsia" w:ascii="宋体" w:hAnsi="宋体" w:eastAsia="宋体" w:cs="宋体"/>
          <w:i w:val="0"/>
          <w:iCs w:val="0"/>
          <w:caps w:val="0"/>
          <w:color w:val="333333"/>
          <w:spacing w:val="0"/>
          <w:sz w:val="21"/>
          <w:szCs w:val="21"/>
        </w:rPr>
        <w:t>应提供终身免费的升级维护，以适应标准、检定规程、校准规范的修订或用户的其他需求（如原始记录模板及证书报告模板的升级更新）；★</w:t>
      </w:r>
    </w:p>
    <w:p w14:paraId="14A2B591">
      <w:pPr>
        <w:pStyle w:val="2"/>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）质保</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年；</w:t>
      </w:r>
    </w:p>
    <w:p w14:paraId="7DF2DABD">
      <w:pPr>
        <w:pStyle w:val="2"/>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rPr>
        <w:t>（</w:t>
      </w:r>
      <w:r>
        <w:rPr>
          <w:rFonts w:hint="default" w:ascii="Calibri" w:hAnsi="Calibri" w:eastAsia="微软雅黑"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）数量</w:t>
      </w:r>
      <w:r>
        <w:rPr>
          <w:rFonts w:hint="default" w:ascii="Calibri" w:hAnsi="Calibri" w:eastAsia="微软雅黑"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14:paraId="1A6D7506">
      <w:pPr>
        <w:pStyle w:val="2"/>
        <w:keepNext w:val="0"/>
        <w:keepLines w:val="0"/>
        <w:widowControl/>
        <w:suppressLineNumbers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ascii="仿宋_GB2312" w:hAnsi="Calibri" w:eastAsia="仿宋_GB2312" w:cs="仿宋_GB2312"/>
          <w:i w:val="0"/>
          <w:iCs w:val="0"/>
          <w:caps w:val="0"/>
          <w:color w:val="333333"/>
          <w:spacing w:val="0"/>
          <w:sz w:val="21"/>
          <w:szCs w:val="21"/>
        </w:rPr>
        <w:t>备注：带</w:t>
      </w:r>
      <w:r>
        <w:rPr>
          <w:rFonts w:hint="default" w:ascii="仿宋_GB2312" w:hAnsi="Calibri" w:eastAsia="仿宋_GB2312" w:cs="仿宋_GB2312"/>
          <w:i w:val="0"/>
          <w:iCs w:val="0"/>
          <w:caps w:val="0"/>
          <w:color w:val="333333"/>
          <w:spacing w:val="0"/>
          <w:sz w:val="21"/>
          <w:szCs w:val="21"/>
        </w:rPr>
        <w:t>“★”的参数需求为实质性要求，供应商必须响应并满足的参数需求。</w:t>
      </w:r>
    </w:p>
    <w:p w14:paraId="0DB463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F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2025-09-18T08:07:34Z</dcterms:created>
  <dc:creator>LUCA</dc:creator>
  <cp:lastModifiedBy>大黄。</cp:lastModifiedBy>
  <dcterms:modified xsi:type="dcterms:W3CDTF">2025-09-18T08:07:39Z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eyJoZGlkIjoiNDQyMzhhNGZlNDZiNmNjZDVlMTQ4MTg2ZDk2ZWViOGEiLCJ1c2VySWQiOiI2ODYzMDg4MjQifQ==</vt:lpwstr>
  </property>
  <property fmtid="{D5CDD505-2E9C-101B-9397-08002B2CF9AE}" pid="4" name="ICV">
    <vt:lpwstr>8724042B135D4A3AAF348C3697FBF2D1_12</vt:lpwstr>
  </property>
</Properties>
</file>