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98"/>
        <w:gridCol w:w="2309"/>
        <w:gridCol w:w="6720"/>
      </w:tblGrid>
      <w:tr w14:paraId="55734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tblHeader/>
          <w:jc w:val="center"/>
        </w:trPr>
        <w:tc>
          <w:tcPr>
            <w:tcW w:w="598" w:type="dxa"/>
            <w:noWrap/>
            <w:vAlign w:val="center"/>
          </w:tcPr>
          <w:p w14:paraId="050183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309" w:type="dxa"/>
            <w:noWrap/>
            <w:vAlign w:val="center"/>
          </w:tcPr>
          <w:p w14:paraId="6A59BD4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服务项目</w:t>
            </w:r>
          </w:p>
        </w:tc>
        <w:tc>
          <w:tcPr>
            <w:tcW w:w="6720" w:type="dxa"/>
            <w:noWrap/>
            <w:vAlign w:val="center"/>
          </w:tcPr>
          <w:p w14:paraId="2EA4B07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服务要求</w:t>
            </w:r>
          </w:p>
        </w:tc>
      </w:tr>
      <w:tr w14:paraId="5125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14A3239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09" w:type="dxa"/>
            <w:noWrap/>
            <w:vAlign w:val="center"/>
          </w:tcPr>
          <w:p w14:paraId="439DC4A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“石渠书榜”之“老陕最爱读的书”专题系列活动</w:t>
            </w:r>
          </w:p>
        </w:tc>
        <w:tc>
          <w:tcPr>
            <w:tcW w:w="6720" w:type="dxa"/>
            <w:noWrap/>
            <w:vAlign w:val="top"/>
          </w:tcPr>
          <w:p w14:paraId="26B8F99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石渠书榜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之“年度老陕最爱读的书”榜单</w:t>
            </w:r>
            <w:r>
              <w:rPr>
                <w:rFonts w:hint="eastAsia" w:ascii="宋体" w:hAnsi="宋体" w:eastAsia="宋体" w:cs="宋体"/>
                <w:sz w:val="24"/>
                <w:szCs w:val="24"/>
              </w:rPr>
              <w:t>的评选及发布；推介展的设计、制作、展陈等，在省图书馆（新馆、老馆）两处进行布展、推介</w:t>
            </w:r>
            <w:r>
              <w:rPr>
                <w:rFonts w:hint="eastAsia" w:ascii="宋体" w:hAnsi="宋体" w:eastAsia="宋体" w:cs="宋体"/>
                <w:sz w:val="24"/>
                <w:szCs w:val="24"/>
                <w:lang w:eastAsia="zh-CN"/>
              </w:rPr>
              <w:t>；</w:t>
            </w:r>
            <w:r>
              <w:rPr>
                <w:rFonts w:hint="eastAsia" w:ascii="宋体" w:hAnsi="宋体" w:eastAsia="宋体" w:cs="宋体"/>
                <w:sz w:val="24"/>
                <w:szCs w:val="24"/>
              </w:rPr>
              <w:t>举办</w:t>
            </w:r>
            <w:r>
              <w:rPr>
                <w:rFonts w:hint="eastAsia" w:ascii="宋体" w:hAnsi="宋体" w:eastAsia="宋体" w:cs="宋体"/>
                <w:sz w:val="24"/>
                <w:szCs w:val="24"/>
                <w:lang w:val="en-US" w:eastAsia="zh-CN"/>
              </w:rPr>
              <w:t>5场</w:t>
            </w:r>
            <w:r>
              <w:rPr>
                <w:rFonts w:hint="eastAsia" w:ascii="宋体" w:hAnsi="宋体" w:eastAsia="宋体" w:cs="宋体"/>
                <w:sz w:val="24"/>
                <w:szCs w:val="24"/>
              </w:rPr>
              <w:t>“石渠书榜”之“老陕最爱读的书”</w:t>
            </w:r>
            <w:r>
              <w:rPr>
                <w:rFonts w:hint="eastAsia" w:ascii="宋体" w:hAnsi="宋体" w:eastAsia="宋体" w:cs="宋体"/>
                <w:sz w:val="24"/>
                <w:szCs w:val="24"/>
                <w:lang w:val="en-US" w:eastAsia="zh-CN"/>
              </w:rPr>
              <w:t>线下推介会</w:t>
            </w:r>
            <w:r>
              <w:rPr>
                <w:rFonts w:hint="eastAsia" w:ascii="宋体" w:hAnsi="宋体" w:eastAsia="宋体" w:cs="宋体"/>
                <w:sz w:val="24"/>
                <w:szCs w:val="24"/>
                <w:lang w:eastAsia="zh-CN"/>
              </w:rPr>
              <w:t>。</w:t>
            </w:r>
          </w:p>
        </w:tc>
      </w:tr>
      <w:tr w14:paraId="2187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1EB359F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309" w:type="dxa"/>
            <w:noWrap/>
            <w:vAlign w:val="center"/>
          </w:tcPr>
          <w:p w14:paraId="5F85EF1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陕西文化大讲堂</w:t>
            </w:r>
            <w:r>
              <w:rPr>
                <w:rFonts w:hint="eastAsia" w:ascii="宋体" w:hAnsi="宋体" w:eastAsia="宋体" w:cs="宋体"/>
                <w:sz w:val="24"/>
                <w:szCs w:val="24"/>
                <w:lang w:eastAsia="zh-CN"/>
              </w:rPr>
              <w:t>”</w:t>
            </w:r>
            <w:r>
              <w:rPr>
                <w:rFonts w:hint="eastAsia" w:ascii="宋体" w:hAnsi="宋体" w:eastAsia="宋体" w:cs="宋体"/>
                <w:sz w:val="24"/>
                <w:szCs w:val="24"/>
              </w:rPr>
              <w:t>系列</w:t>
            </w:r>
            <w:r>
              <w:rPr>
                <w:rFonts w:hint="eastAsia" w:ascii="宋体" w:hAnsi="宋体" w:eastAsia="宋体" w:cs="宋体"/>
                <w:sz w:val="24"/>
                <w:szCs w:val="24"/>
                <w:lang w:val="en-US" w:eastAsia="zh-CN"/>
              </w:rPr>
              <w:t>主题</w:t>
            </w:r>
            <w:r>
              <w:rPr>
                <w:rFonts w:hint="eastAsia" w:ascii="宋体" w:hAnsi="宋体" w:eastAsia="宋体" w:cs="宋体"/>
                <w:sz w:val="24"/>
                <w:szCs w:val="24"/>
              </w:rPr>
              <w:t>讲座</w:t>
            </w:r>
          </w:p>
        </w:tc>
        <w:tc>
          <w:tcPr>
            <w:tcW w:w="6720" w:type="dxa"/>
            <w:noWrap/>
            <w:vAlign w:val="top"/>
          </w:tcPr>
          <w:p w14:paraId="2AB9CC6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陕西文化大讲堂</w:t>
            </w:r>
            <w:r>
              <w:rPr>
                <w:rFonts w:hint="eastAsia" w:ascii="宋体" w:hAnsi="宋体" w:eastAsia="宋体" w:cs="宋体"/>
                <w:sz w:val="24"/>
                <w:szCs w:val="24"/>
                <w:lang w:eastAsia="zh-CN"/>
              </w:rPr>
              <w:t>”</w:t>
            </w:r>
            <w:r>
              <w:rPr>
                <w:rFonts w:hint="eastAsia" w:ascii="宋体" w:hAnsi="宋体" w:eastAsia="宋体" w:cs="宋体"/>
                <w:sz w:val="24"/>
                <w:szCs w:val="24"/>
              </w:rPr>
              <w:t>系列</w:t>
            </w:r>
            <w:r>
              <w:rPr>
                <w:rFonts w:hint="eastAsia" w:ascii="宋体" w:hAnsi="宋体" w:eastAsia="宋体" w:cs="宋体"/>
                <w:sz w:val="24"/>
                <w:szCs w:val="24"/>
                <w:lang w:val="en-US" w:eastAsia="zh-CN"/>
              </w:rPr>
              <w:t>主题</w:t>
            </w:r>
            <w:r>
              <w:rPr>
                <w:rFonts w:hint="eastAsia" w:ascii="宋体" w:hAnsi="宋体" w:eastAsia="宋体" w:cs="宋体"/>
                <w:sz w:val="24"/>
                <w:szCs w:val="24"/>
              </w:rPr>
              <w:t>讲座</w:t>
            </w:r>
            <w:r>
              <w:rPr>
                <w:rFonts w:hint="eastAsia" w:ascii="宋体" w:hAnsi="宋体" w:eastAsia="宋体" w:cs="宋体"/>
                <w:sz w:val="24"/>
                <w:szCs w:val="24"/>
                <w:lang w:eastAsia="zh-CN"/>
              </w:rPr>
              <w:t>，</w:t>
            </w:r>
            <w:r>
              <w:rPr>
                <w:rFonts w:hint="eastAsia" w:ascii="宋体" w:hAnsi="宋体" w:eastAsia="宋体" w:cs="宋体"/>
                <w:sz w:val="24"/>
                <w:szCs w:val="24"/>
              </w:rPr>
              <w:t>举办5</w:t>
            </w:r>
            <w:r>
              <w:rPr>
                <w:rFonts w:hint="eastAsia" w:ascii="宋体" w:hAnsi="宋体" w:eastAsia="宋体" w:cs="宋体"/>
                <w:sz w:val="24"/>
                <w:szCs w:val="24"/>
                <w:lang w:val="en-US" w:eastAsia="zh-CN"/>
              </w:rPr>
              <w:t>场有关历史、科技、考古、艺术等方面</w:t>
            </w:r>
            <w:r>
              <w:rPr>
                <w:rFonts w:hint="eastAsia" w:ascii="宋体" w:hAnsi="宋体" w:eastAsia="宋体" w:cs="宋体"/>
                <w:sz w:val="24"/>
                <w:szCs w:val="24"/>
              </w:rPr>
              <w:t>的讲座；负责邀请主讲嘉宾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主讲嘉宾须为知名专家、学者，须为副高级职称以上；讲座采取线上、线下同时进行的方式举办，负责</w:t>
            </w:r>
            <w:r>
              <w:rPr>
                <w:rFonts w:hint="eastAsia" w:ascii="宋体" w:hAnsi="宋体" w:eastAsia="宋体" w:cs="宋体"/>
                <w:sz w:val="24"/>
                <w:szCs w:val="24"/>
              </w:rPr>
              <w:t>每场讲座的组织、执行、宣传及现场直播</w:t>
            </w:r>
            <w:r>
              <w:rPr>
                <w:rFonts w:hint="eastAsia" w:ascii="宋体" w:hAnsi="宋体" w:eastAsia="宋体" w:cs="宋体"/>
                <w:sz w:val="24"/>
                <w:szCs w:val="24"/>
                <w:lang w:eastAsia="zh-CN"/>
              </w:rPr>
              <w:t>；</w:t>
            </w:r>
            <w:r>
              <w:rPr>
                <w:rFonts w:hint="eastAsia" w:ascii="宋体" w:hAnsi="宋体" w:eastAsia="宋体" w:cs="宋体"/>
                <w:sz w:val="24"/>
                <w:szCs w:val="24"/>
              </w:rPr>
              <w:t>负责嘉宾的讲座费用；负责</w:t>
            </w:r>
            <w:r>
              <w:rPr>
                <w:rFonts w:hint="eastAsia" w:ascii="宋体" w:hAnsi="宋体" w:eastAsia="宋体" w:cs="宋体"/>
                <w:sz w:val="24"/>
                <w:szCs w:val="24"/>
                <w:lang w:val="en-US" w:eastAsia="zh-CN"/>
              </w:rPr>
              <w:t>每场主题讲座的</w:t>
            </w:r>
            <w:r>
              <w:rPr>
                <w:rFonts w:hint="eastAsia" w:ascii="宋体" w:hAnsi="宋体" w:eastAsia="宋体" w:cs="宋体"/>
                <w:sz w:val="24"/>
                <w:szCs w:val="24"/>
              </w:rPr>
              <w:t>海报设计</w:t>
            </w:r>
            <w:r>
              <w:rPr>
                <w:rFonts w:hint="eastAsia" w:ascii="宋体" w:hAnsi="宋体" w:eastAsia="宋体" w:cs="宋体"/>
                <w:sz w:val="24"/>
                <w:szCs w:val="24"/>
                <w:lang w:val="en-US" w:eastAsia="zh-CN"/>
              </w:rPr>
              <w:t>及</w:t>
            </w:r>
            <w:r>
              <w:rPr>
                <w:rFonts w:hint="eastAsia" w:ascii="宋体" w:hAnsi="宋体" w:eastAsia="宋体" w:cs="宋体"/>
                <w:sz w:val="24"/>
                <w:szCs w:val="24"/>
              </w:rPr>
              <w:t>制作。</w:t>
            </w:r>
          </w:p>
        </w:tc>
      </w:tr>
      <w:tr w14:paraId="0BE1E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1B6A9A0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09" w:type="dxa"/>
            <w:noWrap/>
            <w:vAlign w:val="center"/>
          </w:tcPr>
          <w:p w14:paraId="079DBA5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全省公共图书馆非遗手工制作体验</w:t>
            </w:r>
          </w:p>
          <w:p w14:paraId="32C747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p>
        </w:tc>
        <w:tc>
          <w:tcPr>
            <w:tcW w:w="6720" w:type="dxa"/>
            <w:noWrap/>
            <w:vAlign w:val="top"/>
          </w:tcPr>
          <w:p w14:paraId="4F4A33C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撰写活动方案；负责每场主题活动的海报设计及制作；完成活动宣传稿件的编辑、制作和刊发，每场活动进行1场宣传报道；邀请非遗传承人或民间手工艺者；组织开展5-8场非遗手工制作体验活动；</w:t>
            </w:r>
            <w:r>
              <w:rPr>
                <w:rFonts w:hint="eastAsia" w:ascii="宋体" w:hAnsi="宋体" w:eastAsia="宋体" w:cs="宋体"/>
                <w:sz w:val="24"/>
                <w:szCs w:val="24"/>
              </w:rPr>
              <w:t>负责</w:t>
            </w:r>
            <w:r>
              <w:rPr>
                <w:rFonts w:hint="eastAsia" w:ascii="宋体" w:hAnsi="宋体" w:eastAsia="宋体" w:cs="宋体"/>
                <w:sz w:val="24"/>
                <w:szCs w:val="24"/>
                <w:lang w:val="en-US" w:eastAsia="zh-CN"/>
              </w:rPr>
              <w:t>非遗传承人或民间手工艺者</w:t>
            </w:r>
            <w:r>
              <w:rPr>
                <w:rFonts w:hint="eastAsia" w:ascii="宋体" w:hAnsi="宋体" w:eastAsia="宋体" w:cs="宋体"/>
                <w:sz w:val="24"/>
                <w:szCs w:val="24"/>
              </w:rPr>
              <w:t>的</w:t>
            </w:r>
            <w:r>
              <w:rPr>
                <w:rFonts w:hint="eastAsia" w:ascii="宋体" w:hAnsi="宋体" w:eastAsia="宋体" w:cs="宋体"/>
                <w:sz w:val="24"/>
                <w:szCs w:val="24"/>
                <w:lang w:val="en-US" w:eastAsia="zh-CN"/>
              </w:rPr>
              <w:t>讲课</w:t>
            </w:r>
            <w:r>
              <w:rPr>
                <w:rFonts w:hint="eastAsia" w:ascii="宋体" w:hAnsi="宋体" w:eastAsia="宋体" w:cs="宋体"/>
                <w:sz w:val="24"/>
                <w:szCs w:val="24"/>
              </w:rPr>
              <w:t>费用</w:t>
            </w:r>
            <w:r>
              <w:rPr>
                <w:rFonts w:hint="eastAsia" w:ascii="宋体" w:hAnsi="宋体" w:eastAsia="宋体" w:cs="宋体"/>
                <w:sz w:val="24"/>
                <w:szCs w:val="24"/>
                <w:lang w:val="en-US" w:eastAsia="zh-CN"/>
              </w:rPr>
              <w:t>及手工制作体验的活动物料费</w:t>
            </w:r>
            <w:r>
              <w:rPr>
                <w:rFonts w:hint="eastAsia" w:ascii="宋体" w:hAnsi="宋体" w:eastAsia="宋体" w:cs="宋体"/>
                <w:sz w:val="24"/>
                <w:szCs w:val="24"/>
                <w:lang w:eastAsia="zh-CN"/>
              </w:rPr>
              <w:t>。</w:t>
            </w:r>
          </w:p>
        </w:tc>
      </w:tr>
      <w:tr w14:paraId="34D5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3DCBD18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09" w:type="dxa"/>
            <w:noWrap/>
            <w:vAlign w:val="center"/>
          </w:tcPr>
          <w:p w14:paraId="76FEBE0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陕西省公共图书馆志愿服务项目展示</w:t>
            </w:r>
          </w:p>
        </w:tc>
        <w:tc>
          <w:tcPr>
            <w:tcW w:w="6720" w:type="dxa"/>
            <w:noWrap/>
            <w:vAlign w:val="top"/>
          </w:tcPr>
          <w:p w14:paraId="062B1B4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向全省各级公共图书馆征集阅读推广、特殊群体服务、古籍保护等方面的志愿服务项目；对征集的志愿服务项目的资料进行汇总和审核；推选出10至12个优秀项目团队；进行不少于10期的宣传和展示，包括文字和图片等。</w:t>
            </w:r>
          </w:p>
        </w:tc>
      </w:tr>
      <w:tr w14:paraId="1A518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403F358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09" w:type="dxa"/>
            <w:noWrap/>
            <w:vAlign w:val="center"/>
          </w:tcPr>
          <w:p w14:paraId="2A321DF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“蒲公英绘本故事”走基层</w:t>
            </w:r>
          </w:p>
        </w:tc>
        <w:tc>
          <w:tcPr>
            <w:tcW w:w="6720" w:type="dxa"/>
            <w:noWrap/>
            <w:vAlign w:val="top"/>
          </w:tcPr>
          <w:p w14:paraId="04C123D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撰写活动方案</w:t>
            </w:r>
            <w:r>
              <w:rPr>
                <w:rFonts w:hint="eastAsia" w:ascii="宋体" w:hAnsi="宋体" w:eastAsia="宋体" w:cs="宋体"/>
                <w:sz w:val="24"/>
                <w:szCs w:val="24"/>
                <w:lang w:eastAsia="zh-CN"/>
              </w:rPr>
              <w:t>；</w:t>
            </w:r>
            <w:r>
              <w:rPr>
                <w:rFonts w:hint="eastAsia" w:ascii="宋体" w:hAnsi="宋体" w:eastAsia="宋体" w:cs="宋体"/>
                <w:sz w:val="24"/>
                <w:szCs w:val="24"/>
              </w:rPr>
              <w:t>完成活动宣传稿件的编辑、制作及刊发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负责</w:t>
            </w:r>
            <w:r>
              <w:rPr>
                <w:rFonts w:hint="eastAsia" w:ascii="宋体" w:hAnsi="宋体" w:eastAsia="宋体" w:cs="宋体"/>
                <w:sz w:val="24"/>
                <w:szCs w:val="24"/>
                <w:lang w:eastAsia="zh-CN"/>
              </w:rPr>
              <w:t>从全省公共图书馆</w:t>
            </w:r>
            <w:r>
              <w:rPr>
                <w:rFonts w:hint="eastAsia" w:ascii="宋体" w:hAnsi="宋体" w:eastAsia="宋体" w:cs="宋体"/>
                <w:sz w:val="24"/>
                <w:szCs w:val="24"/>
                <w:lang w:val="en-US" w:eastAsia="zh-CN"/>
              </w:rPr>
              <w:t>选派和推荐10名</w:t>
            </w:r>
            <w:r>
              <w:rPr>
                <w:rFonts w:hint="eastAsia" w:ascii="宋体" w:hAnsi="宋体" w:eastAsia="宋体" w:cs="宋体"/>
                <w:sz w:val="24"/>
                <w:szCs w:val="24"/>
                <w:lang w:eastAsia="zh-CN"/>
              </w:rPr>
              <w:t>优秀讲读员；</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图书馆、幼儿园或小学，</w:t>
            </w:r>
            <w:r>
              <w:rPr>
                <w:rFonts w:hint="eastAsia" w:ascii="宋体" w:hAnsi="宋体" w:eastAsia="宋体" w:cs="宋体"/>
                <w:sz w:val="24"/>
                <w:szCs w:val="24"/>
                <w:lang w:val="en-US" w:eastAsia="zh-CN"/>
              </w:rPr>
              <w:t>组织开展20场</w:t>
            </w:r>
            <w:r>
              <w:rPr>
                <w:rFonts w:hint="eastAsia" w:ascii="宋体" w:hAnsi="宋体" w:eastAsia="宋体" w:cs="宋体"/>
                <w:sz w:val="24"/>
                <w:szCs w:val="24"/>
                <w:lang w:eastAsia="zh-CN"/>
              </w:rPr>
              <w:t>绘本故事讲读活动；每位讲读人进行</w:t>
            </w:r>
            <w:r>
              <w:rPr>
                <w:rFonts w:hint="eastAsia" w:ascii="宋体" w:hAnsi="宋体" w:eastAsia="宋体" w:cs="宋体"/>
                <w:sz w:val="24"/>
                <w:szCs w:val="24"/>
                <w:lang w:val="en-US" w:eastAsia="zh-CN"/>
              </w:rPr>
              <w:t>1期综合宣传报道，</w:t>
            </w:r>
            <w:r>
              <w:rPr>
                <w:rFonts w:hint="eastAsia" w:ascii="宋体" w:hAnsi="宋体" w:eastAsia="宋体" w:cs="宋体"/>
                <w:b w:val="0"/>
                <w:bCs w:val="0"/>
                <w:color w:val="auto"/>
                <w:sz w:val="24"/>
                <w:szCs w:val="24"/>
                <w:lang w:val="en-US" w:eastAsia="zh-CN"/>
              </w:rPr>
              <w:t>共10期。</w:t>
            </w:r>
          </w:p>
        </w:tc>
      </w:tr>
      <w:tr w14:paraId="4E64D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0A2560B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309" w:type="dxa"/>
            <w:noWrap/>
            <w:vAlign w:val="center"/>
          </w:tcPr>
          <w:p w14:paraId="38F440B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“2025年中华传统晒书</w:t>
            </w:r>
            <w:r>
              <w:rPr>
                <w:rFonts w:hint="eastAsia" w:ascii="宋体" w:hAnsi="宋体" w:eastAsia="宋体" w:cs="宋体"/>
                <w:b w:val="0"/>
                <w:bCs w:val="0"/>
                <w:color w:val="auto"/>
                <w:sz w:val="24"/>
                <w:szCs w:val="24"/>
                <w:lang w:val="en-US" w:eastAsia="zh-CN"/>
              </w:rPr>
              <w:t>”等系列古籍活动</w:t>
            </w:r>
          </w:p>
          <w:p w14:paraId="18194FE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p>
        </w:tc>
        <w:tc>
          <w:tcPr>
            <w:tcW w:w="6720" w:type="dxa"/>
            <w:noWrap/>
            <w:vAlign w:val="top"/>
          </w:tcPr>
          <w:p w14:paraId="544D1C8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取100副左右碑帖拓本实物，开展不少于5天的陕西历代金石碑帖展（同步举办线上展）；组织读者开展中华传统碑帖传拓、雕版印刷等系列体验活动；从馆藏古籍中选取陕西省特色金石典籍与碑帖拓片进行展览（同步举办线上展）；举办1场“古籍知识分享课”；邀请3位知名学者给读者做关于碑帖拓本在书法篆刻、史料文献、古文字学及传拓技艺等方面历史价值的专题报告。</w:t>
            </w:r>
          </w:p>
        </w:tc>
      </w:tr>
      <w:tr w14:paraId="73B7F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7CF37A2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309" w:type="dxa"/>
            <w:noWrap/>
            <w:vAlign w:val="center"/>
          </w:tcPr>
          <w:p w14:paraId="41413CD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“松柏计划”营养健康知识适老化服务主题活动</w:t>
            </w:r>
          </w:p>
          <w:p w14:paraId="3DB3D1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p>
        </w:tc>
        <w:tc>
          <w:tcPr>
            <w:tcW w:w="6720" w:type="dxa"/>
            <w:noWrap/>
            <w:vAlign w:val="top"/>
          </w:tcPr>
          <w:p w14:paraId="2C89317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撰写活动方案；</w:t>
            </w:r>
            <w:r>
              <w:rPr>
                <w:rFonts w:hint="eastAsia" w:ascii="宋体" w:hAnsi="宋体" w:eastAsia="宋体" w:cs="宋体"/>
                <w:sz w:val="24"/>
                <w:szCs w:val="24"/>
              </w:rPr>
              <w:t>完成活动宣传稿件的编辑、制作及刊发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邀请省、市营养学会专家；在公共图书馆举办共5场适老化医学科普及营养健康</w:t>
            </w:r>
            <w:r>
              <w:rPr>
                <w:rFonts w:hint="eastAsia" w:ascii="宋体" w:hAnsi="宋体" w:eastAsia="宋体" w:cs="宋体"/>
                <w:b w:val="0"/>
                <w:bCs w:val="0"/>
                <w:color w:val="auto"/>
                <w:sz w:val="24"/>
                <w:szCs w:val="24"/>
                <w:lang w:val="en-US" w:eastAsia="zh-CN"/>
              </w:rPr>
              <w:t>讲座；负责专家</w:t>
            </w:r>
            <w:r>
              <w:rPr>
                <w:rFonts w:hint="eastAsia" w:ascii="宋体" w:hAnsi="宋体" w:eastAsia="宋体" w:cs="宋体"/>
                <w:b w:val="0"/>
                <w:bCs w:val="0"/>
                <w:color w:val="auto"/>
                <w:sz w:val="24"/>
                <w:szCs w:val="24"/>
              </w:rPr>
              <w:t>的讲座费用</w:t>
            </w:r>
            <w:r>
              <w:rPr>
                <w:rFonts w:hint="eastAsia" w:ascii="宋体" w:hAnsi="宋体" w:eastAsia="宋体" w:cs="宋体"/>
                <w:b w:val="0"/>
                <w:bCs w:val="0"/>
                <w:color w:val="auto"/>
                <w:sz w:val="24"/>
                <w:szCs w:val="24"/>
                <w:lang w:eastAsia="zh-CN"/>
              </w:rPr>
              <w:t>；每</w:t>
            </w:r>
            <w:r>
              <w:rPr>
                <w:rFonts w:hint="eastAsia" w:ascii="宋体" w:hAnsi="宋体" w:eastAsia="宋体" w:cs="宋体"/>
                <w:b w:val="0"/>
                <w:bCs w:val="0"/>
                <w:color w:val="auto"/>
                <w:sz w:val="24"/>
                <w:szCs w:val="24"/>
                <w:lang w:val="en-US" w:eastAsia="zh-CN"/>
              </w:rPr>
              <w:t>场活动</w:t>
            </w:r>
            <w:r>
              <w:rPr>
                <w:rFonts w:hint="eastAsia" w:ascii="宋体" w:hAnsi="宋体" w:eastAsia="宋体" w:cs="宋体"/>
                <w:b w:val="0"/>
                <w:bCs w:val="0"/>
                <w:color w:val="auto"/>
                <w:sz w:val="24"/>
                <w:szCs w:val="24"/>
                <w:lang w:eastAsia="zh-CN"/>
              </w:rPr>
              <w:t>进行</w:t>
            </w:r>
            <w:r>
              <w:rPr>
                <w:rFonts w:hint="eastAsia" w:ascii="宋体" w:hAnsi="宋体" w:eastAsia="宋体" w:cs="宋体"/>
                <w:b w:val="0"/>
                <w:bCs w:val="0"/>
                <w:color w:val="auto"/>
                <w:sz w:val="24"/>
                <w:szCs w:val="24"/>
                <w:lang w:val="en-US" w:eastAsia="zh-CN"/>
              </w:rPr>
              <w:t>1期宣传报道，共5期。</w:t>
            </w:r>
          </w:p>
        </w:tc>
      </w:tr>
      <w:tr w14:paraId="3671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354CCD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309" w:type="dxa"/>
            <w:noWrap/>
            <w:vAlign w:val="center"/>
          </w:tcPr>
          <w:p w14:paraId="2ED2818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陕西省公共数字文化工程公开课成果展播活动</w:t>
            </w:r>
          </w:p>
        </w:tc>
        <w:tc>
          <w:tcPr>
            <w:tcW w:w="6720" w:type="dxa"/>
            <w:noWrap/>
            <w:vAlign w:val="top"/>
          </w:tcPr>
          <w:p w14:paraId="32755FEF">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活动将精选出的一系列数字文化课程，在线上进行集中展示和宣传。</w:t>
            </w:r>
          </w:p>
        </w:tc>
      </w:tr>
      <w:tr w14:paraId="76D2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502B51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309" w:type="dxa"/>
            <w:noWrap/>
            <w:vAlign w:val="center"/>
          </w:tcPr>
          <w:p w14:paraId="53AC51A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陕图文化助盲公益活动</w:t>
            </w:r>
          </w:p>
        </w:tc>
        <w:tc>
          <w:tcPr>
            <w:tcW w:w="6720" w:type="dxa"/>
            <w:noWrap/>
            <w:vAlign w:val="top"/>
          </w:tcPr>
          <w:p w14:paraId="0005BD5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推荐优秀作品在陕西广播电台残疾人专题栏目、喜马拉雅、省图书馆微信公众号等平台同步展播；策划组织1场线下助盲活动。</w:t>
            </w:r>
          </w:p>
        </w:tc>
      </w:tr>
      <w:tr w14:paraId="0D6E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02F713E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309" w:type="dxa"/>
            <w:noWrap/>
            <w:vAlign w:val="center"/>
          </w:tcPr>
          <w:p w14:paraId="5934F93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活动成果册</w:t>
            </w:r>
          </w:p>
        </w:tc>
        <w:tc>
          <w:tcPr>
            <w:tcW w:w="6720" w:type="dxa"/>
            <w:noWrap/>
            <w:vAlign w:val="top"/>
          </w:tcPr>
          <w:p w14:paraId="5B7B12D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内容框架的搭建；第十三届陕西省阅读文化节的活动总结撰写、编辑；全省各地市阅读文化节活动总结撰写、编辑；阅读文化节各重点活动的总结撰写；成果册图片的整理和编辑、信息核对；成果册板式设计及编辑校对；成果册的印刷、装订。</w:t>
            </w:r>
            <w:r>
              <w:rPr>
                <w:rFonts w:hint="eastAsia" w:ascii="宋体" w:hAnsi="宋体" w:eastAsia="宋体" w:cs="宋体"/>
                <w:b w:val="0"/>
                <w:bCs w:val="0"/>
                <w:color w:val="auto"/>
                <w:sz w:val="24"/>
                <w:szCs w:val="24"/>
                <w:lang w:val="en-US" w:eastAsia="zh-CN"/>
              </w:rPr>
              <w:t>成果册的页码不少于124P。</w:t>
            </w:r>
          </w:p>
        </w:tc>
      </w:tr>
      <w:tr w14:paraId="4E80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noWrap/>
            <w:vAlign w:val="center"/>
          </w:tcPr>
          <w:p w14:paraId="54177A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309" w:type="dxa"/>
            <w:noWrap/>
            <w:vAlign w:val="center"/>
          </w:tcPr>
          <w:p w14:paraId="77BEC77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活动宣传及推广</w:t>
            </w:r>
          </w:p>
        </w:tc>
        <w:tc>
          <w:tcPr>
            <w:tcW w:w="6720" w:type="dxa"/>
            <w:noWrap/>
            <w:vAlign w:val="top"/>
          </w:tcPr>
          <w:p w14:paraId="6471988B">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4"/>
                <w:szCs w:val="24"/>
              </w:rPr>
            </w:pPr>
            <w:r>
              <w:rPr>
                <w:rFonts w:hint="eastAsia" w:ascii="宋体" w:hAnsi="宋体" w:eastAsia="宋体" w:cs="宋体"/>
                <w:sz w:val="24"/>
                <w:szCs w:val="24"/>
              </w:rPr>
              <w:t>撰写活动的宣传方案，确定相关的宣传平台，进行全方位、立体式的宣传和报道。报道的平台包括报纸、</w:t>
            </w:r>
            <w:r>
              <w:rPr>
                <w:rFonts w:hint="eastAsia" w:ascii="宋体" w:hAnsi="宋体" w:eastAsia="宋体" w:cs="宋体"/>
                <w:b w:val="0"/>
                <w:bCs w:val="0"/>
                <w:color w:val="auto"/>
                <w:sz w:val="24"/>
                <w:szCs w:val="24"/>
              </w:rPr>
              <w:t>网站、电视台、微信公众平台、抖音号、视频号等，全网宣传流量需达到</w:t>
            </w:r>
            <w:r>
              <w:rPr>
                <w:rFonts w:hint="eastAsia" w:ascii="宋体" w:hAnsi="宋体" w:eastAsia="宋体" w:cs="宋体"/>
                <w:b w:val="0"/>
                <w:bCs w:val="0"/>
                <w:color w:val="auto"/>
                <w:sz w:val="24"/>
                <w:szCs w:val="24"/>
                <w:lang w:val="en-US" w:eastAsia="zh-CN"/>
              </w:rPr>
              <w:t>60</w:t>
            </w:r>
            <w:r>
              <w:rPr>
                <w:rFonts w:hint="eastAsia" w:ascii="宋体" w:hAnsi="宋体" w:eastAsia="宋体" w:cs="宋体"/>
                <w:b w:val="0"/>
                <w:bCs w:val="0"/>
                <w:color w:val="auto"/>
                <w:sz w:val="24"/>
                <w:szCs w:val="24"/>
              </w:rPr>
              <w:t>万人次以上。</w:t>
            </w:r>
          </w:p>
          <w:p w14:paraId="1B90910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222222"/>
                <w:spacing w:val="0"/>
                <w:sz w:val="24"/>
                <w:szCs w:val="24"/>
                <w:shd w:val="clear" w:fill="FFFFFF"/>
              </w:rPr>
              <w:t>①</w:t>
            </w:r>
            <w:r>
              <w:rPr>
                <w:rFonts w:hint="eastAsia" w:ascii="宋体" w:hAnsi="宋体" w:eastAsia="宋体" w:cs="宋体"/>
                <w:i w:val="0"/>
                <w:iCs w:val="0"/>
                <w:caps w:val="0"/>
                <w:color w:val="222222"/>
                <w:spacing w:val="0"/>
                <w:sz w:val="24"/>
                <w:szCs w:val="24"/>
                <w:shd w:val="clear" w:fill="FFFFFF"/>
                <w:lang w:val="en-US" w:eastAsia="zh-CN"/>
              </w:rPr>
              <w:t>现场直播</w:t>
            </w:r>
            <w:r>
              <w:rPr>
                <w:rFonts w:hint="eastAsia" w:ascii="宋体" w:hAnsi="宋体" w:eastAsia="宋体" w:cs="宋体"/>
                <w:sz w:val="24"/>
                <w:szCs w:val="24"/>
                <w:lang w:val="en-US" w:eastAsia="zh-CN"/>
              </w:rPr>
              <w:t>及平台推流</w:t>
            </w:r>
          </w:p>
          <w:p w14:paraId="1F498B6B">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陕西文化大讲堂系列讲座的5场活动均采用线上直播和平台推流进行宣传。</w:t>
            </w:r>
          </w:p>
          <w:p w14:paraId="5726001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②</w:t>
            </w:r>
            <w:r>
              <w:rPr>
                <w:rFonts w:hint="eastAsia" w:ascii="宋体" w:hAnsi="宋体" w:eastAsia="宋体" w:cs="宋体"/>
                <w:sz w:val="24"/>
                <w:szCs w:val="24"/>
                <w:lang w:val="en-US" w:eastAsia="zh-CN"/>
              </w:rPr>
              <w:t>微信</w:t>
            </w:r>
            <w:r>
              <w:rPr>
                <w:rFonts w:hint="eastAsia" w:ascii="宋体" w:hAnsi="宋体" w:eastAsia="宋体" w:cs="宋体"/>
                <w:sz w:val="24"/>
                <w:szCs w:val="24"/>
              </w:rPr>
              <w:t>公众号宣传平台</w:t>
            </w:r>
          </w:p>
          <w:p w14:paraId="798931D4">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省图书馆的微信公众号平台，全省各级公共图书馆公众号平台、省文化和旅游厅的官方公众号</w:t>
            </w:r>
            <w:r>
              <w:rPr>
                <w:rFonts w:hint="eastAsia" w:ascii="宋体" w:hAnsi="宋体" w:eastAsia="宋体" w:cs="宋体"/>
                <w:sz w:val="24"/>
                <w:szCs w:val="24"/>
                <w:lang w:eastAsia="zh-CN"/>
              </w:rPr>
              <w:t>。</w:t>
            </w:r>
          </w:p>
          <w:p w14:paraId="6E30735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222222"/>
                <w:spacing w:val="0"/>
                <w:sz w:val="24"/>
                <w:szCs w:val="24"/>
                <w:shd w:val="clear" w:fill="FFFFFF"/>
              </w:rPr>
              <w:t>③</w:t>
            </w:r>
            <w:r>
              <w:rPr>
                <w:rFonts w:hint="eastAsia" w:ascii="宋体" w:hAnsi="宋体" w:eastAsia="宋体" w:cs="宋体"/>
                <w:sz w:val="24"/>
                <w:szCs w:val="24"/>
                <w:lang w:val="en-US" w:eastAsia="zh-CN"/>
              </w:rPr>
              <w:t>视频号和抖音号</w:t>
            </w:r>
          </w:p>
          <w:p w14:paraId="09AD5A24">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省文化和旅游厅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省图书馆</w:t>
            </w:r>
            <w:r>
              <w:rPr>
                <w:rFonts w:hint="eastAsia" w:ascii="宋体" w:hAnsi="宋体" w:eastAsia="宋体" w:cs="宋体"/>
                <w:sz w:val="24"/>
                <w:szCs w:val="24"/>
              </w:rPr>
              <w:t>的官方</w:t>
            </w:r>
            <w:r>
              <w:rPr>
                <w:rFonts w:hint="eastAsia" w:ascii="宋体" w:hAnsi="宋体" w:eastAsia="宋体" w:cs="宋体"/>
                <w:sz w:val="24"/>
                <w:szCs w:val="24"/>
                <w:lang w:val="en-US" w:eastAsia="zh-CN"/>
              </w:rPr>
              <w:t>视频号和抖音号、</w:t>
            </w:r>
            <w:r>
              <w:rPr>
                <w:rFonts w:hint="eastAsia" w:ascii="宋体" w:hAnsi="宋体" w:eastAsia="宋体" w:cs="宋体"/>
                <w:sz w:val="24"/>
                <w:szCs w:val="24"/>
              </w:rPr>
              <w:t>活动专用视频号</w:t>
            </w:r>
            <w:r>
              <w:rPr>
                <w:rFonts w:hint="eastAsia" w:ascii="宋体" w:hAnsi="宋体" w:eastAsia="宋体" w:cs="宋体"/>
                <w:sz w:val="24"/>
                <w:szCs w:val="24"/>
                <w:lang w:val="en-US" w:eastAsia="zh-CN"/>
              </w:rPr>
              <w:t>等。</w:t>
            </w:r>
          </w:p>
          <w:p w14:paraId="0626C4F4">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222222"/>
                <w:spacing w:val="0"/>
                <w:sz w:val="24"/>
                <w:szCs w:val="24"/>
                <w:shd w:val="clear" w:fill="FFFFFF"/>
              </w:rPr>
              <w:t>④</w:t>
            </w:r>
            <w:r>
              <w:rPr>
                <w:rFonts w:hint="eastAsia" w:ascii="宋体" w:hAnsi="宋体" w:eastAsia="宋体" w:cs="宋体"/>
                <w:sz w:val="24"/>
                <w:szCs w:val="24"/>
                <w:lang w:val="en-US" w:eastAsia="zh-CN"/>
              </w:rPr>
              <w:t>宣传手册：陕西省公共图书馆志愿者项目宣传册</w:t>
            </w:r>
          </w:p>
          <w:p w14:paraId="4C823FC8">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rPr>
              <w:t>⑤</w:t>
            </w:r>
            <w:r>
              <w:rPr>
                <w:rFonts w:hint="eastAsia" w:ascii="宋体" w:hAnsi="宋体" w:eastAsia="宋体" w:cs="宋体"/>
                <w:i w:val="0"/>
                <w:iCs w:val="0"/>
                <w:caps w:val="0"/>
                <w:color w:val="222222"/>
                <w:spacing w:val="0"/>
                <w:sz w:val="24"/>
                <w:szCs w:val="24"/>
                <w:shd w:val="clear" w:fill="FFFFFF"/>
                <w:lang w:val="en-US" w:eastAsia="zh-CN"/>
              </w:rPr>
              <w:t>线下展览宣传</w:t>
            </w:r>
          </w:p>
          <w:p w14:paraId="691C7D0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石渠书榜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之“年度老陕最爱读的书”</w:t>
            </w:r>
            <w:r>
              <w:rPr>
                <w:rFonts w:hint="eastAsia" w:ascii="宋体" w:hAnsi="宋体" w:eastAsia="宋体" w:cs="宋体"/>
                <w:sz w:val="24"/>
                <w:szCs w:val="24"/>
              </w:rPr>
              <w:t>推介展</w:t>
            </w:r>
            <w:r>
              <w:rPr>
                <w:rFonts w:hint="eastAsia" w:ascii="宋体" w:hAnsi="宋体" w:eastAsia="宋体" w:cs="宋体"/>
                <w:sz w:val="24"/>
                <w:szCs w:val="24"/>
                <w:lang w:eastAsia="zh-CN"/>
              </w:rPr>
              <w:t>。</w:t>
            </w:r>
          </w:p>
          <w:p w14:paraId="1E1B3F9F">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⑥</w:t>
            </w:r>
            <w:r>
              <w:rPr>
                <w:rFonts w:hint="eastAsia" w:ascii="宋体" w:hAnsi="宋体" w:eastAsia="宋体" w:cs="宋体"/>
                <w:sz w:val="24"/>
                <w:szCs w:val="24"/>
              </w:rPr>
              <w:t>纸媒媒体：中国文化报、陕西日报、西安日报、西安晚报、华商报、文化艺术报等</w:t>
            </w:r>
          </w:p>
          <w:p w14:paraId="28A8332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⑦</w:t>
            </w:r>
            <w:r>
              <w:rPr>
                <w:rFonts w:hint="eastAsia" w:ascii="宋体" w:hAnsi="宋体" w:eastAsia="宋体" w:cs="宋体"/>
                <w:sz w:val="24"/>
                <w:szCs w:val="24"/>
              </w:rPr>
              <w:t>网络媒体：新华网、人民网、腾讯大秦网、 凤凰网、搜狐网、华商网、西安发布等</w:t>
            </w:r>
          </w:p>
          <w:p w14:paraId="163D69D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⑧</w:t>
            </w:r>
            <w:r>
              <w:rPr>
                <w:rFonts w:hint="eastAsia" w:ascii="宋体" w:hAnsi="宋体" w:eastAsia="宋体" w:cs="宋体"/>
                <w:sz w:val="24"/>
                <w:szCs w:val="24"/>
              </w:rPr>
              <w:t>电视台：陕西融媒体中心、西安融媒体中心等</w:t>
            </w:r>
          </w:p>
          <w:p w14:paraId="1E069DE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⑨</w:t>
            </w:r>
            <w:r>
              <w:rPr>
                <w:rFonts w:hint="eastAsia" w:ascii="宋体" w:hAnsi="宋体" w:eastAsia="宋体" w:cs="宋体"/>
                <w:sz w:val="24"/>
                <w:szCs w:val="24"/>
              </w:rPr>
              <w:t>门型展架、海报、招贴画等设计及制作。</w:t>
            </w:r>
          </w:p>
          <w:p w14:paraId="4BDE001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4"/>
                <w:szCs w:val="24"/>
              </w:rPr>
            </w:pPr>
            <w:r>
              <w:rPr>
                <w:rFonts w:hint="eastAsia" w:ascii="宋体" w:hAnsi="宋体" w:eastAsia="宋体" w:cs="宋体"/>
                <w:i w:val="0"/>
                <w:iCs w:val="0"/>
                <w:caps w:val="0"/>
                <w:color w:val="333333"/>
                <w:spacing w:val="0"/>
                <w:sz w:val="24"/>
                <w:szCs w:val="24"/>
                <w:shd w:val="clear" w:fill="FFFFFF"/>
              </w:rPr>
              <w:t>⑩</w:t>
            </w:r>
            <w:r>
              <w:rPr>
                <w:rFonts w:hint="eastAsia" w:ascii="宋体" w:hAnsi="宋体" w:eastAsia="宋体" w:cs="宋体"/>
                <w:sz w:val="24"/>
                <w:szCs w:val="24"/>
                <w:lang w:val="en-US" w:eastAsia="zh-CN"/>
              </w:rPr>
              <w:t>蒲公英绘本故事走基层活动、全省公共图书馆非遗手工制作体验、松柏计划——陕西省公共图书馆营养健康知识适老化服务主题活动和陕西省公共图书馆志愿服务项目展示等活动，</w:t>
            </w:r>
            <w:r>
              <w:rPr>
                <w:rFonts w:hint="eastAsia" w:ascii="宋体" w:hAnsi="宋体" w:eastAsia="宋体" w:cs="宋体"/>
                <w:sz w:val="24"/>
                <w:szCs w:val="24"/>
              </w:rPr>
              <w:t>在微信公众号</w:t>
            </w:r>
            <w:r>
              <w:rPr>
                <w:rFonts w:hint="eastAsia" w:ascii="宋体" w:hAnsi="宋体" w:eastAsia="宋体" w:cs="宋体"/>
                <w:b w:val="0"/>
                <w:bCs w:val="0"/>
                <w:color w:val="auto"/>
                <w:sz w:val="24"/>
                <w:szCs w:val="24"/>
              </w:rPr>
              <w:t>推出不少于</w:t>
            </w:r>
            <w:r>
              <w:rPr>
                <w:rFonts w:hint="eastAsia" w:ascii="宋体" w:hAnsi="宋体" w:eastAsia="宋体" w:cs="宋体"/>
                <w:b w:val="0"/>
                <w:bCs w:val="0"/>
                <w:color w:val="auto"/>
                <w:sz w:val="24"/>
                <w:szCs w:val="24"/>
                <w:lang w:val="en-US" w:eastAsia="zh-CN"/>
              </w:rPr>
              <w:t>42期</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val="en-US" w:eastAsia="zh-CN"/>
              </w:rPr>
              <w:t>宣传内容</w:t>
            </w:r>
            <w:r>
              <w:rPr>
                <w:rFonts w:hint="eastAsia" w:ascii="宋体" w:hAnsi="宋体" w:eastAsia="宋体" w:cs="宋体"/>
                <w:b w:val="0"/>
                <w:bCs w:val="0"/>
                <w:color w:val="auto"/>
                <w:sz w:val="24"/>
                <w:szCs w:val="24"/>
              </w:rPr>
              <w:t>。</w:t>
            </w:r>
          </w:p>
          <w:p w14:paraId="34B2D75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⑪</w:t>
            </w:r>
            <w:r>
              <w:rPr>
                <w:rFonts w:hint="eastAsia" w:ascii="宋体" w:hAnsi="宋体" w:eastAsia="宋体" w:cs="宋体"/>
                <w:b w:val="0"/>
                <w:bCs w:val="0"/>
                <w:color w:val="auto"/>
                <w:sz w:val="24"/>
                <w:szCs w:val="24"/>
                <w:lang w:val="en-US" w:eastAsia="zh-CN"/>
              </w:rPr>
              <w:t>同时，对每场活动进行现场拍摄，并剪辑制作视频，在省图视频及活动专用视频号上推送不少于30期的短视频宣传。</w:t>
            </w:r>
          </w:p>
        </w:tc>
      </w:tr>
      <w:tr w14:paraId="6473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8" w:type="dxa"/>
            <w:noWrap/>
            <w:vAlign w:val="center"/>
          </w:tcPr>
          <w:p w14:paraId="163D236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309" w:type="dxa"/>
            <w:noWrap/>
            <w:vAlign w:val="center"/>
          </w:tcPr>
          <w:p w14:paraId="53AE6F4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活动总结阶段</w:t>
            </w:r>
          </w:p>
        </w:tc>
        <w:tc>
          <w:tcPr>
            <w:tcW w:w="6720" w:type="dxa"/>
            <w:noWrap/>
            <w:vAlign w:val="center"/>
          </w:tcPr>
          <w:p w14:paraId="2724427C">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222222"/>
                <w:spacing w:val="0"/>
                <w:sz w:val="24"/>
                <w:szCs w:val="24"/>
                <w:shd w:val="clear" w:fill="FFFFFF"/>
              </w:rPr>
              <w:t>①</w:t>
            </w:r>
            <w:r>
              <w:rPr>
                <w:rFonts w:hint="eastAsia" w:ascii="宋体" w:hAnsi="宋体" w:eastAsia="宋体" w:cs="宋体"/>
                <w:sz w:val="24"/>
                <w:szCs w:val="24"/>
              </w:rPr>
              <w:t>整个阅读文化节活动所有</w:t>
            </w:r>
            <w:r>
              <w:rPr>
                <w:rFonts w:hint="eastAsia" w:ascii="宋体" w:hAnsi="宋体" w:eastAsia="宋体" w:cs="宋体"/>
                <w:sz w:val="24"/>
                <w:szCs w:val="24"/>
                <w:lang w:val="en-US" w:eastAsia="zh-CN"/>
              </w:rPr>
              <w:t>文字、图片、视频</w:t>
            </w:r>
            <w:r>
              <w:rPr>
                <w:rFonts w:hint="eastAsia" w:ascii="宋体" w:hAnsi="宋体" w:eastAsia="宋体" w:cs="宋体"/>
                <w:sz w:val="24"/>
                <w:szCs w:val="24"/>
              </w:rPr>
              <w:t>资料的收集、汇总及整理</w:t>
            </w:r>
            <w:r>
              <w:rPr>
                <w:rFonts w:hint="eastAsia" w:ascii="宋体" w:hAnsi="宋体" w:eastAsia="宋体" w:cs="宋体"/>
                <w:sz w:val="24"/>
                <w:szCs w:val="24"/>
                <w:lang w:eastAsia="zh-CN"/>
              </w:rPr>
              <w:t>。</w:t>
            </w:r>
          </w:p>
          <w:p w14:paraId="7327608C">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222222"/>
                <w:spacing w:val="0"/>
                <w:sz w:val="24"/>
                <w:szCs w:val="24"/>
                <w:shd w:val="clear" w:fill="FFFFFF"/>
              </w:rPr>
              <w:t>②</w:t>
            </w:r>
            <w:r>
              <w:rPr>
                <w:rFonts w:hint="eastAsia" w:ascii="宋体" w:hAnsi="宋体" w:eastAsia="宋体" w:cs="宋体"/>
                <w:sz w:val="24"/>
                <w:szCs w:val="24"/>
              </w:rPr>
              <w:t>每项活动</w:t>
            </w:r>
            <w:r>
              <w:rPr>
                <w:rFonts w:hint="eastAsia" w:ascii="宋体" w:hAnsi="宋体" w:eastAsia="宋体" w:cs="宋体"/>
                <w:sz w:val="24"/>
                <w:szCs w:val="24"/>
                <w:lang w:val="en-US" w:eastAsia="zh-CN"/>
              </w:rPr>
              <w:t>概</w:t>
            </w:r>
            <w:r>
              <w:rPr>
                <w:rFonts w:hint="eastAsia" w:ascii="宋体" w:hAnsi="宋体" w:eastAsia="宋体" w:cs="宋体"/>
                <w:sz w:val="24"/>
                <w:szCs w:val="24"/>
              </w:rPr>
              <w:t>况的统计、分析及总结</w:t>
            </w:r>
            <w:r>
              <w:rPr>
                <w:rFonts w:hint="eastAsia" w:ascii="宋体" w:hAnsi="宋体" w:eastAsia="宋体" w:cs="宋体"/>
                <w:sz w:val="24"/>
                <w:szCs w:val="24"/>
                <w:lang w:eastAsia="zh-CN"/>
              </w:rPr>
              <w:t>。</w:t>
            </w:r>
          </w:p>
        </w:tc>
      </w:tr>
      <w:tr w14:paraId="283A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8" w:type="dxa"/>
            <w:noWrap/>
            <w:vAlign w:val="center"/>
          </w:tcPr>
          <w:p w14:paraId="6C5249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309" w:type="dxa"/>
            <w:noWrap/>
            <w:vAlign w:val="center"/>
          </w:tcPr>
          <w:p w14:paraId="3463170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执行团队</w:t>
            </w:r>
          </w:p>
        </w:tc>
        <w:tc>
          <w:tcPr>
            <w:tcW w:w="6720" w:type="dxa"/>
            <w:noWrap/>
            <w:vAlign w:val="center"/>
          </w:tcPr>
          <w:p w14:paraId="5FB3B18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活动负责人及项目执行人具有媒体从业经历；</w:t>
            </w:r>
          </w:p>
          <w:p w14:paraId="576E659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具备较强的文字撰写能力</w:t>
            </w:r>
            <w:r>
              <w:rPr>
                <w:rFonts w:hint="eastAsia" w:ascii="宋体" w:hAnsi="宋体" w:eastAsia="宋体" w:cs="宋体"/>
                <w:sz w:val="24"/>
                <w:szCs w:val="24"/>
                <w:lang w:eastAsia="zh-CN"/>
              </w:rPr>
              <w:t>；</w:t>
            </w:r>
          </w:p>
          <w:p w14:paraId="1A2DBA1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有较强的策划能力；</w:t>
            </w:r>
          </w:p>
          <w:p w14:paraId="286A85E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策划执行过省、市级以上大型阅读推广及文旅活动；</w:t>
            </w:r>
          </w:p>
          <w:p w14:paraId="68646C5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核心</w:t>
            </w:r>
            <w:r>
              <w:rPr>
                <w:rFonts w:hint="eastAsia" w:ascii="宋体" w:hAnsi="宋体" w:eastAsia="宋体" w:cs="宋体"/>
                <w:sz w:val="24"/>
                <w:szCs w:val="24"/>
              </w:rPr>
              <w:t>执行团队不少于</w:t>
            </w:r>
            <w:r>
              <w:rPr>
                <w:rFonts w:hint="eastAsia" w:ascii="宋体" w:hAnsi="宋体" w:eastAsia="宋体" w:cs="宋体"/>
                <w:sz w:val="24"/>
                <w:szCs w:val="24"/>
                <w:lang w:val="en-US" w:eastAsia="zh-CN"/>
              </w:rPr>
              <w:t>6</w:t>
            </w:r>
            <w:r>
              <w:rPr>
                <w:rFonts w:hint="eastAsia" w:ascii="宋体" w:hAnsi="宋体" w:eastAsia="宋体" w:cs="宋体"/>
                <w:sz w:val="24"/>
                <w:szCs w:val="24"/>
              </w:rPr>
              <w:t>人，具有丰富活动组织、执行、宣传能力，承担过多次省、市大型阅读推广活动。</w:t>
            </w:r>
          </w:p>
        </w:tc>
      </w:tr>
    </w:tbl>
    <w:p w14:paraId="30386A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41958"/>
    <w:rsid w:val="41141958"/>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2025-09-18T10:53:00Z</dcterms:created>
  <dc:creator>张娜</dc:creator>
  <cp:lastModifiedBy>张娜</cp:lastModifiedBy>
  <dcterms:modified xsi:type="dcterms:W3CDTF">2025-09-18T10:53:16Z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F1D8A5A55AF9404A84104739E1321E5E_11</vt:lpwstr>
  </property>
  <property fmtid="{D5CDD505-2E9C-101B-9397-08002B2CF9AE}" pid="4" name="KSOTemplateDocerSaveRecord">
    <vt:lpwstr>eyJoZGlkIjoiOGFlZDBjMTkxMjAyY2VhMDJmNjJkYjY5NWY5ZGZmNGMiLCJ1c2VySWQiOiI0NTE5NDQwNTQifQ==</vt:lpwstr>
  </property>
</Properties>
</file>