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A8C2E">
      <w:bookmarkStart w:id="0" w:name="_GoBack"/>
      <w:r>
        <w:drawing>
          <wp:inline distT="0" distB="0" distL="114300" distR="114300">
            <wp:extent cx="5191760" cy="657733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657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2025-09-19T06:57:56Z</dcterms:created>
  <dc:creator>Administrator</dc:creator>
  <cp:lastModifiedBy>蒋零壹</cp:lastModifiedBy>
  <dcterms:modified xsi:type="dcterms:W3CDTF">2025-09-19T06:58:18Z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eyJoZGlkIjoiM2FiYjY5NjliZjg1MDVlN2RmNGZmODFjYjU5M2ViNmQiLCJ1c2VySWQiOiIxNDQ1NjI5MzAyIn0=</vt:lpwstr>
  </property>
  <property fmtid="{D5CDD505-2E9C-101B-9397-08002B2CF9AE}" pid="4" name="ICV">
    <vt:lpwstr>1D40243B7258446AB296E30BC0AA755B_12</vt:lpwstr>
  </property>
</Properties>
</file>