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4D1D5">
      <w:pPr>
        <w:pStyle w:val="2"/>
        <w:numPr>
          <w:ilvl w:val="0"/>
          <w:numId w:val="0"/>
        </w:numPr>
        <w:spacing w:before="159"/>
        <w:ind w:firstLine="2530" w:firstLineChars="700"/>
        <w:jc w:val="both"/>
        <w:rPr>
          <w:rFonts w:hint="eastAsia" w:ascii="宋体" w:hAnsi="宋体" w:eastAsia="宋体" w:cs="宋体"/>
          <w:b/>
          <w:bCs/>
          <w:color w:val="auto"/>
          <w:sz w:val="36"/>
          <w:szCs w:val="36"/>
        </w:rPr>
      </w:pPr>
      <w:bookmarkStart w:id="0" w:name="_Toc102116749"/>
      <w:r>
        <w:rPr>
          <w:rFonts w:hint="eastAsia" w:ascii="宋体" w:hAnsi="宋体" w:eastAsia="宋体" w:cs="宋体"/>
          <w:b/>
          <w:bCs/>
          <w:color w:val="auto"/>
          <w:sz w:val="36"/>
          <w:szCs w:val="36"/>
          <w:lang w:val="en-US" w:eastAsia="zh-CN"/>
        </w:rPr>
        <w:t xml:space="preserve">第一章  </w:t>
      </w:r>
      <w:r>
        <w:rPr>
          <w:rFonts w:hint="eastAsia" w:ascii="宋体" w:hAnsi="宋体" w:eastAsia="宋体" w:cs="宋体"/>
          <w:b/>
          <w:bCs/>
          <w:color w:val="auto"/>
          <w:sz w:val="36"/>
          <w:szCs w:val="36"/>
        </w:rPr>
        <w:t>招标公告</w:t>
      </w:r>
      <w:bookmarkEnd w:id="0"/>
    </w:p>
    <w:p w14:paraId="7A4BC7B4">
      <w:pPr>
        <w:widowControl/>
        <w:spacing w:line="500" w:lineRule="exact"/>
        <w:ind w:firstLine="482" w:firstLineChars="200"/>
        <w:jc w:val="left"/>
        <w:rPr>
          <w:rFonts w:hint="eastAsia" w:ascii="宋体" w:hAnsi="宋体" w:eastAsia="宋体" w:cs="宋体"/>
          <w:b/>
          <w:color w:val="auto"/>
          <w:kern w:val="0"/>
          <w:sz w:val="24"/>
          <w:shd w:val="clear" w:color="auto" w:fill="FFFFFF"/>
          <w:lang w:eastAsia="zh-CN"/>
        </w:rPr>
      </w:pPr>
      <w:bookmarkStart w:id="1" w:name="OLE_LINK1"/>
      <w:r>
        <w:rPr>
          <w:rFonts w:hint="eastAsia" w:ascii="宋体" w:hAnsi="宋体" w:eastAsia="宋体" w:cs="宋体"/>
          <w:b/>
          <w:color w:val="auto"/>
          <w:kern w:val="0"/>
          <w:sz w:val="24"/>
          <w:shd w:val="clear" w:color="auto" w:fill="FFFFFF"/>
        </w:rPr>
        <w:t>乾县政府采购中心依据政府采购计划编号：ZCSP-乾县-202</w:t>
      </w:r>
      <w:r>
        <w:rPr>
          <w:rFonts w:hint="eastAsia" w:ascii="宋体" w:hAnsi="宋体" w:eastAsia="宋体" w:cs="宋体"/>
          <w:b/>
          <w:color w:val="auto"/>
          <w:kern w:val="0"/>
          <w:sz w:val="24"/>
          <w:shd w:val="clear" w:color="auto" w:fill="FFFFFF"/>
          <w:lang w:val="en-US" w:eastAsia="zh-CN"/>
        </w:rPr>
        <w:t>5</w:t>
      </w:r>
      <w:r>
        <w:rPr>
          <w:rFonts w:hint="eastAsia" w:ascii="宋体" w:hAnsi="宋体" w:eastAsia="宋体" w:cs="宋体"/>
          <w:b/>
          <w:color w:val="auto"/>
          <w:kern w:val="0"/>
          <w:sz w:val="24"/>
          <w:shd w:val="clear" w:color="auto" w:fill="FFFFFF"/>
        </w:rPr>
        <w:t>-00</w:t>
      </w:r>
      <w:r>
        <w:rPr>
          <w:rFonts w:hint="eastAsia" w:ascii="宋体" w:hAnsi="宋体" w:eastAsia="宋体" w:cs="宋体"/>
          <w:b/>
          <w:color w:val="auto"/>
          <w:kern w:val="0"/>
          <w:sz w:val="24"/>
          <w:shd w:val="clear" w:color="auto" w:fill="FFFFFF"/>
          <w:lang w:val="en-US" w:eastAsia="zh-CN"/>
        </w:rPr>
        <w:t>292，</w:t>
      </w:r>
      <w:r>
        <w:rPr>
          <w:rFonts w:hint="eastAsia" w:ascii="宋体" w:hAnsi="宋体" w:eastAsia="宋体" w:cs="宋体"/>
          <w:b/>
          <w:color w:val="auto"/>
          <w:kern w:val="0"/>
          <w:sz w:val="24"/>
          <w:shd w:val="clear" w:color="auto" w:fill="FFFFFF"/>
        </w:rPr>
        <w:t>按照政府采购程序，对</w:t>
      </w:r>
      <w:r>
        <w:rPr>
          <w:rFonts w:hint="eastAsia" w:ascii="宋体" w:hAnsi="宋体" w:eastAsia="宋体" w:cs="宋体"/>
          <w:b/>
          <w:color w:val="auto"/>
          <w:kern w:val="0"/>
          <w:sz w:val="24"/>
          <w:shd w:val="clear" w:color="auto" w:fill="FFFFFF"/>
          <w:lang w:val="en-US" w:eastAsia="zh-CN"/>
        </w:rPr>
        <w:t>乾县消防</w:t>
      </w:r>
      <w:bookmarkStart w:id="3" w:name="_GoBack"/>
      <w:bookmarkEnd w:id="3"/>
      <w:r>
        <w:rPr>
          <w:rFonts w:hint="eastAsia" w:ascii="宋体" w:hAnsi="宋体" w:eastAsia="宋体" w:cs="宋体"/>
          <w:b/>
          <w:color w:val="auto"/>
          <w:kern w:val="0"/>
          <w:sz w:val="24"/>
          <w:shd w:val="clear" w:color="auto" w:fill="FFFFFF"/>
          <w:lang w:val="en-US" w:eastAsia="zh-CN"/>
        </w:rPr>
        <w:t>大队食材采购项目</w:t>
      </w:r>
      <w:r>
        <w:rPr>
          <w:rFonts w:hint="eastAsia" w:ascii="宋体" w:hAnsi="宋体" w:eastAsia="宋体" w:cs="宋体"/>
          <w:b/>
          <w:color w:val="auto"/>
          <w:kern w:val="0"/>
          <w:sz w:val="24"/>
          <w:shd w:val="clear" w:color="auto" w:fill="FFFFFF"/>
        </w:rPr>
        <w:t>进行公开招标。欢迎符合资格条件的、有能力承担本项目所需货物和服务供应商参与报名</w:t>
      </w:r>
      <w:r>
        <w:rPr>
          <w:rFonts w:hint="eastAsia" w:ascii="宋体" w:hAnsi="宋体" w:eastAsia="宋体" w:cs="宋体"/>
          <w:b/>
          <w:color w:val="auto"/>
          <w:kern w:val="0"/>
          <w:sz w:val="24"/>
          <w:shd w:val="clear" w:color="auto" w:fill="FFFFFF"/>
          <w:lang w:eastAsia="zh-CN"/>
        </w:rPr>
        <w:t>。</w:t>
      </w:r>
    </w:p>
    <w:p w14:paraId="2758F65D">
      <w:pPr>
        <w:widowControl/>
        <w:numPr>
          <w:ilvl w:val="0"/>
          <w:numId w:val="1"/>
        </w:numPr>
        <w:spacing w:line="360" w:lineRule="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采购项目名称</w:t>
      </w:r>
      <w:r>
        <w:rPr>
          <w:rFonts w:hint="eastAsia" w:ascii="宋体" w:hAnsi="宋体" w:eastAsia="宋体" w:cs="宋体"/>
          <w:color w:val="auto"/>
          <w:sz w:val="24"/>
          <w:szCs w:val="24"/>
        </w:rPr>
        <w:t>：</w:t>
      </w:r>
      <w:r>
        <w:rPr>
          <w:rFonts w:hint="eastAsia" w:ascii="宋体" w:hAnsi="宋体" w:eastAsia="宋体" w:cs="宋体"/>
          <w:b/>
          <w:color w:val="auto"/>
          <w:kern w:val="0"/>
          <w:sz w:val="24"/>
          <w:shd w:val="clear" w:color="auto" w:fill="FFFFFF"/>
          <w:lang w:val="en-US" w:eastAsia="zh-CN"/>
        </w:rPr>
        <w:t>乾县消防大队食材采购项目</w:t>
      </w:r>
    </w:p>
    <w:p w14:paraId="7C1AF5F4">
      <w:pPr>
        <w:widowControl/>
        <w:numPr>
          <w:ilvl w:val="0"/>
          <w:numId w:val="0"/>
        </w:numPr>
        <w:spacing w:line="360" w:lineRule="auto"/>
        <w:outlineLvl w:val="1"/>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rPr>
        <w:t>二、采购项目编号：QXZC-GK202</w:t>
      </w:r>
      <w:r>
        <w:rPr>
          <w:rFonts w:hint="eastAsia" w:ascii="宋体" w:hAnsi="宋体" w:eastAsia="宋体" w:cs="宋体"/>
          <w:b/>
          <w:bCs/>
          <w:color w:val="auto"/>
          <w:kern w:val="0"/>
          <w:sz w:val="24"/>
          <w:szCs w:val="24"/>
          <w:lang w:val="en-US" w:eastAsia="zh-CN"/>
        </w:rPr>
        <w:t>5</w:t>
      </w:r>
      <w:r>
        <w:rPr>
          <w:rFonts w:hint="eastAsia" w:ascii="宋体" w:hAnsi="宋体" w:eastAsia="宋体" w:cs="宋体"/>
          <w:b/>
          <w:bCs/>
          <w:color w:val="auto"/>
          <w:kern w:val="0"/>
          <w:sz w:val="24"/>
          <w:szCs w:val="24"/>
        </w:rPr>
        <w:t>A00</w:t>
      </w:r>
      <w:r>
        <w:rPr>
          <w:rFonts w:hint="eastAsia" w:ascii="宋体" w:hAnsi="宋体" w:eastAsia="宋体" w:cs="宋体"/>
          <w:b/>
          <w:bCs/>
          <w:color w:val="auto"/>
          <w:kern w:val="0"/>
          <w:sz w:val="24"/>
          <w:szCs w:val="24"/>
          <w:lang w:val="en-US" w:eastAsia="zh-CN"/>
        </w:rPr>
        <w:t>5</w:t>
      </w:r>
    </w:p>
    <w:p w14:paraId="54E792FD">
      <w:pPr>
        <w:widowControl/>
        <w:spacing w:line="500" w:lineRule="exact"/>
        <w:rPr>
          <w:rFonts w:hint="default" w:ascii="宋体" w:hAnsi="宋体" w:eastAsia="宋体" w:cs="宋体"/>
          <w:color w:val="auto"/>
          <w:kern w:val="0"/>
          <w:sz w:val="24"/>
          <w:szCs w:val="24"/>
          <w:lang w:val="en-US"/>
        </w:rPr>
      </w:pPr>
      <w:r>
        <w:rPr>
          <w:rFonts w:hint="eastAsia" w:ascii="宋体" w:hAnsi="宋体" w:eastAsia="宋体" w:cs="宋体"/>
          <w:b/>
          <w:bCs/>
          <w:color w:val="auto"/>
          <w:kern w:val="0"/>
          <w:sz w:val="24"/>
          <w:szCs w:val="24"/>
        </w:rPr>
        <w:t>三、采购人名称</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乾县消防救援大队</w:t>
      </w:r>
    </w:p>
    <w:p w14:paraId="680D9570">
      <w:pPr>
        <w:widowControl/>
        <w:spacing w:line="50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 xml:space="preserve">武先生 </w:t>
      </w:r>
    </w:p>
    <w:p w14:paraId="18E61D2B">
      <w:pPr>
        <w:widowControl/>
        <w:spacing w:line="500" w:lineRule="exact"/>
        <w:ind w:firstLine="480" w:firstLineChars="2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电话：</w:t>
      </w:r>
      <w:r>
        <w:rPr>
          <w:rFonts w:hint="eastAsia" w:ascii="宋体" w:hAnsi="宋体" w:eastAsia="宋体" w:cs="宋体"/>
          <w:i w:val="0"/>
          <w:iCs w:val="0"/>
          <w:caps w:val="0"/>
          <w:color w:val="auto"/>
          <w:spacing w:val="0"/>
          <w:sz w:val="21"/>
          <w:szCs w:val="21"/>
          <w:shd w:val="clear" w:color="auto" w:fill="FFFFFF"/>
          <w:lang w:val="en-US" w:eastAsia="zh-CN"/>
        </w:rPr>
        <w:t>18691001554</w:t>
      </w:r>
    </w:p>
    <w:p w14:paraId="15CA7702">
      <w:pPr>
        <w:widowControl/>
        <w:spacing w:line="500" w:lineRule="exac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四、采购代理机构名称</w:t>
      </w:r>
      <w:r>
        <w:rPr>
          <w:rFonts w:hint="eastAsia" w:ascii="宋体" w:hAnsi="宋体" w:eastAsia="宋体" w:cs="宋体"/>
          <w:color w:val="auto"/>
          <w:kern w:val="0"/>
          <w:sz w:val="24"/>
          <w:szCs w:val="24"/>
        </w:rPr>
        <w:t>：乾县政府采购中心</w:t>
      </w:r>
    </w:p>
    <w:p w14:paraId="48191368">
      <w:pPr>
        <w:widowControl/>
        <w:spacing w:line="500" w:lineRule="exac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地址：乾县东新街</w:t>
      </w:r>
      <w:r>
        <w:rPr>
          <w:rFonts w:hint="eastAsia" w:ascii="宋体" w:hAnsi="宋体" w:eastAsia="宋体" w:cs="宋体"/>
          <w:color w:val="auto"/>
          <w:kern w:val="0"/>
          <w:sz w:val="24"/>
          <w:szCs w:val="24"/>
          <w:lang w:val="en-US" w:eastAsia="zh-CN"/>
        </w:rPr>
        <w:t>财政局院内</w:t>
      </w:r>
    </w:p>
    <w:p w14:paraId="2F598F12">
      <w:pPr>
        <w:widowControl/>
        <w:spacing w:line="500" w:lineRule="exac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许先生/杨女士</w:t>
      </w:r>
    </w:p>
    <w:p w14:paraId="730E18AD">
      <w:pPr>
        <w:widowControl/>
        <w:spacing w:line="5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电话：029-35521143</w:t>
      </w:r>
    </w:p>
    <w:p w14:paraId="35321023">
      <w:pPr>
        <w:spacing w:line="560" w:lineRule="exact"/>
        <w:rPr>
          <w:rFonts w:hint="eastAsia" w:ascii="宋体" w:hAnsi="宋体" w:eastAsia="宋体" w:cs="宋体"/>
          <w:b/>
          <w:color w:val="auto"/>
          <w:sz w:val="24"/>
          <w:szCs w:val="24"/>
        </w:rPr>
      </w:pPr>
      <w:r>
        <w:rPr>
          <w:rFonts w:hint="eastAsia" w:ascii="宋体" w:hAnsi="宋体" w:eastAsia="宋体" w:cs="宋体"/>
          <w:b/>
          <w:bCs/>
          <w:color w:val="auto"/>
          <w:sz w:val="24"/>
          <w:szCs w:val="24"/>
        </w:rPr>
        <w:t>五、采购内容和需求</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每天配送量：米3.3kg、面8.3kg、油8升、蔬菜25kg、水果8kg、蛋5.4kg、奶3箱、肉5kg、豆类1kg、调料0.5kg。</w:t>
      </w:r>
      <w:r>
        <w:rPr>
          <w:rFonts w:hint="eastAsia" w:ascii="宋体" w:hAnsi="宋体" w:eastAsia="宋体" w:cs="宋体"/>
          <w:b/>
          <w:color w:val="auto"/>
          <w:sz w:val="24"/>
          <w:szCs w:val="24"/>
        </w:rPr>
        <w:t>（详见公开招标文件）</w:t>
      </w:r>
    </w:p>
    <w:p w14:paraId="64AF15F3">
      <w:pPr>
        <w:widowControl/>
        <w:spacing w:line="500" w:lineRule="exact"/>
        <w:ind w:firstLine="240" w:firstLineChars="1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项目用途：</w:t>
      </w:r>
      <w:r>
        <w:rPr>
          <w:rFonts w:hint="eastAsia" w:ascii="宋体" w:hAnsi="宋体" w:eastAsia="宋体" w:cs="宋体"/>
          <w:color w:val="auto"/>
          <w:kern w:val="0"/>
          <w:sz w:val="24"/>
          <w:szCs w:val="24"/>
          <w:lang w:val="en-US" w:eastAsia="zh-CN"/>
        </w:rPr>
        <w:t>日常生活需求</w:t>
      </w:r>
    </w:p>
    <w:p w14:paraId="448623B3">
      <w:pPr>
        <w:widowControl/>
        <w:spacing w:line="500" w:lineRule="exact"/>
        <w:ind w:firstLine="240" w:firstLineChars="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采购预算：</w:t>
      </w:r>
      <w:r>
        <w:rPr>
          <w:rFonts w:hint="eastAsia" w:ascii="宋体" w:hAnsi="宋体" w:eastAsia="宋体" w:cs="宋体"/>
          <w:color w:val="auto"/>
          <w:kern w:val="0"/>
          <w:sz w:val="24"/>
          <w:szCs w:val="24"/>
          <w:lang w:val="en-US" w:eastAsia="zh-CN"/>
        </w:rPr>
        <w:t>765040.00</w:t>
      </w:r>
      <w:r>
        <w:rPr>
          <w:rFonts w:hint="eastAsia" w:ascii="宋体" w:hAnsi="宋体" w:eastAsia="宋体" w:cs="宋体"/>
          <w:color w:val="auto"/>
          <w:kern w:val="0"/>
          <w:sz w:val="24"/>
          <w:szCs w:val="24"/>
        </w:rPr>
        <w:t>元</w:t>
      </w:r>
    </w:p>
    <w:p w14:paraId="4CEA9952">
      <w:pPr>
        <w:widowControl/>
        <w:spacing w:line="500" w:lineRule="exact"/>
        <w:ind w:firstLine="240" w:firstLineChars="1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资金来源：财政资金</w:t>
      </w:r>
    </w:p>
    <w:p w14:paraId="2A47A15A">
      <w:pPr>
        <w:widowControl/>
        <w:spacing w:line="500" w:lineRule="exact"/>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六．供应商资格要求</w:t>
      </w:r>
      <w:r>
        <w:rPr>
          <w:rFonts w:hint="eastAsia" w:ascii="宋体" w:hAnsi="宋体" w:eastAsia="宋体" w:cs="宋体"/>
          <w:color w:val="auto"/>
          <w:kern w:val="0"/>
          <w:sz w:val="24"/>
          <w:szCs w:val="24"/>
        </w:rPr>
        <w:t>：</w:t>
      </w:r>
    </w:p>
    <w:p w14:paraId="780F86A8">
      <w:pPr>
        <w:widowControl/>
        <w:spacing w:line="500" w:lineRule="exact"/>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1、营业执照等主体资格证明文件：提供有效存续的企业营业执照（副本）/事业单位法人证书/专业服务机构执业许可证/民办非企业单位登记证书；</w:t>
      </w:r>
    </w:p>
    <w:p w14:paraId="77B62F6A">
      <w:pPr>
        <w:widowControl/>
        <w:spacing w:line="500" w:lineRule="exact"/>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2、财务状况报告：提供2024年度完整的财务审计报告或开标时间前三个月内基本账户银行出具的资信证明； </w:t>
      </w:r>
    </w:p>
    <w:p w14:paraId="589EC981">
      <w:pPr>
        <w:widowControl/>
        <w:spacing w:line="500" w:lineRule="exact"/>
        <w:ind w:firstLine="240" w:firstLineChars="100"/>
        <w:jc w:val="left"/>
        <w:rPr>
          <w:rFonts w:hint="default" w:ascii="宋体" w:hAnsi="宋体" w:eastAsia="宋体" w:cs="宋体"/>
          <w:kern w:val="0"/>
          <w:sz w:val="24"/>
          <w:szCs w:val="24"/>
          <w:lang w:val="en-US" w:eastAsia="zh-CN"/>
        </w:rPr>
      </w:pPr>
      <w:bookmarkStart w:id="2" w:name="_Hlk102722444"/>
      <w:r>
        <w:rPr>
          <w:rFonts w:hint="eastAsia" w:ascii="宋体" w:hAnsi="宋体" w:eastAsia="宋体" w:cs="宋体"/>
          <w:kern w:val="0"/>
          <w:sz w:val="24"/>
          <w:szCs w:val="24"/>
          <w:lang w:val="en-US" w:eastAsia="zh-CN"/>
        </w:rPr>
        <w:t>3、税收缴纳证明：提供采购活动前6个月内任意一月的缴纳纳税证明或完税证明，纳税证明或完税证明上应有代收机构或税务机关的公章或业务专用章。依法免税的供应商应提供相关文件证明；成立时间至提交投标文件截止时间不足一年的，可提供成立后本年度任意时段税收缴纳证明；</w:t>
      </w:r>
    </w:p>
    <w:p w14:paraId="27689D68">
      <w:pPr>
        <w:widowControl/>
        <w:spacing w:line="500" w:lineRule="exact"/>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bookmarkEnd w:id="2"/>
      <w:r>
        <w:rPr>
          <w:rFonts w:hint="eastAsia" w:ascii="宋体" w:hAnsi="宋体" w:eastAsia="宋体" w:cs="宋体"/>
          <w:kern w:val="0"/>
          <w:sz w:val="24"/>
          <w:szCs w:val="24"/>
          <w:lang w:val="en-US" w:eastAsia="zh-CN"/>
        </w:rPr>
        <w:t>社保缴纳证明：提供采购活动前6个月内任意一月的社会保障资金缴存单据或社保机构开具的社会保险参保缴费情况证明。依法不需要缴纳社会保障资金的供应商应提供相关文件证明；成立时间至提交投标文件截止时间不足一年的，可提供成立后本年度任意时段社保缴纳证明；</w:t>
      </w:r>
    </w:p>
    <w:p w14:paraId="6CF7089A">
      <w:pPr>
        <w:widowControl/>
        <w:spacing w:line="500" w:lineRule="exact"/>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5、书面声明：参加本次政府采购活动前3年内在经营活动中没有重大违纪的书面声明；</w:t>
      </w:r>
    </w:p>
    <w:p w14:paraId="59A56FA9">
      <w:pPr>
        <w:widowControl/>
        <w:spacing w:line="500" w:lineRule="exact"/>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法人身份证明或法定代表人授权书：法定代表人直接参加投标的，须出具法人身份证明（含法人身份证原件、复印件及近6个月内任意一月社保参保证明）；法定代表人授权代表参加投标的，须出具法定代表人授权书（含法人、被授权人身份证复印件）、被授权人身份证原件及近6个月内任意一月社保参保证明；</w:t>
      </w:r>
    </w:p>
    <w:p w14:paraId="6121C95E">
      <w:pPr>
        <w:widowControl/>
        <w:spacing w:line="500" w:lineRule="exact"/>
        <w:ind w:left="239" w:leftChars="114"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7、提供具有履行合同所必需的设备和专业技术能力的承诺；</w:t>
      </w:r>
    </w:p>
    <w:p w14:paraId="06FAECFF">
      <w:pPr>
        <w:widowControl/>
        <w:spacing w:line="500" w:lineRule="exact"/>
        <w:ind w:left="239" w:leftChars="114" w:firstLine="0" w:firstLineChars="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8、供应商应具备合法有效的《食品经营许可证》</w:t>
      </w:r>
    </w:p>
    <w:p w14:paraId="4F891282">
      <w:pPr>
        <w:spacing w:line="360" w:lineRule="auto"/>
        <w:ind w:firstLine="240" w:firstLineChars="1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r>
        <w:rPr>
          <w:rFonts w:hint="eastAsia" w:ascii="宋体" w:hAnsi="宋体" w:eastAsia="宋体" w:cs="宋体"/>
          <w:color w:val="auto"/>
          <w:sz w:val="24"/>
          <w:szCs w:val="24"/>
        </w:rPr>
        <w:t>投标人提供在“信用中国”网站（www.creditchina.gov.cn）、中国政府采购网（www.ccgp.gov.cn）查询的截图</w:t>
      </w:r>
      <w:r>
        <w:rPr>
          <w:rFonts w:hint="eastAsia" w:ascii="宋体" w:hAnsi="宋体" w:eastAsia="宋体" w:cs="宋体"/>
          <w:color w:val="auto"/>
          <w:sz w:val="24"/>
          <w:szCs w:val="24"/>
          <w:lang w:eastAsia="zh-CN"/>
        </w:rPr>
        <w:t>。</w:t>
      </w:r>
      <w:r>
        <w:rPr>
          <w:rFonts w:hint="eastAsia" w:ascii="宋体" w:hAnsi="宋体" w:eastAsia="宋体" w:cs="宋体"/>
          <w:kern w:val="0"/>
          <w:sz w:val="24"/>
          <w:szCs w:val="24"/>
          <w:lang w:val="en-US" w:eastAsia="zh-CN"/>
        </w:rPr>
        <w:t>查询范围供应商“不得为被列入“信用中国”网站失信被执行人、重大税收违法案件当事人和中国政府采购网政府采购严重违法失信行为记录名单”。</w:t>
      </w:r>
    </w:p>
    <w:p w14:paraId="336A3195">
      <w:pPr>
        <w:widowControl/>
        <w:spacing w:line="500" w:lineRule="exact"/>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10、本项目要求独立法人，不接受联合体投标。</w:t>
      </w:r>
    </w:p>
    <w:p w14:paraId="1A051AA6">
      <w:pPr>
        <w:widowControl/>
        <w:spacing w:line="360" w:lineRule="auto"/>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七、采购项目需要落实的政府采购政策</w:t>
      </w:r>
    </w:p>
    <w:p w14:paraId="401C59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（1）《政府采购促进中小企业发展管理办法》（财库〔2020〕46号）；</w:t>
      </w:r>
    </w:p>
    <w:p w14:paraId="1B3360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（2）《财政部司法部关于政府采购支持监狱企业发展有关问题的通知》（财库〔2014〕68 号）；</w:t>
      </w:r>
    </w:p>
    <w:p w14:paraId="2B3D27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（3）《国务院办公厅关于建立政府强制采购节能产品制度的通知》（国发办〔2007〕51号）；</w:t>
      </w:r>
    </w:p>
    <w:p w14:paraId="75835E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（4）《三部门联合发布关于促进残疾人就业政府采购政策的通知》（财库〔2017〕141号）；</w:t>
      </w:r>
    </w:p>
    <w:p w14:paraId="565EFA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（5）《财政部发展改革委生态环境部市场监管总局关于调整优化节能产品、环境标志产品政府采购执行机制的通知》（财库〔2019〕9号）；</w:t>
      </w:r>
    </w:p>
    <w:p w14:paraId="05DFE0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（6）陕西省财政厅关于印发《陕西省中小企业政府采购信用融资办法》（陕财办采〔2018〕23号）；</w:t>
      </w:r>
    </w:p>
    <w:p w14:paraId="1F0BD4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（7）《财政部农业农村部国家乡村振兴局关于运用政府采购政策支持乡村产业振兴的通知》（财库〔2021〕19号）；</w:t>
      </w:r>
    </w:p>
    <w:p w14:paraId="5F77EE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（8）《财政部农业农村部国家 乡村振兴局 中华全国供销合作总社关于印发&lt;关于深入开展政府采购脱贫地区农副产品工作推进乡村产业振兴的实施意见&gt;的通知》（财库〔2021〕20号）；</w:t>
      </w:r>
    </w:p>
    <w:p w14:paraId="5CD0B7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（9）《陕西省财政厅关于进一步加强政府绿色采购有关问题的通知》（陕财办采〔2021〕29 号）；</w:t>
      </w:r>
    </w:p>
    <w:p w14:paraId="339AF3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（10）《财政部关于在政府采购活动中落实平等对待内外资企业有关政策的通知》（财 库〔2021〕35号）；</w:t>
      </w:r>
    </w:p>
    <w:p w14:paraId="70F5F7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（11）陕西省财政厅《关于加快推进我省中小企业政府采购信用融资工作的通知》（陕财办采〔2020〕15号）；</w:t>
      </w:r>
    </w:p>
    <w:p w14:paraId="2ADC58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（12）《关于进一步加大政府采购支持中小企业力度的通知》（财库〔2022〕19号）；</w:t>
      </w:r>
    </w:p>
    <w:p w14:paraId="3E3698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（13）其他需要落实的政府采购政策，详见招标文件。</w:t>
      </w:r>
    </w:p>
    <w:p w14:paraId="0724B972">
      <w:pPr>
        <w:spacing w:line="540" w:lineRule="exact"/>
        <w:ind w:firstLine="480" w:firstLineChars="200"/>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本项目专门面向中小企业采购（残疾人福利性单位及监狱企业视同小型、微型企业）</w:t>
      </w:r>
    </w:p>
    <w:p w14:paraId="4E19D692">
      <w:pPr>
        <w:widowControl/>
        <w:spacing w:line="360" w:lineRule="auto"/>
        <w:ind w:firstLine="482" w:firstLineChars="200"/>
        <w:outlineLvl w:val="1"/>
        <w:rPr>
          <w:rFonts w:hint="eastAsia" w:ascii="宋体" w:hAnsi="宋体" w:eastAsia="宋体" w:cs="宋体"/>
          <w:b/>
          <w:bCs/>
          <w:color w:val="auto"/>
          <w:sz w:val="24"/>
          <w:szCs w:val="24"/>
          <w:shd w:val="clear" w:color="auto" w:fill="FFFFFF"/>
        </w:rPr>
      </w:pPr>
      <w:r>
        <w:rPr>
          <w:rFonts w:hint="eastAsia" w:ascii="宋体" w:hAnsi="宋体" w:eastAsia="宋体" w:cs="宋体"/>
          <w:b/>
          <w:bCs/>
          <w:color w:val="auto"/>
          <w:sz w:val="24"/>
          <w:szCs w:val="24"/>
          <w:shd w:val="clear" w:color="auto" w:fill="FFFFFF"/>
        </w:rPr>
        <w:t>八、</w:t>
      </w:r>
      <w:r>
        <w:rPr>
          <w:rFonts w:hint="eastAsia" w:ascii="宋体" w:hAnsi="宋体" w:eastAsia="宋体" w:cs="宋体"/>
          <w:b/>
          <w:bCs/>
          <w:color w:val="auto"/>
          <w:sz w:val="24"/>
          <w:szCs w:val="24"/>
          <w:shd w:val="clear" w:color="auto" w:fill="FFFFFF"/>
          <w:lang w:val="en-US" w:eastAsia="zh-CN"/>
        </w:rPr>
        <w:t>招标</w:t>
      </w:r>
      <w:r>
        <w:rPr>
          <w:rFonts w:hint="eastAsia" w:ascii="宋体" w:hAnsi="宋体" w:eastAsia="宋体" w:cs="宋体"/>
          <w:b/>
          <w:bCs/>
          <w:color w:val="auto"/>
          <w:sz w:val="24"/>
          <w:szCs w:val="24"/>
          <w:shd w:val="clear" w:color="auto" w:fill="FFFFFF"/>
        </w:rPr>
        <w:t>文件获取：</w:t>
      </w:r>
    </w:p>
    <w:p w14:paraId="2083CDAF">
      <w:pPr>
        <w:spacing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en-US" w:eastAsia="zh-CN"/>
        </w:rPr>
        <w:t>获取</w:t>
      </w:r>
      <w:r>
        <w:rPr>
          <w:rFonts w:hint="eastAsia" w:ascii="宋体" w:hAnsi="宋体" w:eastAsia="宋体" w:cs="宋体"/>
          <w:color w:val="auto"/>
          <w:sz w:val="24"/>
          <w:szCs w:val="24"/>
          <w:shd w:val="clear" w:color="auto" w:fill="FFFFFF"/>
        </w:rPr>
        <w:t>时间：202</w:t>
      </w:r>
      <w:r>
        <w:rPr>
          <w:rFonts w:hint="eastAsia" w:ascii="宋体" w:hAnsi="宋体" w:eastAsia="宋体" w:cs="宋体"/>
          <w:color w:val="auto"/>
          <w:sz w:val="24"/>
          <w:szCs w:val="24"/>
          <w:shd w:val="clear" w:color="auto" w:fill="FFFFFF"/>
          <w:lang w:val="en-US" w:eastAsia="zh-CN"/>
        </w:rPr>
        <w:t>5</w:t>
      </w:r>
      <w:r>
        <w:rPr>
          <w:rFonts w:hint="eastAsia" w:ascii="宋体" w:hAnsi="宋体" w:eastAsia="宋体" w:cs="宋体"/>
          <w:color w:val="auto"/>
          <w:sz w:val="24"/>
          <w:szCs w:val="24"/>
          <w:shd w:val="clear" w:color="auto" w:fill="FFFFFF"/>
        </w:rPr>
        <w:t>年</w:t>
      </w:r>
      <w:r>
        <w:rPr>
          <w:rFonts w:hint="eastAsia" w:ascii="宋体" w:hAnsi="宋体" w:eastAsia="宋体" w:cs="宋体"/>
          <w:color w:val="auto"/>
          <w:sz w:val="24"/>
          <w:szCs w:val="24"/>
          <w:shd w:val="clear" w:color="auto" w:fill="FFFFFF"/>
          <w:lang w:val="en-US" w:eastAsia="zh-CN"/>
        </w:rPr>
        <w:t>09</w:t>
      </w:r>
      <w:r>
        <w:rPr>
          <w:rFonts w:hint="eastAsia" w:ascii="宋体" w:hAnsi="宋体" w:eastAsia="宋体" w:cs="宋体"/>
          <w:color w:val="auto"/>
          <w:sz w:val="24"/>
          <w:szCs w:val="24"/>
          <w:shd w:val="clear" w:color="auto" w:fill="FFFFFF"/>
        </w:rPr>
        <w:t>月</w:t>
      </w:r>
      <w:r>
        <w:rPr>
          <w:rFonts w:hint="eastAsia" w:ascii="宋体" w:hAnsi="宋体" w:eastAsia="宋体" w:cs="宋体"/>
          <w:color w:val="auto"/>
          <w:sz w:val="24"/>
          <w:szCs w:val="24"/>
          <w:shd w:val="clear" w:color="auto" w:fill="FFFFFF"/>
          <w:lang w:val="en-US" w:eastAsia="zh-CN"/>
        </w:rPr>
        <w:t>28</w:t>
      </w:r>
      <w:r>
        <w:rPr>
          <w:rFonts w:hint="eastAsia" w:ascii="宋体" w:hAnsi="宋体" w:eastAsia="宋体" w:cs="宋体"/>
          <w:color w:val="auto"/>
          <w:sz w:val="24"/>
          <w:szCs w:val="24"/>
          <w:shd w:val="clear" w:color="auto" w:fill="FFFFFF"/>
        </w:rPr>
        <w:t>日至</w:t>
      </w:r>
      <w:r>
        <w:rPr>
          <w:rFonts w:hint="eastAsia" w:ascii="宋体" w:hAnsi="宋体" w:eastAsia="宋体" w:cs="宋体"/>
          <w:color w:val="auto"/>
          <w:sz w:val="24"/>
          <w:szCs w:val="24"/>
          <w:shd w:val="clear" w:color="auto" w:fill="FFFFFF"/>
          <w:lang w:val="en-US" w:eastAsia="zh-CN"/>
        </w:rPr>
        <w:t>10</w:t>
      </w:r>
      <w:r>
        <w:rPr>
          <w:rFonts w:hint="eastAsia" w:ascii="宋体" w:hAnsi="宋体" w:eastAsia="宋体" w:cs="宋体"/>
          <w:color w:val="auto"/>
          <w:sz w:val="24"/>
          <w:szCs w:val="24"/>
          <w:shd w:val="clear" w:color="auto" w:fill="FFFFFF"/>
        </w:rPr>
        <w:t>月</w:t>
      </w:r>
      <w:r>
        <w:rPr>
          <w:rFonts w:hint="eastAsia" w:ascii="宋体" w:hAnsi="宋体" w:eastAsia="宋体" w:cs="宋体"/>
          <w:color w:val="auto"/>
          <w:sz w:val="24"/>
          <w:szCs w:val="24"/>
          <w:shd w:val="clear" w:color="auto" w:fill="FFFFFF"/>
          <w:lang w:val="en-US" w:eastAsia="zh-CN"/>
        </w:rPr>
        <w:t>10</w:t>
      </w:r>
      <w:r>
        <w:rPr>
          <w:rFonts w:hint="eastAsia" w:ascii="宋体" w:hAnsi="宋体" w:eastAsia="宋体" w:cs="宋体"/>
          <w:color w:val="auto"/>
          <w:sz w:val="24"/>
          <w:szCs w:val="24"/>
          <w:shd w:val="clear" w:color="auto" w:fill="FFFFFF"/>
        </w:rPr>
        <w:t>日8：30—12：00，14：30--18：00时止（双休日及法定节假日除外）。</w:t>
      </w:r>
    </w:p>
    <w:p w14:paraId="4864930D">
      <w:pPr>
        <w:spacing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w:t>
      </w:r>
      <w:r>
        <w:rPr>
          <w:rFonts w:hint="eastAsia" w:ascii="宋体" w:hAnsi="宋体" w:eastAsia="宋体" w:cs="宋体"/>
          <w:color w:val="auto"/>
          <w:sz w:val="24"/>
          <w:szCs w:val="24"/>
          <w:shd w:val="clear" w:color="auto" w:fill="FFFFFF"/>
          <w:lang w:val="en-US" w:eastAsia="zh-CN"/>
        </w:rPr>
        <w:t>获取</w:t>
      </w:r>
      <w:r>
        <w:rPr>
          <w:rFonts w:hint="eastAsia" w:ascii="宋体" w:hAnsi="宋体" w:eastAsia="宋体" w:cs="宋体"/>
          <w:color w:val="auto"/>
          <w:sz w:val="24"/>
          <w:szCs w:val="24"/>
          <w:shd w:val="clear" w:color="auto" w:fill="FFFFFF"/>
        </w:rPr>
        <w:t>地点：乾县东新街财政局院内南一楼</w:t>
      </w:r>
    </w:p>
    <w:p w14:paraId="31677615">
      <w:pPr>
        <w:pStyle w:val="5"/>
        <w:spacing w:before="0" w:beforeAutospacing="0" w:after="0" w:afterAutospacing="0" w:line="500" w:lineRule="exact"/>
        <w:ind w:firstLine="420"/>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3、请供应商按照《陕西省财政厅关于政府采购供应商注册登记有关事项的通知》中的要求，通过陕西省政府采购网（http://www.ccgp-shaanxi.gov.cn/）注册登记加入陕西省政府采购供应商库。</w:t>
      </w:r>
    </w:p>
    <w:p w14:paraId="2465B06C">
      <w:pPr>
        <w:spacing w:line="480" w:lineRule="auto"/>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注：获取公开招标文件时须携带单位介绍信或授权书、经办人身份证原件及加盖单位公章的复印件，营业执照复印件并加盖公章。</w:t>
      </w:r>
    </w:p>
    <w:p w14:paraId="786D1274">
      <w:pPr>
        <w:widowControl/>
        <w:spacing w:line="360" w:lineRule="auto"/>
        <w:ind w:firstLine="480" w:firstLineChars="200"/>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九、</w:t>
      </w:r>
      <w:r>
        <w:rPr>
          <w:rFonts w:hint="eastAsia" w:ascii="宋体" w:hAnsi="宋体" w:eastAsia="宋体" w:cs="宋体"/>
          <w:color w:val="auto"/>
          <w:sz w:val="24"/>
          <w:szCs w:val="24"/>
          <w:shd w:val="clear" w:color="auto" w:fill="FFFFFF"/>
          <w:lang w:val="en-US" w:eastAsia="zh-CN"/>
        </w:rPr>
        <w:t>招标</w:t>
      </w:r>
      <w:r>
        <w:rPr>
          <w:rFonts w:hint="eastAsia" w:ascii="宋体" w:hAnsi="宋体" w:eastAsia="宋体" w:cs="宋体"/>
          <w:color w:val="auto"/>
          <w:sz w:val="24"/>
          <w:szCs w:val="24"/>
          <w:shd w:val="clear" w:color="auto" w:fill="FFFFFF"/>
        </w:rPr>
        <w:t>文件递交截止时间及开标时间和地点</w:t>
      </w:r>
    </w:p>
    <w:p w14:paraId="78E81A45">
      <w:pPr>
        <w:widowControl/>
        <w:spacing w:before="100" w:beforeAutospacing="1" w:after="100" w:afterAutospacing="1" w:line="360" w:lineRule="auto"/>
        <w:ind w:firstLine="42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1、文件递交截止时间：202</w:t>
      </w:r>
      <w:r>
        <w:rPr>
          <w:rFonts w:hint="eastAsia" w:ascii="宋体" w:hAnsi="宋体" w:eastAsia="宋体" w:cs="宋体"/>
          <w:color w:val="auto"/>
          <w:kern w:val="0"/>
          <w:sz w:val="24"/>
          <w:szCs w:val="24"/>
          <w:shd w:val="clear" w:color="auto" w:fill="FFFFFF"/>
          <w:lang w:val="en-US" w:eastAsia="zh-CN"/>
        </w:rPr>
        <w:t>5</w:t>
      </w:r>
      <w:r>
        <w:rPr>
          <w:rFonts w:hint="eastAsia" w:ascii="宋体" w:hAnsi="宋体" w:eastAsia="宋体" w:cs="宋体"/>
          <w:color w:val="auto"/>
          <w:kern w:val="0"/>
          <w:sz w:val="24"/>
          <w:szCs w:val="24"/>
          <w:shd w:val="clear" w:color="auto" w:fill="FFFFFF"/>
        </w:rPr>
        <w:t>年</w:t>
      </w:r>
      <w:r>
        <w:rPr>
          <w:rFonts w:hint="eastAsia" w:ascii="宋体" w:hAnsi="宋体" w:eastAsia="宋体" w:cs="宋体"/>
          <w:color w:val="auto"/>
          <w:kern w:val="0"/>
          <w:sz w:val="24"/>
          <w:szCs w:val="24"/>
          <w:shd w:val="clear" w:color="auto" w:fill="FFFFFF"/>
          <w:lang w:val="en-US" w:eastAsia="zh-CN"/>
        </w:rPr>
        <w:t>10</w:t>
      </w:r>
      <w:r>
        <w:rPr>
          <w:rFonts w:hint="eastAsia" w:ascii="宋体" w:hAnsi="宋体" w:eastAsia="宋体" w:cs="宋体"/>
          <w:color w:val="auto"/>
          <w:kern w:val="0"/>
          <w:sz w:val="24"/>
          <w:szCs w:val="24"/>
          <w:shd w:val="clear" w:color="auto" w:fill="FFFFFF"/>
        </w:rPr>
        <w:t>月</w:t>
      </w:r>
      <w:r>
        <w:rPr>
          <w:rFonts w:hint="eastAsia" w:ascii="宋体" w:hAnsi="宋体" w:eastAsia="宋体" w:cs="宋体"/>
          <w:color w:val="auto"/>
          <w:kern w:val="0"/>
          <w:sz w:val="24"/>
          <w:szCs w:val="24"/>
          <w:shd w:val="clear" w:color="auto" w:fill="FFFFFF"/>
          <w:lang w:val="en-US" w:eastAsia="zh-CN"/>
        </w:rPr>
        <w:t>23</w:t>
      </w:r>
      <w:r>
        <w:rPr>
          <w:rFonts w:hint="eastAsia" w:ascii="宋体" w:hAnsi="宋体" w:eastAsia="宋体" w:cs="宋体"/>
          <w:color w:val="auto"/>
          <w:kern w:val="0"/>
          <w:sz w:val="24"/>
          <w:szCs w:val="24"/>
          <w:shd w:val="clear" w:color="auto" w:fill="FFFFFF"/>
        </w:rPr>
        <w:t>日</w:t>
      </w:r>
      <w:r>
        <w:rPr>
          <w:rFonts w:hint="eastAsia" w:ascii="宋体" w:hAnsi="宋体" w:eastAsia="宋体" w:cs="宋体"/>
          <w:color w:val="auto"/>
          <w:kern w:val="0"/>
          <w:sz w:val="24"/>
          <w:szCs w:val="24"/>
          <w:shd w:val="clear" w:color="auto" w:fill="FFFFFF"/>
          <w:lang w:val="en-US" w:eastAsia="zh-CN"/>
        </w:rPr>
        <w:t>上</w:t>
      </w:r>
      <w:r>
        <w:rPr>
          <w:rFonts w:hint="eastAsia" w:ascii="宋体" w:hAnsi="宋体" w:eastAsia="宋体" w:cs="宋体"/>
          <w:color w:val="auto"/>
          <w:kern w:val="0"/>
          <w:sz w:val="24"/>
          <w:szCs w:val="24"/>
          <w:shd w:val="clear" w:color="auto" w:fill="FFFFFF"/>
        </w:rPr>
        <w:t>午</w:t>
      </w:r>
      <w:r>
        <w:rPr>
          <w:rFonts w:hint="eastAsia" w:ascii="宋体" w:hAnsi="宋体" w:eastAsia="宋体" w:cs="宋体"/>
          <w:color w:val="auto"/>
          <w:kern w:val="0"/>
          <w:sz w:val="24"/>
          <w:szCs w:val="24"/>
          <w:shd w:val="clear" w:color="auto" w:fill="FFFFFF"/>
          <w:lang w:val="en-US" w:eastAsia="zh-CN"/>
        </w:rPr>
        <w:t>9</w:t>
      </w:r>
      <w:r>
        <w:rPr>
          <w:rFonts w:hint="eastAsia" w:ascii="宋体" w:hAnsi="宋体" w:eastAsia="宋体" w:cs="宋体"/>
          <w:color w:val="auto"/>
          <w:kern w:val="0"/>
          <w:sz w:val="24"/>
          <w:szCs w:val="24"/>
          <w:shd w:val="clear" w:color="auto" w:fill="FFFFFF"/>
        </w:rPr>
        <w:t>:</w:t>
      </w:r>
      <w:r>
        <w:rPr>
          <w:rFonts w:hint="eastAsia" w:ascii="宋体" w:hAnsi="宋体" w:eastAsia="宋体" w:cs="宋体"/>
          <w:color w:val="auto"/>
          <w:kern w:val="0"/>
          <w:sz w:val="24"/>
          <w:szCs w:val="24"/>
          <w:shd w:val="clear" w:color="auto" w:fill="FFFFFF"/>
          <w:lang w:val="en-US" w:eastAsia="zh-CN"/>
        </w:rPr>
        <w:t>0</w:t>
      </w:r>
      <w:r>
        <w:rPr>
          <w:rFonts w:hint="eastAsia" w:ascii="宋体" w:hAnsi="宋体" w:eastAsia="宋体" w:cs="宋体"/>
          <w:color w:val="auto"/>
          <w:kern w:val="0"/>
          <w:sz w:val="24"/>
          <w:szCs w:val="24"/>
          <w:shd w:val="clear" w:color="auto" w:fill="FFFFFF"/>
        </w:rPr>
        <w:t>0</w:t>
      </w:r>
    </w:p>
    <w:p w14:paraId="41372B2D">
      <w:pPr>
        <w:widowControl/>
        <w:spacing w:before="100" w:beforeAutospacing="1" w:after="100" w:afterAutospacing="1" w:line="360" w:lineRule="auto"/>
        <w:ind w:firstLine="42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2、开标时间：202</w:t>
      </w:r>
      <w:r>
        <w:rPr>
          <w:rFonts w:hint="eastAsia" w:ascii="宋体" w:hAnsi="宋体" w:eastAsia="宋体" w:cs="宋体"/>
          <w:color w:val="auto"/>
          <w:kern w:val="0"/>
          <w:sz w:val="24"/>
          <w:szCs w:val="24"/>
          <w:shd w:val="clear" w:color="auto" w:fill="FFFFFF"/>
          <w:lang w:val="en-US" w:eastAsia="zh-CN"/>
        </w:rPr>
        <w:t>5</w:t>
      </w:r>
      <w:r>
        <w:rPr>
          <w:rFonts w:hint="eastAsia" w:ascii="宋体" w:hAnsi="宋体" w:eastAsia="宋体" w:cs="宋体"/>
          <w:color w:val="auto"/>
          <w:kern w:val="0"/>
          <w:sz w:val="24"/>
          <w:szCs w:val="24"/>
          <w:shd w:val="clear" w:color="auto" w:fill="FFFFFF"/>
        </w:rPr>
        <w:t>年</w:t>
      </w:r>
      <w:r>
        <w:rPr>
          <w:rFonts w:hint="eastAsia" w:ascii="宋体" w:hAnsi="宋体" w:eastAsia="宋体" w:cs="宋体"/>
          <w:color w:val="auto"/>
          <w:kern w:val="0"/>
          <w:sz w:val="24"/>
          <w:szCs w:val="24"/>
          <w:shd w:val="clear" w:color="auto" w:fill="FFFFFF"/>
          <w:lang w:val="en-US" w:eastAsia="zh-CN"/>
        </w:rPr>
        <w:t>10</w:t>
      </w:r>
      <w:r>
        <w:rPr>
          <w:rFonts w:hint="eastAsia" w:ascii="宋体" w:hAnsi="宋体" w:eastAsia="宋体" w:cs="宋体"/>
          <w:color w:val="auto"/>
          <w:kern w:val="0"/>
          <w:sz w:val="24"/>
          <w:szCs w:val="24"/>
          <w:shd w:val="clear" w:color="auto" w:fill="FFFFFF"/>
        </w:rPr>
        <w:t>月</w:t>
      </w:r>
      <w:r>
        <w:rPr>
          <w:rFonts w:hint="eastAsia" w:ascii="宋体" w:hAnsi="宋体" w:eastAsia="宋体" w:cs="宋体"/>
          <w:color w:val="auto"/>
          <w:kern w:val="0"/>
          <w:sz w:val="24"/>
          <w:szCs w:val="24"/>
          <w:shd w:val="clear" w:color="auto" w:fill="FFFFFF"/>
          <w:lang w:val="en-US" w:eastAsia="zh-CN"/>
        </w:rPr>
        <w:t>23</w:t>
      </w:r>
      <w:r>
        <w:rPr>
          <w:rFonts w:hint="eastAsia" w:ascii="宋体" w:hAnsi="宋体" w:eastAsia="宋体" w:cs="宋体"/>
          <w:color w:val="auto"/>
          <w:kern w:val="0"/>
          <w:sz w:val="24"/>
          <w:szCs w:val="24"/>
          <w:shd w:val="clear" w:color="auto" w:fill="FFFFFF"/>
        </w:rPr>
        <w:t>日</w:t>
      </w:r>
      <w:r>
        <w:rPr>
          <w:rFonts w:hint="eastAsia" w:ascii="宋体" w:hAnsi="宋体" w:eastAsia="宋体" w:cs="宋体"/>
          <w:color w:val="auto"/>
          <w:kern w:val="0"/>
          <w:sz w:val="24"/>
          <w:szCs w:val="24"/>
          <w:shd w:val="clear" w:color="auto" w:fill="FFFFFF"/>
          <w:lang w:val="en-US" w:eastAsia="zh-CN"/>
        </w:rPr>
        <w:t>上</w:t>
      </w:r>
      <w:r>
        <w:rPr>
          <w:rFonts w:hint="eastAsia" w:ascii="宋体" w:hAnsi="宋体" w:eastAsia="宋体" w:cs="宋体"/>
          <w:color w:val="auto"/>
          <w:kern w:val="0"/>
          <w:sz w:val="24"/>
          <w:szCs w:val="24"/>
          <w:shd w:val="clear" w:color="auto" w:fill="FFFFFF"/>
        </w:rPr>
        <w:t>午</w:t>
      </w:r>
      <w:r>
        <w:rPr>
          <w:rFonts w:hint="eastAsia" w:ascii="宋体" w:hAnsi="宋体" w:eastAsia="宋体" w:cs="宋体"/>
          <w:color w:val="auto"/>
          <w:kern w:val="0"/>
          <w:sz w:val="24"/>
          <w:szCs w:val="24"/>
          <w:shd w:val="clear" w:color="auto" w:fill="FFFFFF"/>
          <w:lang w:val="en-US" w:eastAsia="zh-CN"/>
        </w:rPr>
        <w:t>9</w:t>
      </w:r>
      <w:r>
        <w:rPr>
          <w:rFonts w:hint="eastAsia" w:ascii="宋体" w:hAnsi="宋体" w:eastAsia="宋体" w:cs="宋体"/>
          <w:color w:val="auto"/>
          <w:kern w:val="0"/>
          <w:sz w:val="24"/>
          <w:szCs w:val="24"/>
          <w:shd w:val="clear" w:color="auto" w:fill="FFFFFF"/>
        </w:rPr>
        <w:t>:</w:t>
      </w:r>
      <w:r>
        <w:rPr>
          <w:rFonts w:hint="eastAsia" w:ascii="宋体" w:hAnsi="宋体" w:eastAsia="宋体" w:cs="宋体"/>
          <w:color w:val="auto"/>
          <w:kern w:val="0"/>
          <w:sz w:val="24"/>
          <w:szCs w:val="24"/>
          <w:shd w:val="clear" w:color="auto" w:fill="FFFFFF"/>
          <w:lang w:val="en-US" w:eastAsia="zh-CN"/>
        </w:rPr>
        <w:t>0</w:t>
      </w:r>
      <w:r>
        <w:rPr>
          <w:rFonts w:hint="eastAsia" w:ascii="宋体" w:hAnsi="宋体" w:eastAsia="宋体" w:cs="宋体"/>
          <w:color w:val="auto"/>
          <w:kern w:val="0"/>
          <w:sz w:val="24"/>
          <w:szCs w:val="24"/>
          <w:shd w:val="clear" w:color="auto" w:fill="FFFFFF"/>
        </w:rPr>
        <w:t>0</w:t>
      </w:r>
    </w:p>
    <w:p w14:paraId="08812D21">
      <w:pPr>
        <w:widowControl/>
        <w:spacing w:before="100" w:beforeAutospacing="1" w:after="100" w:afterAutospacing="1" w:line="360" w:lineRule="auto"/>
        <w:ind w:firstLine="42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3、开标地点：</w:t>
      </w:r>
      <w:r>
        <w:rPr>
          <w:rFonts w:hint="eastAsia" w:ascii="宋体" w:hAnsi="宋体" w:eastAsia="宋体" w:cs="宋体"/>
          <w:kern w:val="0"/>
          <w:sz w:val="24"/>
          <w:szCs w:val="24"/>
          <w:shd w:val="clear" w:color="auto" w:fill="FFFFFF"/>
          <w:lang w:val="en-US" w:eastAsia="zh-CN"/>
        </w:rPr>
        <w:t>乾县</w:t>
      </w:r>
      <w:r>
        <w:rPr>
          <w:rFonts w:hint="eastAsia" w:ascii="宋体" w:hAnsi="宋体" w:eastAsia="宋体" w:cs="宋体"/>
          <w:kern w:val="0"/>
          <w:sz w:val="24"/>
          <w:szCs w:val="24"/>
          <w:shd w:val="clear" w:color="auto" w:fill="FFFFFF"/>
        </w:rPr>
        <w:t>东新街</w:t>
      </w:r>
      <w:r>
        <w:rPr>
          <w:rFonts w:hint="eastAsia" w:ascii="宋体" w:hAnsi="宋体" w:eastAsia="宋体" w:cs="宋体"/>
          <w:kern w:val="0"/>
          <w:sz w:val="24"/>
          <w:szCs w:val="24"/>
          <w:shd w:val="clear" w:color="auto" w:fill="FFFFFF"/>
          <w:lang w:val="en-US" w:eastAsia="zh-CN"/>
        </w:rPr>
        <w:t>财政局院内西二楼开标室</w:t>
      </w:r>
    </w:p>
    <w:p w14:paraId="71BEC176">
      <w:pPr>
        <w:widowControl/>
        <w:spacing w:line="360" w:lineRule="auto"/>
        <w:ind w:firstLine="240" w:firstLineChars="100"/>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十、其他应说明的事项</w:t>
      </w:r>
    </w:p>
    <w:p w14:paraId="10B31E04">
      <w:pPr>
        <w:widowControl/>
        <w:spacing w:line="360" w:lineRule="auto"/>
        <w:ind w:firstLine="480" w:firstLineChars="200"/>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根据咸财采购【2021】9号文件精神及规定，为促进政府采购公平竞争、优化营商环境、降低供应商参与政府采购交易成本，本项目不收取文件工本费及投标保证金。</w:t>
      </w:r>
    </w:p>
    <w:p w14:paraId="57E0C75E">
      <w:pPr>
        <w:spacing w:line="360" w:lineRule="auto"/>
        <w:ind w:firstLine="240" w:firstLineChars="100"/>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十一、本项目相关信息均在“陕西省政府采购网”、“陕西咸阳乾县政府网”等媒体上发布。</w:t>
      </w:r>
    </w:p>
    <w:p w14:paraId="05314FAB">
      <w:pPr>
        <w:spacing w:line="360" w:lineRule="auto"/>
        <w:ind w:firstLine="240" w:firstLineChars="100"/>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十二、公告期限：本招标公告自发布之日起公告期限为5个工作日                                                       </w:t>
      </w:r>
    </w:p>
    <w:p w14:paraId="785B3A6D">
      <w:pPr>
        <w:spacing w:line="360" w:lineRule="auto"/>
        <w:ind w:left="5250" w:firstLine="6720" w:firstLineChars="2800"/>
        <w:jc w:val="left"/>
        <w:rPr>
          <w:rFonts w:hint="eastAsia" w:ascii="宋体" w:hAnsi="宋体" w:eastAsia="宋体" w:cs="宋体"/>
          <w:color w:val="auto"/>
          <w:sz w:val="24"/>
          <w:szCs w:val="24"/>
          <w:shd w:val="clear" w:color="auto" w:fill="FFFFFF"/>
        </w:rPr>
      </w:pPr>
    </w:p>
    <w:p w14:paraId="0095986A">
      <w:pPr>
        <w:spacing w:line="360" w:lineRule="auto"/>
        <w:ind w:left="5250"/>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                                乾县政府采购中心</w:t>
      </w:r>
    </w:p>
    <w:p w14:paraId="11DE20EE">
      <w:pPr>
        <w:spacing w:line="360" w:lineRule="auto"/>
        <w:ind w:firstLine="5160" w:firstLineChars="2150"/>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 202</w:t>
      </w:r>
      <w:r>
        <w:rPr>
          <w:rFonts w:hint="eastAsia" w:ascii="宋体" w:hAnsi="宋体" w:eastAsia="宋体" w:cs="宋体"/>
          <w:color w:val="auto"/>
          <w:sz w:val="24"/>
          <w:szCs w:val="24"/>
          <w:shd w:val="clear" w:color="auto" w:fill="FFFFFF"/>
          <w:lang w:val="en-US" w:eastAsia="zh-CN"/>
        </w:rPr>
        <w:t>5</w:t>
      </w:r>
      <w:r>
        <w:rPr>
          <w:rFonts w:hint="eastAsia" w:ascii="宋体" w:hAnsi="宋体" w:eastAsia="宋体" w:cs="宋体"/>
          <w:color w:val="auto"/>
          <w:sz w:val="24"/>
          <w:szCs w:val="24"/>
          <w:shd w:val="clear" w:color="auto" w:fill="FFFFFF"/>
        </w:rPr>
        <w:t>年</w:t>
      </w:r>
      <w:r>
        <w:rPr>
          <w:rFonts w:hint="eastAsia" w:ascii="宋体" w:hAnsi="宋体" w:eastAsia="宋体" w:cs="宋体"/>
          <w:color w:val="auto"/>
          <w:sz w:val="24"/>
          <w:szCs w:val="24"/>
          <w:shd w:val="clear" w:color="auto" w:fill="FFFFFF"/>
          <w:lang w:val="en-US" w:eastAsia="zh-CN"/>
        </w:rPr>
        <w:t>09</w:t>
      </w:r>
      <w:r>
        <w:rPr>
          <w:rFonts w:hint="eastAsia" w:ascii="宋体" w:hAnsi="宋体" w:eastAsia="宋体" w:cs="宋体"/>
          <w:color w:val="auto"/>
          <w:sz w:val="24"/>
          <w:szCs w:val="24"/>
          <w:shd w:val="clear" w:color="auto" w:fill="FFFFFF"/>
        </w:rPr>
        <w:t>月</w:t>
      </w:r>
      <w:bookmarkEnd w:id="1"/>
      <w:r>
        <w:rPr>
          <w:rFonts w:hint="eastAsia" w:ascii="宋体" w:hAnsi="宋体" w:eastAsia="宋体" w:cs="宋体"/>
          <w:color w:val="auto"/>
          <w:sz w:val="24"/>
          <w:szCs w:val="24"/>
          <w:shd w:val="clear" w:color="auto" w:fill="FFFFFF"/>
          <w:lang w:val="en-US" w:eastAsia="zh-CN"/>
        </w:rPr>
        <w:t>26</w:t>
      </w:r>
      <w:r>
        <w:rPr>
          <w:rFonts w:hint="eastAsia" w:ascii="宋体" w:hAnsi="宋体" w:eastAsia="宋体" w:cs="宋体"/>
          <w:color w:val="auto"/>
          <w:sz w:val="24"/>
          <w:szCs w:val="24"/>
          <w:shd w:val="clear" w:color="auto" w:fill="FFFFFF"/>
        </w:rPr>
        <w:t>日</w:t>
      </w:r>
    </w:p>
    <w:p w14:paraId="2B8FBA73">
      <w:pPr>
        <w:pStyle w:val="2"/>
        <w:spacing w:before="159"/>
        <w:jc w:val="both"/>
        <w:rPr>
          <w:rFonts w:hint="eastAsia" w:ascii="宋体" w:hAnsi="宋体" w:eastAsia="宋体" w:cs="宋体"/>
          <w:b/>
          <w:bCs/>
          <w:color w:val="auto"/>
          <w:sz w:val="36"/>
          <w:szCs w:val="36"/>
        </w:rPr>
      </w:pPr>
    </w:p>
    <w:p w14:paraId="24710C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AD10E"/>
    <w:multiLevelType w:val="singleLevel"/>
    <w:tmpl w:val="9F9AD1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80F17"/>
    <w:rsid w:val="1279788C"/>
    <w:rsid w:val="171E4BE6"/>
    <w:rsid w:val="27246C2A"/>
    <w:rsid w:val="2B275DB5"/>
    <w:rsid w:val="41FB36A0"/>
    <w:rsid w:val="50E7376D"/>
    <w:rsid w:val="74C33F75"/>
    <w:rsid w:val="7E7E6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spacing w:before="156" w:beforeLines="50"/>
      <w:jc w:val="center"/>
      <w:outlineLvl w:val="0"/>
    </w:pPr>
    <w:rPr>
      <w:rFonts w:ascii="楷体_GB2312" w:eastAsia="楷体_GB2312"/>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Times New Roman" w:hAnsi="Times New Roman" w:cs="Times New Roman"/>
      <w:szCs w:val="22"/>
    </w:rPr>
  </w:style>
  <w:style w:type="paragraph" w:styleId="4">
    <w:name w:val="footer"/>
    <w:basedOn w:val="1"/>
    <w:next w:val="3"/>
    <w:qFormat/>
    <w:uiPriority w:val="99"/>
    <w:pPr>
      <w:tabs>
        <w:tab w:val="center" w:pos="4153"/>
        <w:tab w:val="right" w:pos="8306"/>
      </w:tabs>
      <w:snapToGrid w:val="0"/>
      <w:ind w:right="360"/>
      <w:jc w:val="center"/>
    </w:pPr>
    <w:rPr>
      <w:kern w:val="0"/>
      <w:sz w:val="18"/>
      <w:szCs w:val="18"/>
      <w:u w:val="single"/>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2097</Words>
  <Characters>2341</Characters>
  <Lines>0</Lines>
  <Paragraphs>0</Paragraphs>
  <TotalTime>14</TotalTime>
  <ScaleCrop>false</ScaleCrop>
  <LinksUpToDate>false</LinksUpToDate>
  <CharactersWithSpaces>2438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2025-09-25T06:40:00Z</dcterms:created>
  <dc:creator>lx</dc:creator>
  <cp:lastModifiedBy>东方日出</cp:lastModifiedBy>
  <cp:lastPrinted>2025-09-25T07:44:00Z</cp:lastPrinted>
  <dcterms:modified xsi:type="dcterms:W3CDTF">2025-09-26T07:12:48Z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eyJoZGlkIjoiZGZkZjU0YmUwNjM5Y2MyN2RmZjBhMmYxN2RkZWYzZGUiLCJ1c2VySWQiOiIxNTI1NTE3NTE1In0=</vt:lpwstr>
  </property>
  <property fmtid="{D5CDD505-2E9C-101B-9397-08002B2CF9AE}" pid="4" name="ICV">
    <vt:lpwstr>837288E4484349DDAD3BE5A484DA6B0B_12</vt:lpwstr>
  </property>
</Properties>
</file>