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4436F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bookmarkStart w:id="7" w:name="_GoBack"/>
      <w:bookmarkEnd w:id="7"/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 xml:space="preserve"> </w:t>
      </w:r>
      <w:bookmarkStart w:id="0" w:name="_Toc48834466"/>
      <w:bookmarkStart w:id="1" w:name="_Toc48834177"/>
      <w:bookmarkStart w:id="2" w:name="_Toc14082138"/>
      <w:bookmarkStart w:id="3" w:name="_Toc48834107"/>
      <w:bookmarkStart w:id="4" w:name="_Toc20365"/>
      <w:bookmarkStart w:id="5" w:name="_Toc48834304"/>
      <w:bookmarkStart w:id="6" w:name="_Toc48834545"/>
      <w:r>
        <w:rPr>
          <w:rFonts w:ascii="仿宋" w:hAnsi="仿宋" w:eastAsia="仿宋" w:cs="Times New Roman"/>
          <w:b/>
          <w:color w:val="auto"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4529F4F8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 w:ascii="仿宋" w:hAnsi="仿宋" w:eastAsia="仿宋" w:cs="仿宋"/>
          <w:color w:val="auto"/>
          <w:u w:val="single"/>
          <w:lang w:eastAsia="zh-CN"/>
        </w:rPr>
        <w:t>神木市住房和城乡建设局神木市丰家塔村挡墙工程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70C4D09A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eastAsia="zh-CN"/>
        </w:rPr>
        <w:t>工程量清单：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4857"/>
        <w:gridCol w:w="1221"/>
        <w:gridCol w:w="1221"/>
      </w:tblGrid>
      <w:tr w14:paraId="3821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3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B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B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工程数量</w:t>
            </w:r>
          </w:p>
        </w:tc>
      </w:tr>
      <w:tr w14:paraId="2756A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45D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7D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挡墙工程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4E8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453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A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3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1B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1.过滤层材料品种、规格:扶壁用透水土工布包裹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1.过滤层铺设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1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5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904.7</w:t>
            </w:r>
          </w:p>
        </w:tc>
      </w:tr>
      <w:tr w14:paraId="3E2A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F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AD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1.过滤层材料品种、规格:扶壁底部50cm+15cm防水土工布铺设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1.过滤层铺设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8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120.3</w:t>
            </w:r>
          </w:p>
        </w:tc>
      </w:tr>
      <w:tr w14:paraId="7D367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8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C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钢筋混凝土墙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1.混凝土强度等级:商品砼C35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2.墙体厚度:400mm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3.墙体形式:挡土墙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1.混凝土输送、浇筑、振捣、养护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6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1437.58</w:t>
            </w:r>
          </w:p>
        </w:tc>
      </w:tr>
      <w:tr w14:paraId="3E32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A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0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现浇构件钢筋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1.钢筋种类、规格:HPB300钢筋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1.钢筋制作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2.钢筋安装、固定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3.钢筋连接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1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12.115</w:t>
            </w:r>
          </w:p>
        </w:tc>
      </w:tr>
      <w:tr w14:paraId="519E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6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E4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现浇构件钢筋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1.钢筋种类、规格:HPB400钢筋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1.钢筋制作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2.钢筋安装、固定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3.钢筋连接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124.08</w:t>
            </w:r>
          </w:p>
        </w:tc>
      </w:tr>
      <w:tr w14:paraId="58FA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0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09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变形缝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1.每10~15m设一道沉降缝,缝宽2cm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2.缝表层用沥青麻絮填寒,填塞深度不小于15 cm,内用泡沫板隔开墙体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1.清缝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2.填塞防水材料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3.止水带安装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4.盖缝制作、安装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5.刷防护材料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6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4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</w:tr>
      <w:tr w14:paraId="5D96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8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66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泄水管（泄水孔）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1.规格、材质:Φ8cmPVC管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2.每嗝2m设置一个,上下交错布置,设置在地面或常水面0.3m以上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1.排水管及配件安装、固定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2.刷漆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</w:t>
            </w:r>
          </w:p>
        </w:tc>
      </w:tr>
      <w:tr w14:paraId="46ABE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2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64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泄水管（墙面）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1.规格、材质:Φ8cmPVC管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2.每嗝10m设置一道,管子两侧有铁皮预膨胀螺栓固定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1.排水管及配件安装、固定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2.刷漆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2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8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210.6</w:t>
            </w:r>
          </w:p>
        </w:tc>
      </w:tr>
      <w:tr w14:paraId="47D8F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059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0A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拱形骨架护坡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DF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02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7C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7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3F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播植草(灌木)籽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1.草(灌木)籽种类:一般草坪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2.养护期1年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1.基层处理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2.坡地细整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3.喷播或洒播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4.覆盖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5.施工期养护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1280.8</w:t>
            </w:r>
          </w:p>
        </w:tc>
      </w:tr>
      <w:tr w14:paraId="4A73A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9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27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其他构件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1.构件名称:拱形骨架混凝土C30预制块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1.构件就位、安装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A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100.8</w:t>
            </w:r>
          </w:p>
        </w:tc>
      </w:tr>
      <w:tr w14:paraId="254D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B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6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变形缝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1.每隔12米设宽2厘米的伸缩缝,缝内填塞沥青麻筋,填深度不小于10cm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1.清缝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2.填塞防水材料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3.止水带安装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4.盖缝制作、安装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5.刷防护材料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3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 w14:paraId="09555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26A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FB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排水沟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D9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76F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326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7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9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90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1.沟截面尺寸:宽度110mm，沟深76mm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2.垫层材料种类、厚度:100mm厚砂砾石垫层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3.沟体为C20商品混凝土，沟内2cm厚M10水泥砂浆抹面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4.预制C25混凝土台帽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1.地基夯实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2.垫层铺设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3.混凝土输送、浇筑、振捣、养护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4.砂浆输送、抹面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5.刷防护材料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A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6201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3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6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68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其他构件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1.构件名称:排水沟盖板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2.构件尺寸:49*88mm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3.材质、规格:商砼C25钢筋混凝土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1.构件就位、安装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2.砂浆输送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3.接头灌缝、养护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3381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4C3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F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电焊网隔离栅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DC1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A0D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40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0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B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电焊网隔离栅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1.每隔3m设一根立柱，中间由焊接网片连接，焊接网片采用Ф35(防腐处理前)冷拉钢丝焊接而成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2.采用防盗螺检连接网和立柱,每45米或转向处安装一个斜撑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3.立柱基础为300*300*500的C25混凝土块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2.安装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</w:tr>
      <w:tr w14:paraId="0D97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C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E3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电焊网隔离栅开口活动小门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1.尺寸:1550*1000mm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2.立柱基础为C30混凝土块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2.安装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2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68EF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2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5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挡墙土方开挖-机械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D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26362.5</w:t>
            </w:r>
          </w:p>
        </w:tc>
      </w:tr>
      <w:tr w14:paraId="5965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1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A6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D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23487</w:t>
            </w:r>
          </w:p>
        </w:tc>
      </w:tr>
      <w:tr w14:paraId="68D7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9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01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外运土方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A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2875.5</w:t>
            </w:r>
          </w:p>
        </w:tc>
      </w:tr>
      <w:tr w14:paraId="69E8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B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9C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排水沟土方开挖-人工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4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172.2</w:t>
            </w:r>
          </w:p>
        </w:tc>
      </w:tr>
      <w:tr w14:paraId="794F2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9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30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挡墙扶壁处人工土方回填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50.875</w:t>
            </w:r>
          </w:p>
        </w:tc>
      </w:tr>
      <w:tr w14:paraId="14A31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3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AA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排水沟人工土方回填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3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180D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F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6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拱形骨架护坡种植土回填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9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7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128.1</w:t>
            </w:r>
          </w:p>
        </w:tc>
      </w:tr>
      <w:tr w14:paraId="47C9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9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6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碎石垫层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0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640.45</w:t>
            </w:r>
          </w:p>
        </w:tc>
      </w:tr>
      <w:tr w14:paraId="1ACF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4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DE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反滤层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2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4.1625</w:t>
            </w:r>
          </w:p>
        </w:tc>
      </w:tr>
    </w:tbl>
    <w:p w14:paraId="62F232D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exact"/>
        <w:ind w:left="0" w:leftChars="0" w:firstLine="0" w:firstLineChars="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002F3F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22910"/>
    <w:rsid w:val="34C44C99"/>
    <w:rsid w:val="62922910"/>
    <w:rsid w:val="666F77CE"/>
    <w:rsid w:val="6867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2025-09-29T00:32:00Z</dcterms:created>
  <dc:creator>Lenovo</dc:creator>
  <cp:lastModifiedBy>Lenovo</cp:lastModifiedBy>
  <dcterms:modified xsi:type="dcterms:W3CDTF">2025-09-29T00:32:52Z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A735E17F0663483FB6005DC1F895EE3A_11</vt:lpwstr>
  </property>
</Properties>
</file>