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C4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采购需求：</w:t>
      </w:r>
    </w:p>
    <w:p w14:paraId="41B9A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合同包1(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榆林市公共文化服务中心关于榆林剧院剧场维护保养服务项目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):</w:t>
      </w:r>
    </w:p>
    <w:p w14:paraId="40B32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合同包预算金额：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270000.00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</w:t>
      </w:r>
    </w:p>
    <w:p w14:paraId="484FE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合同包最高限价：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270000.00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</w:t>
      </w:r>
    </w:p>
    <w:tbl>
      <w:tblPr>
        <w:tblStyle w:val="2"/>
        <w:tblW w:w="10012" w:type="dxa"/>
        <w:tblInd w:w="-1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833"/>
        <w:gridCol w:w="2217"/>
        <w:gridCol w:w="1219"/>
        <w:gridCol w:w="1537"/>
        <w:gridCol w:w="1332"/>
        <w:gridCol w:w="1218"/>
      </w:tblGrid>
      <w:tr w14:paraId="387A0F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tblHeader/>
        </w:trPr>
        <w:tc>
          <w:tcPr>
            <w:tcW w:w="6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77DE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8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0DE3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2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841B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2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CC3C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 w14:paraId="60A58E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（单位）</w:t>
            </w:r>
          </w:p>
        </w:tc>
        <w:tc>
          <w:tcPr>
            <w:tcW w:w="15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D476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3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BF1D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2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33E4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 w14:paraId="49ED57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7B17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8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06AF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其他维修和保</w:t>
            </w:r>
          </w:p>
          <w:p w14:paraId="5EC679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养服务</w:t>
            </w:r>
          </w:p>
        </w:tc>
        <w:tc>
          <w:tcPr>
            <w:tcW w:w="22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E283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其他维修和保</w:t>
            </w:r>
          </w:p>
          <w:p w14:paraId="0CFEDA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养服务</w:t>
            </w:r>
          </w:p>
        </w:tc>
        <w:tc>
          <w:tcPr>
            <w:tcW w:w="12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D7C5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5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B2D4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3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F78D3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270000.00</w:t>
            </w:r>
          </w:p>
        </w:tc>
        <w:tc>
          <w:tcPr>
            <w:tcW w:w="12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0C4DF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270000.00</w:t>
            </w:r>
          </w:p>
        </w:tc>
      </w:tr>
    </w:tbl>
    <w:p w14:paraId="342BB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本合同包不接受联合体投标</w:t>
      </w:r>
    </w:p>
    <w:p w14:paraId="639B6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</w:rPr>
        <w:t>合同履行期限：一年（招一延二，一年服务期满后经甲方验收考核合格，可与乙方续签合同）。</w:t>
      </w:r>
    </w:p>
    <w:p w14:paraId="6F72DF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745E3"/>
    <w:rsid w:val="2427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2025-10-13T07:23:00Z</dcterms:created>
  <dc:creator>Administrator</dc:creator>
  <cp:lastModifiedBy>Administrator</cp:lastModifiedBy>
  <dcterms:modified xsi:type="dcterms:W3CDTF">2025-10-13T07:24:05Z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3C479943477A444C848B97857BB4E37C_11</vt:lpwstr>
  </property>
  <property fmtid="{D5CDD505-2E9C-101B-9397-08002B2CF9AE}" pid="4" name="KSOTemplateDocerSaveRecord">
    <vt:lpwstr>eyJoZGlkIjoiMmQ0MTVkZDZmYjhmNTZkZDU0ZGRkZGQyODc0MzJiZjAiLCJ1c2VySWQiOiIzNTg2NTMzNTQifQ==</vt:lpwstr>
  </property>
</Properties>
</file>