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9678F">
      <w:pPr>
        <w:pStyle w:val="4"/>
      </w:pPr>
      <w:r>
        <w:rPr>
          <w:rFonts w:ascii="仿宋_GB2312" w:hAnsi="仿宋_GB2312" w:eastAsia="仿宋_GB2312" w:cs="仿宋_GB2312"/>
        </w:rPr>
        <w:t>采购包1：</w:t>
      </w:r>
    </w:p>
    <w:p w14:paraId="5B8FC643">
      <w:pPr>
        <w:pStyle w:val="4"/>
      </w:pPr>
      <w:r>
        <w:rPr>
          <w:rFonts w:ascii="仿宋_GB2312" w:hAnsi="仿宋_GB2312" w:eastAsia="仿宋_GB2312" w:cs="仿宋_GB2312"/>
        </w:rPr>
        <w:t>标的名称：校医院医疗检测设备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8"/>
        <w:gridCol w:w="1313"/>
        <w:gridCol w:w="5676"/>
      </w:tblGrid>
      <w:tr w14:paraId="64970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03E1BEBA">
            <w:pPr>
              <w:pStyle w:val="4"/>
            </w:pPr>
            <w:r>
              <w:rPr>
                <w:rFonts w:ascii="仿宋_GB2312" w:hAnsi="仿宋_GB2312" w:eastAsia="仿宋_GB2312" w:cs="仿宋_GB2312"/>
              </w:rPr>
              <w:t xml:space="preserve"> 序号</w:t>
            </w:r>
          </w:p>
        </w:tc>
        <w:tc>
          <w:tcPr>
            <w:tcW w:w="1313" w:type="dxa"/>
          </w:tcPr>
          <w:p w14:paraId="716E1AAD">
            <w:pPr>
              <w:pStyle w:val="4"/>
            </w:pPr>
            <w:r>
              <w:rPr>
                <w:rFonts w:ascii="仿宋_GB2312" w:hAnsi="仿宋_GB2312" w:eastAsia="仿宋_GB2312" w:cs="仿宋_GB2312"/>
              </w:rPr>
              <w:t xml:space="preserve"> 参数性质</w:t>
            </w:r>
          </w:p>
        </w:tc>
        <w:tc>
          <w:tcPr>
            <w:tcW w:w="5676" w:type="dxa"/>
          </w:tcPr>
          <w:p w14:paraId="13C88719">
            <w:pPr>
              <w:pStyle w:val="4"/>
            </w:pPr>
            <w:r>
              <w:rPr>
                <w:rFonts w:ascii="仿宋_GB2312" w:hAnsi="仿宋_GB2312" w:eastAsia="仿宋_GB2312" w:cs="仿宋_GB2312"/>
              </w:rPr>
              <w:t xml:space="preserve"> 技术参数与性能指标</w:t>
            </w:r>
          </w:p>
        </w:tc>
      </w:tr>
      <w:tr w14:paraId="57AA2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4055EE3F">
            <w:pPr>
              <w:pStyle w:val="4"/>
            </w:pPr>
            <w:r>
              <w:rPr>
                <w:rFonts w:ascii="仿宋_GB2312" w:hAnsi="仿宋_GB2312" w:eastAsia="仿宋_GB2312" w:cs="仿宋_GB2312"/>
              </w:rPr>
              <w:t>1</w:t>
            </w:r>
          </w:p>
        </w:tc>
        <w:tc>
          <w:tcPr>
            <w:tcW w:w="1313" w:type="dxa"/>
          </w:tcPr>
          <w:p w14:paraId="379E9D52"/>
        </w:tc>
        <w:tc>
          <w:tcPr>
            <w:tcW w:w="5676" w:type="dxa"/>
          </w:tcPr>
          <w:p w14:paraId="0B04B7B2">
            <w:pPr>
              <w:pStyle w:val="4"/>
              <w:jc w:val="both"/>
            </w:pPr>
            <w:r>
              <w:rPr>
                <w:rFonts w:ascii="仿宋_GB2312" w:hAnsi="仿宋_GB2312" w:eastAsia="仿宋_GB2312" w:cs="仿宋_GB2312"/>
                <w:b/>
                <w:sz w:val="24"/>
              </w:rPr>
              <w:t>一、检验设备数量及要求</w:t>
            </w:r>
          </w:p>
          <w:p w14:paraId="5BBBE956">
            <w:pPr>
              <w:pStyle w:val="4"/>
              <w:jc w:val="both"/>
            </w:pPr>
            <w:r>
              <w:rPr>
                <w:rFonts w:ascii="仿宋_GB2312" w:hAnsi="仿宋_GB2312" w:eastAsia="仿宋_GB2312" w:cs="仿宋_GB2312"/>
                <w:b/>
                <w:sz w:val="21"/>
              </w:rPr>
              <w:t>1、全自动生化分析仪（1台）【核心产品】</w:t>
            </w:r>
          </w:p>
          <w:p w14:paraId="391D7652">
            <w:pPr>
              <w:pStyle w:val="4"/>
              <w:ind w:firstLine="420"/>
              <w:jc w:val="both"/>
            </w:pPr>
            <w:r>
              <w:rPr>
                <w:rFonts w:ascii="仿宋_GB2312" w:hAnsi="仿宋_GB2312" w:eastAsia="仿宋_GB2312" w:cs="仿宋_GB2312"/>
                <w:sz w:val="21"/>
              </w:rPr>
              <w:t>配套设备清单：</w:t>
            </w:r>
          </w:p>
          <w:p w14:paraId="36FF6125">
            <w:pPr>
              <w:pStyle w:val="4"/>
              <w:ind w:firstLine="420"/>
              <w:jc w:val="both"/>
            </w:pPr>
            <w:r>
              <w:rPr>
                <w:rFonts w:ascii="仿宋_GB2312" w:hAnsi="仿宋_GB2312" w:eastAsia="仿宋_GB2312" w:cs="仿宋_GB2312"/>
                <w:sz w:val="21"/>
              </w:rPr>
              <w:t>①医用冷藏箱（1台）</w:t>
            </w:r>
          </w:p>
          <w:p w14:paraId="00D8E3EA">
            <w:pPr>
              <w:pStyle w:val="4"/>
              <w:ind w:firstLine="420"/>
              <w:jc w:val="both"/>
            </w:pPr>
            <w:r>
              <w:rPr>
                <w:rFonts w:ascii="仿宋_GB2312" w:hAnsi="仿宋_GB2312" w:eastAsia="仿宋_GB2312" w:cs="仿宋_GB2312"/>
                <w:sz w:val="21"/>
              </w:rPr>
              <w:t>②医用冷藏冷冻箱（1台）</w:t>
            </w:r>
          </w:p>
          <w:p w14:paraId="588BD283">
            <w:pPr>
              <w:pStyle w:val="4"/>
              <w:ind w:firstLine="420"/>
              <w:jc w:val="both"/>
            </w:pPr>
            <w:r>
              <w:rPr>
                <w:rFonts w:ascii="仿宋_GB2312" w:hAnsi="仿宋_GB2312" w:eastAsia="仿宋_GB2312" w:cs="仿宋_GB2312"/>
                <w:sz w:val="21"/>
              </w:rPr>
              <w:t>③纯水机（1台）</w:t>
            </w:r>
          </w:p>
          <w:p w14:paraId="1503E2B2">
            <w:pPr>
              <w:pStyle w:val="4"/>
              <w:ind w:firstLine="420"/>
              <w:jc w:val="both"/>
            </w:pPr>
            <w:r>
              <w:rPr>
                <w:rFonts w:ascii="仿宋_GB2312" w:hAnsi="仿宋_GB2312" w:eastAsia="仿宋_GB2312" w:cs="仿宋_GB2312"/>
                <w:sz w:val="21"/>
              </w:rPr>
              <w:t>④离心机（生物安全型）（2台）</w:t>
            </w:r>
          </w:p>
          <w:p w14:paraId="652EFCEE">
            <w:pPr>
              <w:pStyle w:val="4"/>
              <w:ind w:firstLine="420"/>
              <w:jc w:val="both"/>
            </w:pPr>
            <w:r>
              <w:rPr>
                <w:rFonts w:ascii="仿宋_GB2312" w:hAnsi="仿宋_GB2312" w:eastAsia="仿宋_GB2312" w:cs="仿宋_GB2312"/>
                <w:sz w:val="21"/>
              </w:rPr>
              <w:t>⑤UPS（生化分析仪用）（1台）</w:t>
            </w:r>
          </w:p>
          <w:p w14:paraId="4957EEF1">
            <w:pPr>
              <w:pStyle w:val="4"/>
              <w:ind w:firstLine="420"/>
              <w:jc w:val="both"/>
            </w:pPr>
            <w:r>
              <w:rPr>
                <w:rFonts w:ascii="仿宋_GB2312" w:hAnsi="仿宋_GB2312" w:eastAsia="仿宋_GB2312" w:cs="仿宋_GB2312"/>
                <w:sz w:val="21"/>
              </w:rPr>
              <w:t>⑥医疗污水处理设备（1台）</w:t>
            </w:r>
          </w:p>
          <w:p w14:paraId="762D043A">
            <w:pPr>
              <w:pStyle w:val="4"/>
              <w:jc w:val="both"/>
            </w:pPr>
            <w:r>
              <w:rPr>
                <w:rFonts w:ascii="仿宋_GB2312" w:hAnsi="仿宋_GB2312" w:eastAsia="仿宋_GB2312" w:cs="仿宋_GB2312"/>
                <w:b/>
                <w:sz w:val="21"/>
              </w:rPr>
              <w:t>2、全自动血液细胞分析仪（五分类）（1台）</w:t>
            </w:r>
          </w:p>
          <w:p w14:paraId="4C3AAFA8">
            <w:pPr>
              <w:pStyle w:val="4"/>
              <w:ind w:firstLine="420"/>
              <w:jc w:val="both"/>
            </w:pPr>
            <w:r>
              <w:rPr>
                <w:rFonts w:ascii="仿宋_GB2312" w:hAnsi="仿宋_GB2312" w:eastAsia="仿宋_GB2312" w:cs="仿宋_GB2312"/>
                <w:sz w:val="21"/>
              </w:rPr>
              <w:t>配套设备清单：</w:t>
            </w:r>
          </w:p>
          <w:p w14:paraId="21AFF111">
            <w:pPr>
              <w:pStyle w:val="4"/>
              <w:ind w:firstLine="420"/>
              <w:jc w:val="both"/>
            </w:pPr>
            <w:r>
              <w:rPr>
                <w:rFonts w:ascii="仿宋_GB2312" w:hAnsi="仿宋_GB2312" w:eastAsia="仿宋_GB2312" w:cs="仿宋_GB2312"/>
                <w:sz w:val="21"/>
              </w:rPr>
              <w:t>①UPS（血细胞分析仪用）（1台）</w:t>
            </w:r>
          </w:p>
          <w:p w14:paraId="57FB00F1">
            <w:pPr>
              <w:pStyle w:val="4"/>
              <w:jc w:val="both"/>
            </w:pPr>
            <w:r>
              <w:rPr>
                <w:rFonts w:ascii="仿宋_GB2312" w:hAnsi="仿宋_GB2312" w:eastAsia="仿宋_GB2312" w:cs="仿宋_GB2312"/>
                <w:b/>
                <w:sz w:val="21"/>
              </w:rPr>
              <w:t>3、全自动血液细胞分析仪（三分类）（1台）</w:t>
            </w:r>
          </w:p>
          <w:p w14:paraId="4EBDD682">
            <w:pPr>
              <w:pStyle w:val="4"/>
              <w:jc w:val="both"/>
            </w:pPr>
            <w:r>
              <w:rPr>
                <w:rFonts w:ascii="仿宋_GB2312" w:hAnsi="仿宋_GB2312" w:eastAsia="仿宋_GB2312" w:cs="仿宋_GB2312"/>
                <w:b/>
                <w:sz w:val="21"/>
              </w:rPr>
              <w:t>注：</w:t>
            </w:r>
            <w:r>
              <w:rPr>
                <w:rFonts w:ascii="仿宋_GB2312" w:hAnsi="仿宋_GB2312" w:eastAsia="仿宋_GB2312" w:cs="仿宋_GB2312"/>
                <w:sz w:val="21"/>
              </w:rPr>
              <w:t>★1.以上所有检验设备及配套设备（共10类产品）的安装完成日期须距生产日期（或出厂日期）≤6个月（提供承诺函）。</w:t>
            </w:r>
          </w:p>
          <w:p w14:paraId="7B3E7066">
            <w:pPr>
              <w:pStyle w:val="4"/>
              <w:jc w:val="both"/>
            </w:pPr>
            <w:r>
              <w:rPr>
                <w:rFonts w:ascii="仿宋_GB2312" w:hAnsi="仿宋_GB2312" w:eastAsia="仿宋_GB2312" w:cs="仿宋_GB2312"/>
                <w:sz w:val="21"/>
              </w:rPr>
              <w:t>★2.以上检验设备的主设备【全自动生化分析仪、全自动血液细胞分析仪（五分类）、全自动血液细胞分析仪（三分类）】安装验收完成后需至少提供首年计量检测报告及质保期内每年一次厂家校准，其配套设备【医用冷藏箱、医用冷藏冷冻箱、纯水机、离心机（生物安全型）】安装验收完成后需至少提供首年计量检测报告。</w:t>
            </w:r>
          </w:p>
        </w:tc>
      </w:tr>
      <w:tr w14:paraId="21FC2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3280B430">
            <w:pPr>
              <w:pStyle w:val="4"/>
            </w:pPr>
            <w:r>
              <w:rPr>
                <w:rFonts w:ascii="仿宋_GB2312" w:hAnsi="仿宋_GB2312" w:eastAsia="仿宋_GB2312" w:cs="仿宋_GB2312"/>
              </w:rPr>
              <w:t>2</w:t>
            </w:r>
          </w:p>
        </w:tc>
        <w:tc>
          <w:tcPr>
            <w:tcW w:w="1313" w:type="dxa"/>
          </w:tcPr>
          <w:p w14:paraId="02C23AC2"/>
        </w:tc>
        <w:tc>
          <w:tcPr>
            <w:tcW w:w="5676" w:type="dxa"/>
          </w:tcPr>
          <w:p w14:paraId="0E14E101">
            <w:pPr>
              <w:pStyle w:val="4"/>
              <w:jc w:val="both"/>
            </w:pPr>
            <w:r>
              <w:rPr>
                <w:rFonts w:ascii="仿宋_GB2312" w:hAnsi="仿宋_GB2312" w:eastAsia="仿宋_GB2312" w:cs="仿宋_GB2312"/>
                <w:b/>
                <w:sz w:val="24"/>
              </w:rPr>
              <w:t>二、全自动生化分析仪技术要求</w:t>
            </w:r>
          </w:p>
          <w:p w14:paraId="1A115511">
            <w:pPr>
              <w:pStyle w:val="4"/>
              <w:ind w:firstLine="422"/>
              <w:jc w:val="both"/>
            </w:pPr>
            <w:r>
              <w:rPr>
                <w:rFonts w:ascii="仿宋_GB2312" w:hAnsi="仿宋_GB2312" w:eastAsia="仿宋_GB2312" w:cs="仿宋_GB2312"/>
                <w:b/>
                <w:sz w:val="21"/>
              </w:rPr>
              <w:t>1、全自动生化分析仪（1台）【核心产品】：</w:t>
            </w:r>
          </w:p>
          <w:p w14:paraId="712A0A74">
            <w:pPr>
              <w:pStyle w:val="4"/>
              <w:ind w:firstLine="420"/>
              <w:jc w:val="both"/>
            </w:pPr>
            <w:r>
              <w:rPr>
                <w:rFonts w:ascii="仿宋_GB2312" w:hAnsi="仿宋_GB2312" w:eastAsia="仿宋_GB2312" w:cs="仿宋_GB2312"/>
                <w:sz w:val="21"/>
              </w:rPr>
              <w:t>1）★检测速度：单模块生化比色分析恒速≥1000测试/小时；</w:t>
            </w:r>
          </w:p>
          <w:p w14:paraId="7E391855">
            <w:pPr>
              <w:pStyle w:val="4"/>
              <w:ind w:firstLine="420"/>
              <w:jc w:val="both"/>
            </w:pPr>
            <w:r>
              <w:rPr>
                <w:rFonts w:ascii="仿宋_GB2312" w:hAnsi="仿宋_GB2312" w:eastAsia="仿宋_GB2312" w:cs="仿宋_GB2312"/>
                <w:sz w:val="21"/>
              </w:rPr>
              <w:t>2）去盖功能：仪器具有自动去盖功能；</w:t>
            </w:r>
          </w:p>
          <w:p w14:paraId="7A95E891">
            <w:pPr>
              <w:pStyle w:val="4"/>
              <w:ind w:firstLine="420"/>
              <w:jc w:val="both"/>
            </w:pPr>
            <w:r>
              <w:rPr>
                <w:rFonts w:ascii="仿宋_GB2312" w:hAnsi="仿宋_GB2312" w:eastAsia="仿宋_GB2312" w:cs="仿宋_GB2312"/>
                <w:sz w:val="21"/>
              </w:rPr>
              <w:t>3）同时在线分析项目：≥120个，不含拓展项目；</w:t>
            </w:r>
          </w:p>
          <w:p w14:paraId="0F06252A">
            <w:pPr>
              <w:pStyle w:val="4"/>
              <w:ind w:firstLine="420"/>
              <w:jc w:val="both"/>
            </w:pPr>
            <w:r>
              <w:rPr>
                <w:rFonts w:ascii="仿宋_GB2312" w:hAnsi="仿宋_GB2312" w:eastAsia="仿宋_GB2312" w:cs="仿宋_GB2312"/>
                <w:sz w:val="21"/>
              </w:rPr>
              <w:t>4）试剂位：≥200个，不含拓展位置；</w:t>
            </w:r>
          </w:p>
          <w:p w14:paraId="327F17E7">
            <w:pPr>
              <w:pStyle w:val="4"/>
              <w:ind w:firstLine="420"/>
              <w:jc w:val="both"/>
            </w:pPr>
            <w:r>
              <w:rPr>
                <w:rFonts w:ascii="仿宋_GB2312" w:hAnsi="仿宋_GB2312" w:eastAsia="仿宋_GB2312" w:cs="仿宋_GB2312"/>
                <w:sz w:val="21"/>
              </w:rPr>
              <w:t>5）试剂盘：具备24小时2-8℃冷藏功能；</w:t>
            </w:r>
          </w:p>
          <w:p w14:paraId="34360668">
            <w:pPr>
              <w:pStyle w:val="4"/>
              <w:ind w:firstLine="420"/>
              <w:jc w:val="both"/>
            </w:pPr>
            <w:r>
              <w:rPr>
                <w:rFonts w:ascii="仿宋_GB2312" w:hAnsi="仿宋_GB2312" w:eastAsia="仿宋_GB2312" w:cs="仿宋_GB2312"/>
                <w:sz w:val="21"/>
              </w:rPr>
              <w:t>6）样本位：≥180个，不含拓展位置；</w:t>
            </w:r>
          </w:p>
          <w:p w14:paraId="7979846B">
            <w:pPr>
              <w:pStyle w:val="4"/>
              <w:ind w:firstLine="420"/>
              <w:jc w:val="both"/>
            </w:pPr>
            <w:r>
              <w:rPr>
                <w:rFonts w:ascii="仿宋_GB2312" w:hAnsi="仿宋_GB2312" w:eastAsia="仿宋_GB2312" w:cs="仿宋_GB2312"/>
                <w:sz w:val="21"/>
              </w:rPr>
              <w:t>7）▲样本进样方式：样本架进样；</w:t>
            </w:r>
          </w:p>
          <w:p w14:paraId="12A64382">
            <w:pPr>
              <w:pStyle w:val="4"/>
              <w:ind w:firstLine="420"/>
              <w:jc w:val="both"/>
            </w:pPr>
            <w:r>
              <w:rPr>
                <w:rFonts w:ascii="仿宋_GB2312" w:hAnsi="仿宋_GB2312" w:eastAsia="仿宋_GB2312" w:cs="仿宋_GB2312"/>
                <w:sz w:val="21"/>
              </w:rPr>
              <w:t>8）▲反应位：≥200个；</w:t>
            </w:r>
          </w:p>
          <w:p w14:paraId="694B908D">
            <w:pPr>
              <w:pStyle w:val="4"/>
              <w:ind w:firstLine="420"/>
              <w:jc w:val="both"/>
            </w:pPr>
            <w:r>
              <w:rPr>
                <w:rFonts w:ascii="仿宋_GB2312" w:hAnsi="仿宋_GB2312" w:eastAsia="仿宋_GB2312" w:cs="仿宋_GB2312"/>
                <w:sz w:val="21"/>
              </w:rPr>
              <w:t>9）▲最小反应体积：＜80μL；</w:t>
            </w:r>
          </w:p>
          <w:p w14:paraId="20F39A47">
            <w:pPr>
              <w:pStyle w:val="4"/>
              <w:ind w:firstLine="420"/>
              <w:jc w:val="both"/>
            </w:pPr>
            <w:r>
              <w:rPr>
                <w:rFonts w:ascii="仿宋_GB2312" w:hAnsi="仿宋_GB2312" w:eastAsia="仿宋_GB2312" w:cs="仿宋_GB2312"/>
                <w:sz w:val="21"/>
              </w:rPr>
              <w:t>10）光学系统：光栅后分光，波长范围：340-850nm，≥16波长；</w:t>
            </w:r>
          </w:p>
          <w:p w14:paraId="4809881C">
            <w:pPr>
              <w:pStyle w:val="4"/>
              <w:ind w:firstLine="420"/>
              <w:jc w:val="both"/>
            </w:pPr>
            <w:r>
              <w:rPr>
                <w:rFonts w:ascii="仿宋_GB2312" w:hAnsi="仿宋_GB2312" w:eastAsia="仿宋_GB2312" w:cs="仿宋_GB2312"/>
                <w:sz w:val="21"/>
              </w:rPr>
              <w:t>11）吸光度线性范围：0-3.5Abs；</w:t>
            </w:r>
          </w:p>
          <w:p w14:paraId="6A3502C3">
            <w:pPr>
              <w:pStyle w:val="4"/>
              <w:ind w:firstLine="420"/>
              <w:jc w:val="both"/>
            </w:pPr>
            <w:r>
              <w:rPr>
                <w:rFonts w:ascii="仿宋_GB2312" w:hAnsi="仿宋_GB2312" w:eastAsia="仿宋_GB2312" w:cs="仿宋_GB2312"/>
                <w:sz w:val="21"/>
              </w:rPr>
              <w:t>12）★温控方式：非水浴恒温方式，控温均匀，控温精度要求达到37℃±0.1℃，无需添加任何耗材，真正免维护免保养；</w:t>
            </w:r>
          </w:p>
          <w:p w14:paraId="5F6441F0">
            <w:pPr>
              <w:pStyle w:val="4"/>
              <w:ind w:firstLine="420"/>
              <w:jc w:val="both"/>
            </w:pPr>
            <w:r>
              <w:rPr>
                <w:rFonts w:ascii="仿宋_GB2312" w:hAnsi="仿宋_GB2312" w:eastAsia="仿宋_GB2312" w:cs="仿宋_GB2312"/>
                <w:sz w:val="21"/>
              </w:rPr>
              <w:t>13）比色杯清洗：具有清洗剂和去离子水预加热功能；</w:t>
            </w:r>
          </w:p>
          <w:p w14:paraId="74287B8F">
            <w:pPr>
              <w:pStyle w:val="4"/>
              <w:ind w:firstLine="420"/>
              <w:jc w:val="both"/>
            </w:pPr>
            <w:r>
              <w:rPr>
                <w:rFonts w:ascii="仿宋_GB2312" w:hAnsi="仿宋_GB2312" w:eastAsia="仿宋_GB2312" w:cs="仿宋_GB2312"/>
                <w:sz w:val="21"/>
              </w:rPr>
              <w:t>14）比色杯：可重复使用，支持单个比色杯更换；</w:t>
            </w:r>
          </w:p>
          <w:p w14:paraId="77587ACA">
            <w:pPr>
              <w:pStyle w:val="4"/>
              <w:ind w:firstLine="420"/>
              <w:jc w:val="both"/>
            </w:pPr>
            <w:r>
              <w:rPr>
                <w:rFonts w:ascii="仿宋_GB2312" w:hAnsi="仿宋_GB2312" w:eastAsia="仿宋_GB2312" w:cs="仿宋_GB2312"/>
                <w:sz w:val="21"/>
              </w:rPr>
              <w:t>15）试剂在线装载：仪器测试进行中支持试剂在线更换，无需停机，节省操作时间；</w:t>
            </w:r>
          </w:p>
          <w:p w14:paraId="4C2FEB26">
            <w:pPr>
              <w:pStyle w:val="4"/>
              <w:ind w:firstLine="420"/>
              <w:jc w:val="both"/>
            </w:pPr>
            <w:r>
              <w:rPr>
                <w:rFonts w:ascii="仿宋_GB2312" w:hAnsi="仿宋_GB2312" w:eastAsia="仿宋_GB2312" w:cs="仿宋_GB2312"/>
                <w:sz w:val="21"/>
              </w:rPr>
              <w:t>16）耗材提醒：具有耗材余量不足提醒,每日耗材检查及提醒，每批耗材检查及提醒；</w:t>
            </w:r>
          </w:p>
          <w:p w14:paraId="14AE9D42">
            <w:pPr>
              <w:pStyle w:val="4"/>
              <w:ind w:firstLine="420"/>
              <w:jc w:val="both"/>
            </w:pPr>
            <w:r>
              <w:rPr>
                <w:rFonts w:ascii="仿宋_GB2312" w:hAnsi="仿宋_GB2312" w:eastAsia="仿宋_GB2312" w:cs="仿宋_GB2312"/>
                <w:sz w:val="21"/>
              </w:rPr>
              <w:t>17）系统配套性要求：具有原厂配套试剂、校准品和质控品，试剂配套项目≥55项，校准品≥30项；</w:t>
            </w:r>
          </w:p>
          <w:p w14:paraId="7160D670">
            <w:pPr>
              <w:pStyle w:val="4"/>
              <w:jc w:val="both"/>
            </w:pPr>
            <w:r>
              <w:rPr>
                <w:rFonts w:ascii="仿宋_GB2312" w:hAnsi="仿宋_GB2312" w:eastAsia="仿宋_GB2312" w:cs="仿宋_GB2312"/>
                <w:sz w:val="21"/>
              </w:rPr>
              <w:t xml:space="preserve">  18）★为满足新生和毕业生体检需求，须配套部署单机版LIS及手机端信息录入系统，提供必要的硬件和软件系统，保证生化仪大批量进行学生体检的使用需求；在单机版LIS系统基础上，提供手机端信息预登记功能，优化“采血窗口 - 检验窗口”的流程衔接，实现“学生扫码提交信息→采血窗扫码核验+打印条码→检验窗扫码调用→生化仪自动检测→报告电子存储”的全流程简化，生成电子报告并长期保存，同时预留后续与医院LIS/HIS网络版的兼容接口；配套软件部署完成后3年内的软件使用费、软件服务费、远程解析服务费等所有费用包含在本次招标报价中，同时需要提供相关技术服务升级及技术支持。</w:t>
            </w:r>
          </w:p>
        </w:tc>
      </w:tr>
      <w:tr w14:paraId="4D2AA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66770AB0">
            <w:pPr>
              <w:pStyle w:val="4"/>
            </w:pPr>
            <w:r>
              <w:rPr>
                <w:rFonts w:ascii="仿宋_GB2312" w:hAnsi="仿宋_GB2312" w:eastAsia="仿宋_GB2312" w:cs="仿宋_GB2312"/>
              </w:rPr>
              <w:t>3</w:t>
            </w:r>
          </w:p>
        </w:tc>
        <w:tc>
          <w:tcPr>
            <w:tcW w:w="1313" w:type="dxa"/>
          </w:tcPr>
          <w:p w14:paraId="57A4933D"/>
        </w:tc>
        <w:tc>
          <w:tcPr>
            <w:tcW w:w="5676" w:type="dxa"/>
          </w:tcPr>
          <w:p w14:paraId="121659FB">
            <w:pPr>
              <w:pStyle w:val="4"/>
              <w:ind w:firstLine="422"/>
              <w:jc w:val="both"/>
            </w:pPr>
            <w:r>
              <w:rPr>
                <w:rFonts w:ascii="仿宋_GB2312" w:hAnsi="仿宋_GB2312" w:eastAsia="仿宋_GB2312" w:cs="仿宋_GB2312"/>
                <w:b/>
                <w:sz w:val="21"/>
              </w:rPr>
              <w:t>2、配套设备：医用冷藏箱（1台）</w:t>
            </w:r>
          </w:p>
          <w:p w14:paraId="09F44ADC">
            <w:pPr>
              <w:pStyle w:val="4"/>
              <w:ind w:firstLine="420"/>
              <w:jc w:val="both"/>
            </w:pPr>
            <w:r>
              <w:rPr>
                <w:rFonts w:ascii="仿宋_GB2312" w:hAnsi="仿宋_GB2312" w:eastAsia="仿宋_GB2312" w:cs="仿宋_GB2312"/>
                <w:sz w:val="21"/>
              </w:rPr>
              <w:t>1）样式：立式，单开双层玻璃门。</w:t>
            </w:r>
          </w:p>
          <w:p w14:paraId="188FB1FC">
            <w:pPr>
              <w:pStyle w:val="4"/>
              <w:ind w:firstLine="420"/>
              <w:jc w:val="both"/>
            </w:pPr>
            <w:r>
              <w:rPr>
                <w:rFonts w:ascii="仿宋_GB2312" w:hAnsi="仿宋_GB2312" w:eastAsia="仿宋_GB2312" w:cs="仿宋_GB2312"/>
                <w:sz w:val="21"/>
              </w:rPr>
              <w:t>2）有效容积：≥330L。</w:t>
            </w:r>
          </w:p>
          <w:p w14:paraId="1A194675">
            <w:pPr>
              <w:pStyle w:val="4"/>
              <w:ind w:firstLine="420"/>
              <w:jc w:val="both"/>
            </w:pPr>
            <w:r>
              <w:rPr>
                <w:rFonts w:ascii="仿宋_GB2312" w:hAnsi="仿宋_GB2312" w:eastAsia="仿宋_GB2312" w:cs="仿宋_GB2312"/>
                <w:sz w:val="21"/>
              </w:rPr>
              <w:t>3）功率：≤260W</w:t>
            </w:r>
          </w:p>
          <w:p w14:paraId="46A844AE">
            <w:pPr>
              <w:pStyle w:val="4"/>
              <w:ind w:firstLine="420"/>
              <w:jc w:val="both"/>
            </w:pPr>
            <w:r>
              <w:rPr>
                <w:rFonts w:ascii="仿宋_GB2312" w:hAnsi="仿宋_GB2312" w:eastAsia="仿宋_GB2312" w:cs="仿宋_GB2312"/>
                <w:sz w:val="21"/>
              </w:rPr>
              <w:t>4）箱内温度波动范围±3℃，可通过设定温度使箱内温度保持在2-8℃范围内</w:t>
            </w:r>
          </w:p>
          <w:p w14:paraId="0465604B">
            <w:pPr>
              <w:pStyle w:val="4"/>
              <w:jc w:val="both"/>
            </w:pPr>
            <w:r>
              <w:rPr>
                <w:rFonts w:ascii="仿宋_GB2312" w:hAnsi="仿宋_GB2312" w:eastAsia="仿宋_GB2312" w:cs="仿宋_GB2312"/>
                <w:sz w:val="21"/>
              </w:rPr>
              <w:t xml:space="preserve">   5）完善的报警功能：具有高温、低温、高环温报警、传感器故警、开门等多种报警功能。</w:t>
            </w:r>
          </w:p>
        </w:tc>
      </w:tr>
      <w:tr w14:paraId="12D37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68533280">
            <w:pPr>
              <w:pStyle w:val="4"/>
            </w:pPr>
            <w:r>
              <w:rPr>
                <w:rFonts w:ascii="仿宋_GB2312" w:hAnsi="仿宋_GB2312" w:eastAsia="仿宋_GB2312" w:cs="仿宋_GB2312"/>
              </w:rPr>
              <w:t>4</w:t>
            </w:r>
          </w:p>
        </w:tc>
        <w:tc>
          <w:tcPr>
            <w:tcW w:w="1313" w:type="dxa"/>
          </w:tcPr>
          <w:p w14:paraId="2D50DAD3"/>
        </w:tc>
        <w:tc>
          <w:tcPr>
            <w:tcW w:w="5676" w:type="dxa"/>
          </w:tcPr>
          <w:p w14:paraId="65DA4DF3">
            <w:pPr>
              <w:pStyle w:val="4"/>
              <w:ind w:firstLine="422"/>
              <w:jc w:val="both"/>
            </w:pPr>
            <w:r>
              <w:rPr>
                <w:rFonts w:ascii="仿宋_GB2312" w:hAnsi="仿宋_GB2312" w:eastAsia="仿宋_GB2312" w:cs="仿宋_GB2312"/>
                <w:b/>
                <w:sz w:val="21"/>
              </w:rPr>
              <w:t>3、配套设备：医用冷藏冷冻箱（1台）</w:t>
            </w:r>
          </w:p>
          <w:p w14:paraId="1D517DA9">
            <w:pPr>
              <w:pStyle w:val="4"/>
              <w:ind w:firstLine="420"/>
              <w:jc w:val="both"/>
            </w:pPr>
            <w:r>
              <w:rPr>
                <w:rFonts w:ascii="仿宋_GB2312" w:hAnsi="仿宋_GB2312" w:eastAsia="仿宋_GB2312" w:cs="仿宋_GB2312"/>
                <w:sz w:val="21"/>
              </w:rPr>
              <w:t>1）工作电压：220V±10%，频率50±1Hz。</w:t>
            </w:r>
          </w:p>
          <w:p w14:paraId="78B07DFC">
            <w:pPr>
              <w:pStyle w:val="4"/>
              <w:ind w:firstLine="420"/>
              <w:jc w:val="both"/>
            </w:pPr>
            <w:r>
              <w:rPr>
                <w:rFonts w:ascii="仿宋_GB2312" w:hAnsi="仿宋_GB2312" w:eastAsia="仿宋_GB2312" w:cs="仿宋_GB2312"/>
                <w:sz w:val="21"/>
              </w:rPr>
              <w:t>2）样式：立式，双门</w:t>
            </w:r>
          </w:p>
          <w:p w14:paraId="2AFFCF8F">
            <w:pPr>
              <w:pStyle w:val="4"/>
              <w:ind w:firstLine="420"/>
              <w:jc w:val="both"/>
            </w:pPr>
            <w:r>
              <w:rPr>
                <w:rFonts w:ascii="仿宋_GB2312" w:hAnsi="仿宋_GB2312" w:eastAsia="仿宋_GB2312" w:cs="仿宋_GB2312"/>
                <w:sz w:val="21"/>
              </w:rPr>
              <w:t>3）有效容积≥260L</w:t>
            </w:r>
          </w:p>
          <w:p w14:paraId="7D45413E">
            <w:pPr>
              <w:pStyle w:val="4"/>
              <w:ind w:firstLine="420"/>
              <w:jc w:val="both"/>
            </w:pPr>
            <w:r>
              <w:rPr>
                <w:rFonts w:ascii="仿宋_GB2312" w:hAnsi="仿宋_GB2312" w:eastAsia="仿宋_GB2312" w:cs="仿宋_GB2312"/>
                <w:sz w:val="21"/>
              </w:rPr>
              <w:t>4）箱内温度范围：冷藏：2～8℃；冷冻：-10～-26℃。</w:t>
            </w:r>
          </w:p>
          <w:p w14:paraId="672B1D20">
            <w:pPr>
              <w:pStyle w:val="4"/>
              <w:ind w:firstLine="420"/>
              <w:jc w:val="both"/>
            </w:pPr>
            <w:r>
              <w:rPr>
                <w:rFonts w:ascii="仿宋_GB2312" w:hAnsi="仿宋_GB2312" w:eastAsia="仿宋_GB2312" w:cs="仿宋_GB2312"/>
                <w:sz w:val="21"/>
              </w:rPr>
              <w:t>5）采用无氟环保制冷剂。</w:t>
            </w:r>
          </w:p>
          <w:p w14:paraId="4B392FC0">
            <w:pPr>
              <w:pStyle w:val="4"/>
              <w:ind w:firstLine="420"/>
              <w:jc w:val="both"/>
            </w:pPr>
            <w:r>
              <w:rPr>
                <w:rFonts w:ascii="仿宋_GB2312" w:hAnsi="仿宋_GB2312" w:eastAsia="仿宋_GB2312" w:cs="仿宋_GB2312"/>
                <w:sz w:val="21"/>
              </w:rPr>
              <w:t>6）温度控制：高精度微电脑温度控制系统。冷藏室内温度2℃~8℃可调，冷冻室内温度-10℃~26℃可调，显示精度为0.1℃。</w:t>
            </w:r>
          </w:p>
          <w:p w14:paraId="2CE144A9">
            <w:pPr>
              <w:pStyle w:val="4"/>
              <w:ind w:firstLine="420"/>
              <w:jc w:val="both"/>
            </w:pPr>
            <w:r>
              <w:rPr>
                <w:rFonts w:ascii="仿宋_GB2312" w:hAnsi="仿宋_GB2312" w:eastAsia="仿宋_GB2312" w:cs="仿宋_GB2312"/>
                <w:sz w:val="21"/>
              </w:rPr>
              <w:t>7）按键屏功能：微电脑控制，冷藏、冷冻温度双显示，可显示箱内温度、设定温度和环境温度，能设定高低温报警值等，具有故障指示灯。</w:t>
            </w:r>
          </w:p>
          <w:p w14:paraId="21C0357D">
            <w:pPr>
              <w:pStyle w:val="4"/>
              <w:ind w:firstLine="420"/>
              <w:jc w:val="both"/>
            </w:pPr>
            <w:r>
              <w:rPr>
                <w:rFonts w:ascii="仿宋_GB2312" w:hAnsi="仿宋_GB2312" w:eastAsia="仿宋_GB2312" w:cs="仿宋_GB2312"/>
                <w:sz w:val="21"/>
              </w:rPr>
              <w:t>8）两种报警方式：声光报警。</w:t>
            </w:r>
          </w:p>
          <w:p w14:paraId="0164C186">
            <w:pPr>
              <w:pStyle w:val="4"/>
              <w:ind w:firstLine="420"/>
              <w:jc w:val="both"/>
            </w:pPr>
            <w:r>
              <w:rPr>
                <w:rFonts w:ascii="仿宋_GB2312" w:hAnsi="仿宋_GB2312" w:eastAsia="仿宋_GB2312" w:cs="仿宋_GB2312"/>
                <w:sz w:val="21"/>
              </w:rPr>
              <w:t>9）安全运行模式：当显示控制/报警传感器发生故障时，压缩机以正常开停规律运行，确保物品存储安全。</w:t>
            </w:r>
          </w:p>
          <w:p w14:paraId="2262A42A">
            <w:pPr>
              <w:pStyle w:val="4"/>
              <w:ind w:firstLine="420"/>
              <w:jc w:val="both"/>
            </w:pPr>
            <w:r>
              <w:rPr>
                <w:rFonts w:ascii="仿宋_GB2312" w:hAnsi="仿宋_GB2312" w:eastAsia="仿宋_GB2312" w:cs="仿宋_GB2312"/>
                <w:sz w:val="21"/>
              </w:rPr>
              <w:t>10）冷藏室采用板式蒸发器，冷冻室采用丝管电泳蒸发器。</w:t>
            </w:r>
          </w:p>
          <w:p w14:paraId="4F6BE120">
            <w:pPr>
              <w:pStyle w:val="4"/>
              <w:ind w:firstLine="420"/>
              <w:jc w:val="both"/>
            </w:pPr>
            <w:r>
              <w:rPr>
                <w:rFonts w:ascii="仿宋_GB2312" w:hAnsi="仿宋_GB2312" w:eastAsia="仿宋_GB2312" w:cs="仿宋_GB2312"/>
                <w:sz w:val="21"/>
              </w:rPr>
              <w:t>11）强制风循环。</w:t>
            </w:r>
          </w:p>
          <w:p w14:paraId="40587E9A">
            <w:pPr>
              <w:pStyle w:val="4"/>
              <w:jc w:val="both"/>
            </w:pPr>
            <w:r>
              <w:rPr>
                <w:rFonts w:ascii="仿宋_GB2312" w:hAnsi="仿宋_GB2312" w:eastAsia="仿宋_GB2312" w:cs="仿宋_GB2312"/>
                <w:sz w:val="21"/>
              </w:rPr>
              <w:t xml:space="preserve">  12）采用高性能保温材料。</w:t>
            </w:r>
          </w:p>
        </w:tc>
      </w:tr>
      <w:tr w14:paraId="2397C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0CC23A2F">
            <w:pPr>
              <w:pStyle w:val="4"/>
            </w:pPr>
            <w:r>
              <w:rPr>
                <w:rFonts w:ascii="仿宋_GB2312" w:hAnsi="仿宋_GB2312" w:eastAsia="仿宋_GB2312" w:cs="仿宋_GB2312"/>
              </w:rPr>
              <w:t>5</w:t>
            </w:r>
          </w:p>
        </w:tc>
        <w:tc>
          <w:tcPr>
            <w:tcW w:w="1313" w:type="dxa"/>
          </w:tcPr>
          <w:p w14:paraId="40D3CE5E"/>
        </w:tc>
        <w:tc>
          <w:tcPr>
            <w:tcW w:w="5676" w:type="dxa"/>
          </w:tcPr>
          <w:p w14:paraId="621409AF">
            <w:pPr>
              <w:pStyle w:val="4"/>
              <w:ind w:firstLine="422"/>
              <w:jc w:val="both"/>
            </w:pPr>
            <w:r>
              <w:rPr>
                <w:rFonts w:ascii="仿宋_GB2312" w:hAnsi="仿宋_GB2312" w:eastAsia="仿宋_GB2312" w:cs="仿宋_GB2312"/>
                <w:b/>
                <w:sz w:val="21"/>
              </w:rPr>
              <w:t>4、配套设备：纯水机（1台）</w:t>
            </w:r>
          </w:p>
          <w:p w14:paraId="4153226B">
            <w:pPr>
              <w:pStyle w:val="4"/>
              <w:ind w:firstLine="420"/>
              <w:jc w:val="both"/>
            </w:pPr>
            <w:r>
              <w:rPr>
                <w:rFonts w:ascii="仿宋_GB2312" w:hAnsi="仿宋_GB2312" w:eastAsia="仿宋_GB2312" w:cs="仿宋_GB2312"/>
                <w:sz w:val="21"/>
              </w:rPr>
              <w:t>1）环境温度：5~40℃；</w:t>
            </w:r>
          </w:p>
          <w:p w14:paraId="66284207">
            <w:pPr>
              <w:pStyle w:val="4"/>
              <w:ind w:firstLine="420"/>
              <w:jc w:val="both"/>
            </w:pPr>
            <w:r>
              <w:rPr>
                <w:rFonts w:ascii="仿宋_GB2312" w:hAnsi="仿宋_GB2312" w:eastAsia="仿宋_GB2312" w:cs="仿宋_GB2312"/>
                <w:sz w:val="21"/>
              </w:rPr>
              <w:t>2）电源：220V,50Hz；</w:t>
            </w:r>
          </w:p>
          <w:p w14:paraId="478B8E9B">
            <w:pPr>
              <w:pStyle w:val="4"/>
              <w:ind w:firstLine="420"/>
              <w:jc w:val="both"/>
            </w:pPr>
            <w:r>
              <w:rPr>
                <w:rFonts w:ascii="仿宋_GB2312" w:hAnsi="仿宋_GB2312" w:eastAsia="仿宋_GB2312" w:cs="仿宋_GB2312"/>
                <w:sz w:val="21"/>
              </w:rPr>
              <w:t>3）主要用途：该系统由城市自来水作进水，连续生产纯水</w:t>
            </w:r>
          </w:p>
          <w:p w14:paraId="4C6100C8">
            <w:pPr>
              <w:pStyle w:val="4"/>
              <w:ind w:firstLine="420"/>
              <w:jc w:val="both"/>
            </w:pPr>
            <w:r>
              <w:rPr>
                <w:rFonts w:ascii="仿宋_GB2312" w:hAnsi="仿宋_GB2312" w:eastAsia="仿宋_GB2312" w:cs="仿宋_GB2312"/>
                <w:sz w:val="21"/>
              </w:rPr>
              <w:t>4）进水要求：城市自来水；</w:t>
            </w:r>
          </w:p>
          <w:p w14:paraId="41E31618">
            <w:pPr>
              <w:pStyle w:val="4"/>
              <w:ind w:firstLine="420"/>
              <w:jc w:val="both"/>
            </w:pPr>
            <w:r>
              <w:rPr>
                <w:rFonts w:ascii="仿宋_GB2312" w:hAnsi="仿宋_GB2312" w:eastAsia="仿宋_GB2312" w:cs="仿宋_GB2312"/>
                <w:sz w:val="21"/>
              </w:rPr>
              <w:t>5）离子截留率：≥96%-99%；</w:t>
            </w:r>
          </w:p>
          <w:p w14:paraId="4A017415">
            <w:pPr>
              <w:pStyle w:val="4"/>
              <w:ind w:firstLine="420"/>
              <w:jc w:val="both"/>
            </w:pPr>
            <w:r>
              <w:rPr>
                <w:rFonts w:ascii="仿宋_GB2312" w:hAnsi="仿宋_GB2312" w:eastAsia="仿宋_GB2312" w:cs="仿宋_GB2312"/>
                <w:sz w:val="21"/>
              </w:rPr>
              <w:t>6）有机物截留率：≥99%；</w:t>
            </w:r>
          </w:p>
          <w:p w14:paraId="0A2395D3">
            <w:pPr>
              <w:pStyle w:val="4"/>
              <w:ind w:firstLine="420"/>
              <w:jc w:val="both"/>
            </w:pPr>
            <w:r>
              <w:rPr>
                <w:rFonts w:ascii="仿宋_GB2312" w:hAnsi="仿宋_GB2312" w:eastAsia="仿宋_GB2312" w:cs="仿宋_GB2312"/>
                <w:sz w:val="21"/>
              </w:rPr>
              <w:t>7）颗粒和细菌截留率：≥99%；</w:t>
            </w:r>
          </w:p>
          <w:p w14:paraId="6CA21381">
            <w:pPr>
              <w:pStyle w:val="4"/>
              <w:ind w:firstLine="420"/>
              <w:jc w:val="both"/>
            </w:pPr>
            <w:r>
              <w:rPr>
                <w:rFonts w:ascii="仿宋_GB2312" w:hAnsi="仿宋_GB2312" w:eastAsia="仿宋_GB2312" w:cs="仿宋_GB2312"/>
                <w:sz w:val="21"/>
              </w:rPr>
              <w:t>8）产水量：≥80升/小时；</w:t>
            </w:r>
          </w:p>
          <w:p w14:paraId="7BD39367">
            <w:pPr>
              <w:pStyle w:val="4"/>
              <w:ind w:firstLine="420"/>
              <w:jc w:val="both"/>
            </w:pPr>
            <w:r>
              <w:rPr>
                <w:rFonts w:ascii="仿宋_GB2312" w:hAnsi="仿宋_GB2312" w:eastAsia="仿宋_GB2312" w:cs="仿宋_GB2312"/>
                <w:sz w:val="21"/>
              </w:rPr>
              <w:t>9）电导率：0.1us/cm；</w:t>
            </w:r>
          </w:p>
          <w:p w14:paraId="60858916">
            <w:pPr>
              <w:pStyle w:val="4"/>
              <w:ind w:firstLine="420"/>
              <w:jc w:val="both"/>
            </w:pPr>
            <w:r>
              <w:rPr>
                <w:rFonts w:ascii="仿宋_GB2312" w:hAnsi="仿宋_GB2312" w:eastAsia="仿宋_GB2312" w:cs="仿宋_GB2312"/>
                <w:sz w:val="21"/>
              </w:rPr>
              <w:t>10)控制系统：全自动微电脑控制系统，三路水质实时在线检测。液晶屏显示运行状态，实时显示冲洗、制水、水满、缺水状态，并具有声光报警功能；</w:t>
            </w:r>
          </w:p>
          <w:p w14:paraId="6198D7B7">
            <w:pPr>
              <w:pStyle w:val="4"/>
              <w:ind w:firstLine="420"/>
              <w:jc w:val="both"/>
            </w:pPr>
            <w:r>
              <w:rPr>
                <w:rFonts w:ascii="仿宋_GB2312" w:hAnsi="仿宋_GB2312" w:eastAsia="仿宋_GB2312" w:cs="仿宋_GB2312"/>
                <w:sz w:val="21"/>
              </w:rPr>
              <w:t>11）主要功能：定时自动冲洗程序，具有开机自检、缺水保护报警、停电自动复位、低压和高压保护等功能；</w:t>
            </w:r>
          </w:p>
          <w:p w14:paraId="5B695F52">
            <w:pPr>
              <w:pStyle w:val="4"/>
              <w:ind w:firstLine="420"/>
              <w:jc w:val="both"/>
            </w:pPr>
            <w:r>
              <w:rPr>
                <w:rFonts w:ascii="仿宋_GB2312" w:hAnsi="仿宋_GB2312" w:eastAsia="仿宋_GB2312" w:cs="仿宋_GB2312"/>
                <w:sz w:val="21"/>
              </w:rPr>
              <w:t>12）具备一体式卡扣快接过滤器，可方便更换耗材；</w:t>
            </w:r>
          </w:p>
          <w:p w14:paraId="5C19FC9C">
            <w:pPr>
              <w:pStyle w:val="4"/>
              <w:jc w:val="both"/>
            </w:pPr>
            <w:r>
              <w:rPr>
                <w:rFonts w:ascii="仿宋_GB2312" w:hAnsi="仿宋_GB2312" w:eastAsia="仿宋_GB2312" w:cs="仿宋_GB2312"/>
                <w:sz w:val="21"/>
              </w:rPr>
              <w:t xml:space="preserve">  13）具有内清洗内循环功能。</w:t>
            </w:r>
          </w:p>
        </w:tc>
      </w:tr>
      <w:tr w14:paraId="3E022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4540CC80">
            <w:pPr>
              <w:pStyle w:val="4"/>
            </w:pPr>
            <w:r>
              <w:rPr>
                <w:rFonts w:ascii="仿宋_GB2312" w:hAnsi="仿宋_GB2312" w:eastAsia="仿宋_GB2312" w:cs="仿宋_GB2312"/>
              </w:rPr>
              <w:t>6</w:t>
            </w:r>
          </w:p>
        </w:tc>
        <w:tc>
          <w:tcPr>
            <w:tcW w:w="1313" w:type="dxa"/>
          </w:tcPr>
          <w:p w14:paraId="2FCC4037"/>
        </w:tc>
        <w:tc>
          <w:tcPr>
            <w:tcW w:w="5676" w:type="dxa"/>
          </w:tcPr>
          <w:p w14:paraId="6C11142C">
            <w:pPr>
              <w:pStyle w:val="4"/>
              <w:ind w:firstLine="422"/>
              <w:jc w:val="both"/>
            </w:pPr>
            <w:r>
              <w:rPr>
                <w:rFonts w:ascii="仿宋_GB2312" w:hAnsi="仿宋_GB2312" w:eastAsia="仿宋_GB2312" w:cs="仿宋_GB2312"/>
                <w:b/>
                <w:sz w:val="21"/>
              </w:rPr>
              <w:t>5、配套设备：离心机（生物安全型）（2台）</w:t>
            </w:r>
          </w:p>
          <w:p w14:paraId="671AD5C3">
            <w:pPr>
              <w:pStyle w:val="4"/>
              <w:ind w:firstLine="420"/>
              <w:jc w:val="both"/>
            </w:pPr>
            <w:r>
              <w:rPr>
                <w:rFonts w:ascii="仿宋_GB2312" w:hAnsi="仿宋_GB2312" w:eastAsia="仿宋_GB2312" w:cs="仿宋_GB2312"/>
                <w:sz w:val="21"/>
              </w:rPr>
              <w:t>1）触摸屏操作，参数设定直接数字输入，精确到个位。</w:t>
            </w:r>
          </w:p>
          <w:p w14:paraId="31B81ED5">
            <w:pPr>
              <w:pStyle w:val="4"/>
              <w:ind w:firstLine="420"/>
              <w:jc w:val="both"/>
            </w:pPr>
            <w:r>
              <w:rPr>
                <w:rFonts w:ascii="仿宋_GB2312" w:hAnsi="仿宋_GB2312" w:eastAsia="仿宋_GB2312" w:cs="仿宋_GB2312"/>
                <w:sz w:val="21"/>
              </w:rPr>
              <w:t>2）▲采用三轴陀螺仪实时监测设备在运行中的振动状态，若设备异常振动，机器立即停机并发出警报。</w:t>
            </w:r>
          </w:p>
          <w:p w14:paraId="439DC156">
            <w:pPr>
              <w:pStyle w:val="4"/>
              <w:ind w:firstLine="420"/>
              <w:jc w:val="both"/>
            </w:pPr>
            <w:r>
              <w:rPr>
                <w:rFonts w:ascii="仿宋_GB2312" w:hAnsi="仿宋_GB2312" w:eastAsia="仿宋_GB2312" w:cs="仿宋_GB2312"/>
                <w:sz w:val="21"/>
              </w:rPr>
              <w:t>3）智能状态提示，实时显示仪器状态。</w:t>
            </w:r>
          </w:p>
          <w:p w14:paraId="11F0ABBB">
            <w:pPr>
              <w:pStyle w:val="4"/>
              <w:ind w:firstLine="420"/>
              <w:jc w:val="both"/>
            </w:pPr>
            <w:r>
              <w:rPr>
                <w:rFonts w:ascii="仿宋_GB2312" w:hAnsi="仿宋_GB2312" w:eastAsia="仿宋_GB2312" w:cs="仿宋_GB2312"/>
                <w:sz w:val="21"/>
              </w:rPr>
              <w:t>4）可编辑保存≥6组多段速梯度离心程序。</w:t>
            </w:r>
          </w:p>
          <w:p w14:paraId="52935389">
            <w:pPr>
              <w:pStyle w:val="4"/>
              <w:ind w:firstLine="420"/>
              <w:jc w:val="both"/>
            </w:pPr>
            <w:r>
              <w:rPr>
                <w:rFonts w:ascii="仿宋_GB2312" w:hAnsi="仿宋_GB2312" w:eastAsia="仿宋_GB2312" w:cs="仿宋_GB2312"/>
                <w:sz w:val="21"/>
              </w:rPr>
              <w:t>5）可存储≥1000个程序组、十万条使用记录，可导出为PDF电子文档</w:t>
            </w:r>
          </w:p>
          <w:p w14:paraId="0A5BFD02">
            <w:pPr>
              <w:pStyle w:val="4"/>
              <w:ind w:firstLine="420"/>
              <w:jc w:val="both"/>
            </w:pPr>
            <w:r>
              <w:rPr>
                <w:rFonts w:ascii="仿宋_GB2312" w:hAnsi="仿宋_GB2312" w:eastAsia="仿宋_GB2312" w:cs="仿宋_GB2312"/>
                <w:sz w:val="21"/>
              </w:rPr>
              <w:t>6）时间显示至秒，方便追溯使用记录。</w:t>
            </w:r>
          </w:p>
          <w:p w14:paraId="7B3C68D3">
            <w:pPr>
              <w:pStyle w:val="4"/>
              <w:ind w:firstLine="420"/>
              <w:jc w:val="both"/>
            </w:pPr>
            <w:r>
              <w:rPr>
                <w:rFonts w:ascii="仿宋_GB2312" w:hAnsi="仿宋_GB2312" w:eastAsia="仿宋_GB2312" w:cs="仿宋_GB2312"/>
                <w:sz w:val="21"/>
              </w:rPr>
              <w:t>7）≥40级升降速可调，转速从600rpm~0时采用曲线缓降。</w:t>
            </w:r>
          </w:p>
          <w:p w14:paraId="64A5C6A8">
            <w:pPr>
              <w:pStyle w:val="4"/>
              <w:ind w:firstLine="420"/>
              <w:jc w:val="both"/>
            </w:pPr>
            <w:r>
              <w:rPr>
                <w:rFonts w:ascii="仿宋_GB2312" w:hAnsi="仿宋_GB2312" w:eastAsia="仿宋_GB2312" w:cs="仿宋_GB2312"/>
                <w:sz w:val="21"/>
              </w:rPr>
              <w:t>8）转速、离心力、温度曲线同屏显示，可监测各参数的变化过程和稳定性。</w:t>
            </w:r>
          </w:p>
          <w:p w14:paraId="6C5DEFF7">
            <w:pPr>
              <w:pStyle w:val="4"/>
              <w:ind w:firstLine="420"/>
              <w:jc w:val="both"/>
            </w:pPr>
            <w:r>
              <w:rPr>
                <w:rFonts w:ascii="仿宋_GB2312" w:hAnsi="仿宋_GB2312" w:eastAsia="仿宋_GB2312" w:cs="仿宋_GB2312"/>
                <w:sz w:val="21"/>
              </w:rPr>
              <w:t>9）密码锁定功能，用户可设置密码对主机进行锁定。</w:t>
            </w:r>
          </w:p>
          <w:p w14:paraId="74CF8AC9">
            <w:pPr>
              <w:pStyle w:val="4"/>
              <w:ind w:firstLine="420"/>
              <w:jc w:val="both"/>
            </w:pPr>
            <w:r>
              <w:rPr>
                <w:rFonts w:ascii="仿宋_GB2312" w:hAnsi="仿宋_GB2312" w:eastAsia="仿宋_GB2312" w:cs="仿宋_GB2312"/>
                <w:sz w:val="21"/>
              </w:rPr>
              <w:t>10）转速、离心力自动换算、同屏显示、无需转换。</w:t>
            </w:r>
          </w:p>
          <w:p w14:paraId="75D9B7A9">
            <w:pPr>
              <w:pStyle w:val="4"/>
              <w:ind w:firstLine="420"/>
              <w:jc w:val="both"/>
            </w:pPr>
            <w:r>
              <w:rPr>
                <w:rFonts w:ascii="仿宋_GB2312" w:hAnsi="仿宋_GB2312" w:eastAsia="仿宋_GB2312" w:cs="仿宋_GB2312"/>
                <w:sz w:val="21"/>
              </w:rPr>
              <w:t>11）具有门盖，超速，超温、过流、过压、过热等多重保护功能，声音文字同时提示并显示解决方案。</w:t>
            </w:r>
          </w:p>
          <w:p w14:paraId="7A08C66D">
            <w:pPr>
              <w:pStyle w:val="4"/>
              <w:ind w:firstLine="420"/>
              <w:jc w:val="both"/>
            </w:pPr>
            <w:r>
              <w:rPr>
                <w:rFonts w:ascii="仿宋_GB2312" w:hAnsi="仿宋_GB2312" w:eastAsia="仿宋_GB2312" w:cs="仿宋_GB2312"/>
                <w:sz w:val="21"/>
              </w:rPr>
              <w:t>12）具有点动/连续离心功能</w:t>
            </w:r>
          </w:p>
          <w:p w14:paraId="7D441EEA">
            <w:pPr>
              <w:pStyle w:val="4"/>
              <w:ind w:firstLine="420"/>
              <w:jc w:val="both"/>
            </w:pPr>
            <w:r>
              <w:rPr>
                <w:rFonts w:ascii="仿宋_GB2312" w:hAnsi="仿宋_GB2312" w:eastAsia="仿宋_GB2312" w:cs="仿宋_GB2312"/>
                <w:sz w:val="21"/>
              </w:rPr>
              <w:t>13）自带电子说明书。</w:t>
            </w:r>
          </w:p>
          <w:p w14:paraId="0B182734">
            <w:pPr>
              <w:pStyle w:val="4"/>
              <w:ind w:firstLine="420"/>
              <w:jc w:val="both"/>
            </w:pPr>
            <w:r>
              <w:rPr>
                <w:rFonts w:ascii="仿宋_GB2312" w:hAnsi="仿宋_GB2312" w:eastAsia="仿宋_GB2312" w:cs="仿宋_GB2312"/>
                <w:sz w:val="21"/>
              </w:rPr>
              <w:t>14）连续运转2小时，离心腔温升≤8℃</w:t>
            </w:r>
          </w:p>
          <w:p w14:paraId="5E5ECBAB">
            <w:pPr>
              <w:pStyle w:val="4"/>
              <w:ind w:firstLine="420"/>
              <w:jc w:val="both"/>
            </w:pPr>
            <w:r>
              <w:rPr>
                <w:rFonts w:ascii="仿宋_GB2312" w:hAnsi="仿宋_GB2312" w:eastAsia="仿宋_GB2312" w:cs="仿宋_GB2312"/>
                <w:sz w:val="21"/>
              </w:rPr>
              <w:t>15）具有初、中、高效过滤系统，可及时过滤掉离心脱帽后产生的有害气体，有效避免样品交叉感染，减少操作人员受病菌感染的风险（生物安全型)</w:t>
            </w:r>
          </w:p>
          <w:p w14:paraId="4CFF3D2A">
            <w:pPr>
              <w:pStyle w:val="4"/>
              <w:ind w:firstLine="420"/>
              <w:jc w:val="both"/>
            </w:pPr>
            <w:r>
              <w:rPr>
                <w:rFonts w:ascii="仿宋_GB2312" w:hAnsi="仿宋_GB2312" w:eastAsia="仿宋_GB2312" w:cs="仿宋_GB2312"/>
                <w:sz w:val="21"/>
              </w:rPr>
              <w:t>16）仪器具备紫外灭菌功能，独立开关控制(生物安全型)</w:t>
            </w:r>
          </w:p>
          <w:p w14:paraId="5BC9E878">
            <w:pPr>
              <w:pStyle w:val="4"/>
              <w:ind w:firstLine="420"/>
              <w:jc w:val="both"/>
            </w:pPr>
            <w:r>
              <w:rPr>
                <w:rFonts w:ascii="仿宋_GB2312" w:hAnsi="仿宋_GB2312" w:eastAsia="仿宋_GB2312" w:cs="仿宋_GB2312"/>
                <w:sz w:val="21"/>
              </w:rPr>
              <w:t>17）所有转子、转子盖均可高温高压灭菌。</w:t>
            </w:r>
          </w:p>
          <w:p w14:paraId="6B22EEC9">
            <w:pPr>
              <w:pStyle w:val="4"/>
              <w:ind w:firstLine="420"/>
              <w:jc w:val="both"/>
            </w:pPr>
            <w:r>
              <w:rPr>
                <w:rFonts w:ascii="仿宋_GB2312" w:hAnsi="仿宋_GB2312" w:eastAsia="仿宋_GB2312" w:cs="仿宋_GB2312"/>
                <w:sz w:val="21"/>
              </w:rPr>
              <w:t>18）▲电器安全满足EN 61010-1:2010+A1:2019和EN 61010 2-020：2017标准，保障使用人员及设备的用电安全；</w:t>
            </w:r>
          </w:p>
          <w:p w14:paraId="7D722895">
            <w:pPr>
              <w:pStyle w:val="4"/>
              <w:ind w:firstLine="420"/>
              <w:jc w:val="both"/>
            </w:pPr>
            <w:r>
              <w:rPr>
                <w:rFonts w:ascii="仿宋_GB2312" w:hAnsi="仿宋_GB2312" w:eastAsia="仿宋_GB2312" w:cs="仿宋_GB2312"/>
                <w:sz w:val="21"/>
              </w:rPr>
              <w:t>19）▲电磁兼容满足EN IEC 61326-1:2021和EN IEC 61326-2-6:2021标准，保证离心机使用过程中的抗干扰性，同时不会对实验室其他设备造成干扰。</w:t>
            </w:r>
          </w:p>
          <w:p w14:paraId="53A5AC10">
            <w:pPr>
              <w:pStyle w:val="4"/>
              <w:ind w:firstLine="420"/>
              <w:jc w:val="both"/>
            </w:pPr>
            <w:r>
              <w:rPr>
                <w:rFonts w:ascii="仿宋_GB2312" w:hAnsi="仿宋_GB2312" w:eastAsia="仿宋_GB2312" w:cs="仿宋_GB2312"/>
                <w:sz w:val="21"/>
              </w:rPr>
              <w:t>20）最高转速：≥5000 r/min</w:t>
            </w:r>
          </w:p>
          <w:p w14:paraId="36DA96FC">
            <w:pPr>
              <w:pStyle w:val="4"/>
              <w:ind w:firstLine="420"/>
              <w:jc w:val="both"/>
            </w:pPr>
            <w:r>
              <w:rPr>
                <w:rFonts w:ascii="仿宋_GB2312" w:hAnsi="仿宋_GB2312" w:eastAsia="仿宋_GB2312" w:cs="仿宋_GB2312"/>
                <w:sz w:val="21"/>
              </w:rPr>
              <w:t>21）最大离心力：≥ 5201×g</w:t>
            </w:r>
          </w:p>
          <w:p w14:paraId="3DA9DECE">
            <w:pPr>
              <w:pStyle w:val="4"/>
              <w:ind w:firstLine="420"/>
              <w:jc w:val="both"/>
            </w:pPr>
            <w:r>
              <w:rPr>
                <w:rFonts w:ascii="仿宋_GB2312" w:hAnsi="仿宋_GB2312" w:eastAsia="仿宋_GB2312" w:cs="仿宋_GB2312"/>
                <w:sz w:val="21"/>
              </w:rPr>
              <w:t>22）最大容量：≥4×800ml</w:t>
            </w:r>
          </w:p>
          <w:p w14:paraId="24D25CEC">
            <w:pPr>
              <w:pStyle w:val="4"/>
              <w:ind w:firstLine="420"/>
              <w:jc w:val="both"/>
            </w:pPr>
            <w:r>
              <w:rPr>
                <w:rFonts w:ascii="仿宋_GB2312" w:hAnsi="仿宋_GB2312" w:eastAsia="仿宋_GB2312" w:cs="仿宋_GB2312"/>
                <w:sz w:val="21"/>
              </w:rPr>
              <w:t>23）转速精度：±10r/min</w:t>
            </w:r>
          </w:p>
          <w:p w14:paraId="4D40B5EF">
            <w:pPr>
              <w:pStyle w:val="4"/>
              <w:ind w:firstLine="420"/>
              <w:jc w:val="both"/>
            </w:pPr>
            <w:r>
              <w:rPr>
                <w:rFonts w:ascii="仿宋_GB2312" w:hAnsi="仿宋_GB2312" w:eastAsia="仿宋_GB2312" w:cs="仿宋_GB2312"/>
                <w:sz w:val="21"/>
              </w:rPr>
              <w:t>24）定时范围：1s~59h59min59s</w:t>
            </w:r>
          </w:p>
          <w:p w14:paraId="3F54A3E1">
            <w:pPr>
              <w:pStyle w:val="4"/>
              <w:ind w:firstLine="420"/>
              <w:jc w:val="both"/>
            </w:pPr>
            <w:r>
              <w:rPr>
                <w:rFonts w:ascii="仿宋_GB2312" w:hAnsi="仿宋_GB2312" w:eastAsia="仿宋_GB2312" w:cs="仿宋_GB2312"/>
                <w:sz w:val="21"/>
              </w:rPr>
              <w:t>25）噪声：≤60dB(A)</w:t>
            </w:r>
          </w:p>
          <w:p w14:paraId="4E025CE5">
            <w:pPr>
              <w:pStyle w:val="4"/>
              <w:ind w:firstLine="420"/>
              <w:jc w:val="both"/>
            </w:pPr>
            <w:r>
              <w:rPr>
                <w:rFonts w:ascii="仿宋_GB2312" w:hAnsi="仿宋_GB2312" w:eastAsia="仿宋_GB2312" w:cs="仿宋_GB2312"/>
                <w:sz w:val="21"/>
              </w:rPr>
              <w:t>26）电源：AC 220V 50HZ 15A</w:t>
            </w:r>
          </w:p>
          <w:p w14:paraId="6BB9C361">
            <w:pPr>
              <w:pStyle w:val="4"/>
              <w:ind w:firstLine="420"/>
              <w:jc w:val="both"/>
            </w:pPr>
            <w:r>
              <w:rPr>
                <w:rFonts w:ascii="仿宋_GB2312" w:hAnsi="仿宋_GB2312" w:eastAsia="仿宋_GB2312" w:cs="仿宋_GB2312"/>
                <w:sz w:val="21"/>
              </w:rPr>
              <w:t>27）外形尺寸：≤700×650×850(L × W × H) mm</w:t>
            </w:r>
          </w:p>
          <w:p w14:paraId="5986228E">
            <w:pPr>
              <w:pStyle w:val="4"/>
              <w:ind w:firstLine="420"/>
              <w:jc w:val="both"/>
            </w:pPr>
            <w:r>
              <w:rPr>
                <w:rFonts w:ascii="仿宋_GB2312" w:hAnsi="仿宋_GB2312" w:eastAsia="仿宋_GB2312" w:cs="仿宋_GB2312"/>
                <w:sz w:val="21"/>
              </w:rPr>
              <w:t>28）重量：≥120 kg</w:t>
            </w:r>
          </w:p>
          <w:p w14:paraId="347AD880">
            <w:pPr>
              <w:pStyle w:val="4"/>
              <w:ind w:firstLine="420"/>
              <w:jc w:val="both"/>
            </w:pPr>
            <w:r>
              <w:rPr>
                <w:rFonts w:ascii="仿宋_GB2312" w:hAnsi="仿宋_GB2312" w:eastAsia="仿宋_GB2312" w:cs="仿宋_GB2312"/>
                <w:sz w:val="21"/>
              </w:rPr>
              <w:t>29）功率：≤1.2 KW</w:t>
            </w:r>
          </w:p>
          <w:p w14:paraId="3E930410">
            <w:pPr>
              <w:pStyle w:val="4"/>
              <w:ind w:firstLine="420"/>
              <w:jc w:val="both"/>
            </w:pPr>
            <w:r>
              <w:rPr>
                <w:rFonts w:ascii="仿宋_GB2312" w:hAnsi="仿宋_GB2312" w:eastAsia="仿宋_GB2312" w:cs="仿宋_GB2312"/>
                <w:sz w:val="21"/>
              </w:rPr>
              <w:t>30）电机：变频电机</w:t>
            </w:r>
          </w:p>
          <w:p w14:paraId="287E17B0">
            <w:pPr>
              <w:pStyle w:val="4"/>
              <w:ind w:firstLine="420"/>
              <w:jc w:val="both"/>
            </w:pPr>
            <w:r>
              <w:rPr>
                <w:rFonts w:ascii="仿宋_GB2312" w:hAnsi="仿宋_GB2312" w:eastAsia="仿宋_GB2312" w:cs="仿宋_GB2312"/>
                <w:sz w:val="21"/>
              </w:rPr>
              <w:t>31）▲配置120×2~7ml脱盖专用转子（最高转速≥4000rpm，最大相对离心力3581×g）</w:t>
            </w:r>
          </w:p>
          <w:p w14:paraId="5A4F8369">
            <w:pPr>
              <w:pStyle w:val="4"/>
              <w:jc w:val="both"/>
            </w:pPr>
            <w:r>
              <w:rPr>
                <w:rFonts w:ascii="仿宋_GB2312" w:hAnsi="仿宋_GB2312" w:eastAsia="仿宋_GB2312" w:cs="仿宋_GB2312"/>
                <w:sz w:val="21"/>
              </w:rPr>
              <w:t xml:space="preserve">   32）生产厂家通过ISO9001：2015；ISO13485:2016质量体系认证。</w:t>
            </w:r>
          </w:p>
        </w:tc>
      </w:tr>
      <w:tr w14:paraId="2BC98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4210C20D">
            <w:pPr>
              <w:pStyle w:val="4"/>
            </w:pPr>
            <w:r>
              <w:rPr>
                <w:rFonts w:ascii="仿宋_GB2312" w:hAnsi="仿宋_GB2312" w:eastAsia="仿宋_GB2312" w:cs="仿宋_GB2312"/>
              </w:rPr>
              <w:t>7</w:t>
            </w:r>
          </w:p>
        </w:tc>
        <w:tc>
          <w:tcPr>
            <w:tcW w:w="1313" w:type="dxa"/>
          </w:tcPr>
          <w:p w14:paraId="4D24B6BB"/>
        </w:tc>
        <w:tc>
          <w:tcPr>
            <w:tcW w:w="5676" w:type="dxa"/>
          </w:tcPr>
          <w:p w14:paraId="4E590632">
            <w:pPr>
              <w:pStyle w:val="4"/>
              <w:ind w:firstLine="422"/>
              <w:jc w:val="both"/>
            </w:pPr>
            <w:r>
              <w:rPr>
                <w:rFonts w:ascii="仿宋_GB2312" w:hAnsi="仿宋_GB2312" w:eastAsia="仿宋_GB2312" w:cs="仿宋_GB2312"/>
                <w:b/>
                <w:sz w:val="21"/>
              </w:rPr>
              <w:t>6、配套设备：UPS（生化分析仪用）（1台）</w:t>
            </w:r>
          </w:p>
          <w:p w14:paraId="559EB13B">
            <w:pPr>
              <w:pStyle w:val="4"/>
              <w:ind w:firstLine="420"/>
              <w:jc w:val="both"/>
            </w:pPr>
            <w:r>
              <w:rPr>
                <w:rFonts w:ascii="仿宋_GB2312" w:hAnsi="仿宋_GB2312" w:eastAsia="仿宋_GB2312" w:cs="仿宋_GB2312"/>
                <w:sz w:val="21"/>
              </w:rPr>
              <w:t>1）本项目要求采用在线式双变换高频型UPS，单进单出，容量不低于6kVA/5.4kW；带载50%时，后备时间应≥9min。</w:t>
            </w:r>
          </w:p>
          <w:p w14:paraId="337ED4CE">
            <w:pPr>
              <w:pStyle w:val="4"/>
              <w:ind w:firstLine="420"/>
              <w:jc w:val="both"/>
            </w:pPr>
            <w:r>
              <w:rPr>
                <w:rFonts w:ascii="仿宋_GB2312" w:hAnsi="仿宋_GB2312" w:eastAsia="仿宋_GB2312" w:cs="仿宋_GB2312"/>
                <w:sz w:val="21"/>
              </w:rPr>
              <w:t>2）输出为额定阻性负载时，输入电压范围应不小于：176~264VAC。</w:t>
            </w:r>
          </w:p>
          <w:p w14:paraId="709205F2">
            <w:pPr>
              <w:pStyle w:val="4"/>
              <w:ind w:firstLine="420"/>
              <w:jc w:val="both"/>
            </w:pPr>
            <w:r>
              <w:rPr>
                <w:rFonts w:ascii="仿宋_GB2312" w:hAnsi="仿宋_GB2312" w:eastAsia="仿宋_GB2312" w:cs="仿宋_GB2312"/>
                <w:sz w:val="21"/>
              </w:rPr>
              <w:t>3）输入功率因数＞0.99（100%、50%、30%非线性负载时）。</w:t>
            </w:r>
          </w:p>
          <w:p w14:paraId="2ED233EB">
            <w:pPr>
              <w:pStyle w:val="4"/>
              <w:ind w:firstLine="420"/>
              <w:jc w:val="both"/>
            </w:pPr>
            <w:r>
              <w:rPr>
                <w:rFonts w:ascii="仿宋_GB2312" w:hAnsi="仿宋_GB2312" w:eastAsia="仿宋_GB2312" w:cs="仿宋_GB2312"/>
                <w:sz w:val="21"/>
              </w:rPr>
              <w:t>4）输入电流谐波成份：100％非线性负载≤4.7%，50%非线性负载≤6.5%，30％非线性负载≤10.6%。</w:t>
            </w:r>
          </w:p>
          <w:p w14:paraId="7DB7A540">
            <w:pPr>
              <w:pStyle w:val="4"/>
              <w:ind w:firstLine="420"/>
              <w:jc w:val="both"/>
            </w:pPr>
            <w:r>
              <w:rPr>
                <w:rFonts w:ascii="仿宋_GB2312" w:hAnsi="仿宋_GB2312" w:eastAsia="仿宋_GB2312" w:cs="仿宋_GB2312"/>
                <w:sz w:val="21"/>
              </w:rPr>
              <w:t>5）频率跟踪范围：输出为额定阻性负载，调节输入频率为上下限值时，频率跟踪范围为48Hz～52Hz可调；频率跟踪速率应在0.5～1.0Hz/s范围内。</w:t>
            </w:r>
          </w:p>
          <w:p w14:paraId="5F897E69">
            <w:pPr>
              <w:pStyle w:val="4"/>
              <w:ind w:firstLine="420"/>
              <w:jc w:val="both"/>
            </w:pPr>
            <w:r>
              <w:rPr>
                <w:rFonts w:ascii="仿宋_GB2312" w:hAnsi="仿宋_GB2312" w:eastAsia="仿宋_GB2312" w:cs="仿宋_GB2312"/>
                <w:sz w:val="21"/>
              </w:rPr>
              <w:t>6）输出为空载和额定阻性负载，调节输入电压为UPS上、下限值时，其稳压精度应≤0.4%；电池逆变工作状态下，输出频率应不宽于50Hz±0.1Hz。</w:t>
            </w:r>
          </w:p>
          <w:p w14:paraId="6590F0AE">
            <w:pPr>
              <w:pStyle w:val="4"/>
              <w:ind w:firstLine="420"/>
              <w:jc w:val="both"/>
            </w:pPr>
            <w:r>
              <w:rPr>
                <w:rFonts w:ascii="仿宋_GB2312" w:hAnsi="仿宋_GB2312" w:eastAsia="仿宋_GB2312" w:cs="仿宋_GB2312"/>
                <w:sz w:val="21"/>
              </w:rPr>
              <w:t>7）输出额定电压应220/230/240VAC可调。</w:t>
            </w:r>
          </w:p>
          <w:p w14:paraId="357B9688">
            <w:pPr>
              <w:pStyle w:val="4"/>
              <w:ind w:firstLine="420"/>
              <w:jc w:val="both"/>
            </w:pPr>
            <w:r>
              <w:rPr>
                <w:rFonts w:ascii="仿宋_GB2312" w:hAnsi="仿宋_GB2312" w:eastAsia="仿宋_GB2312" w:cs="仿宋_GB2312"/>
                <w:sz w:val="21"/>
              </w:rPr>
              <w:t>8）额定输出功率因数应≥0.9；输出波形失真度：100%市电及电池逆变状态下额定阻性负载应≤0.9%；市电电池相互转换时间为0ms；旁路逆变转换时间为0ms。逆变与ECO模式相互转换时间应＜1ms。</w:t>
            </w:r>
          </w:p>
          <w:p w14:paraId="5D7642DB">
            <w:pPr>
              <w:pStyle w:val="4"/>
              <w:ind w:firstLine="420"/>
              <w:jc w:val="both"/>
            </w:pPr>
            <w:r>
              <w:rPr>
                <w:rFonts w:ascii="仿宋_GB2312" w:hAnsi="仿宋_GB2312" w:eastAsia="仿宋_GB2312" w:cs="仿宋_GB2312"/>
                <w:sz w:val="21"/>
              </w:rPr>
              <w:t>9）系统效率：100%阻性负载时≥94.8%，50%阻性负载时≥94.9%，30%阻性负载时≥93.9%。</w:t>
            </w:r>
          </w:p>
          <w:p w14:paraId="6BBD7FE4">
            <w:pPr>
              <w:pStyle w:val="4"/>
              <w:ind w:firstLine="420"/>
              <w:jc w:val="both"/>
            </w:pPr>
            <w:r>
              <w:rPr>
                <w:rFonts w:ascii="仿宋_GB2312" w:hAnsi="仿宋_GB2312" w:eastAsia="仿宋_GB2312" w:cs="仿宋_GB2312"/>
                <w:sz w:val="21"/>
              </w:rPr>
              <w:t>10）过载能力：输出功率为额定值的125%时，主机工作时间应≥10min；主机噪音应≤54dB（A）。</w:t>
            </w:r>
          </w:p>
          <w:p w14:paraId="64E4D5DE">
            <w:pPr>
              <w:pStyle w:val="4"/>
              <w:ind w:firstLine="420"/>
              <w:jc w:val="both"/>
            </w:pPr>
            <w:r>
              <w:rPr>
                <w:rFonts w:ascii="仿宋_GB2312" w:hAnsi="仿宋_GB2312" w:eastAsia="仿宋_GB2312" w:cs="仿宋_GB2312"/>
                <w:sz w:val="21"/>
              </w:rPr>
              <w:t>11）UPS主机具备保护与报警功能，包括：输出短路保护、输出过载保护、过温度保护、电池电压低保护、输出过欠压保护、风扇故障告警、防雷保护等。</w:t>
            </w:r>
          </w:p>
          <w:p w14:paraId="4C029BB8">
            <w:pPr>
              <w:pStyle w:val="4"/>
              <w:ind w:firstLine="420"/>
              <w:jc w:val="both"/>
            </w:pPr>
            <w:r>
              <w:rPr>
                <w:rFonts w:ascii="仿宋_GB2312" w:hAnsi="仿宋_GB2312" w:eastAsia="仿宋_GB2312" w:cs="仿宋_GB2312"/>
                <w:sz w:val="21"/>
              </w:rPr>
              <w:t>12）UPS主机有语音播报功能，在市电中断、UPS主机或电池处于异常状态时，设备自动播报具体异常信息。</w:t>
            </w:r>
          </w:p>
          <w:p w14:paraId="58A0F4EF">
            <w:pPr>
              <w:pStyle w:val="4"/>
              <w:ind w:firstLine="420"/>
              <w:jc w:val="both"/>
            </w:pPr>
            <w:r>
              <w:rPr>
                <w:rFonts w:ascii="仿宋_GB2312" w:hAnsi="仿宋_GB2312" w:eastAsia="仿宋_GB2312" w:cs="仿宋_GB2312"/>
                <w:sz w:val="21"/>
              </w:rPr>
              <w:t>13）UPS主机须标配RS232端口，支持SNMP卡及AS400继电器卡，质保期内提供正常使用的通讯协议及监控软件，软件应支持大部分常用操作系统。可支持本地监控，或多台UPS主机集中监控；主机需具备遥测及遥信性能，遥测内容需包括：交直流输入电压、输出电压、输出电流、输出频率、充电电流等；遥信内容需包括：同步/不同步、UPS/旁路供电、过载、蓄电池放电电压低、市电故障、整流器故障、逆变器故障、旁路故障和运行状态记录等。</w:t>
            </w:r>
          </w:p>
          <w:p w14:paraId="119EA80B">
            <w:pPr>
              <w:pStyle w:val="4"/>
              <w:ind w:firstLine="420"/>
              <w:jc w:val="both"/>
            </w:pPr>
            <w:r>
              <w:rPr>
                <w:rFonts w:ascii="仿宋_GB2312" w:hAnsi="仿宋_GB2312" w:eastAsia="仿宋_GB2312" w:cs="仿宋_GB2312"/>
                <w:sz w:val="21"/>
              </w:rPr>
              <w:t>14）UPS主机人机界面应配置LCD显示屏，同时应配置LED故障、状态显示灯，方便现场运维；主机需标配输入保护开关并具备电池自检功能，操作面板可显示电池剩余电量。</w:t>
            </w:r>
          </w:p>
          <w:p w14:paraId="50E233D4">
            <w:pPr>
              <w:pStyle w:val="4"/>
              <w:jc w:val="both"/>
            </w:pPr>
            <w:r>
              <w:rPr>
                <w:rFonts w:ascii="仿宋_GB2312" w:hAnsi="仿宋_GB2312" w:eastAsia="仿宋_GB2312" w:cs="仿宋_GB2312"/>
                <w:sz w:val="21"/>
              </w:rPr>
              <w:t>15）要求UPS主机中的功率板采用涂敷三防漆工艺，具有防潮、防尘、防漏电、防腐蚀、防锈、防盐雾、防震、防老化、绝缘、耐电晕等。</w:t>
            </w:r>
          </w:p>
        </w:tc>
      </w:tr>
      <w:tr w14:paraId="6A779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0948A1AE">
            <w:pPr>
              <w:pStyle w:val="4"/>
            </w:pPr>
            <w:r>
              <w:rPr>
                <w:rFonts w:ascii="仿宋_GB2312" w:hAnsi="仿宋_GB2312" w:eastAsia="仿宋_GB2312" w:cs="仿宋_GB2312"/>
              </w:rPr>
              <w:t>8</w:t>
            </w:r>
          </w:p>
        </w:tc>
        <w:tc>
          <w:tcPr>
            <w:tcW w:w="1313" w:type="dxa"/>
          </w:tcPr>
          <w:p w14:paraId="71477C73"/>
        </w:tc>
        <w:tc>
          <w:tcPr>
            <w:tcW w:w="5676" w:type="dxa"/>
          </w:tcPr>
          <w:p w14:paraId="55889A01">
            <w:pPr>
              <w:pStyle w:val="4"/>
              <w:ind w:firstLine="422"/>
              <w:jc w:val="both"/>
            </w:pPr>
            <w:r>
              <w:rPr>
                <w:rFonts w:ascii="仿宋_GB2312" w:hAnsi="仿宋_GB2312" w:eastAsia="仿宋_GB2312" w:cs="仿宋_GB2312"/>
                <w:b/>
                <w:sz w:val="21"/>
              </w:rPr>
              <w:t>7、配套设备：医疗污水处理设备（1台）</w:t>
            </w:r>
          </w:p>
          <w:p w14:paraId="14469A04">
            <w:pPr>
              <w:pStyle w:val="4"/>
              <w:ind w:firstLine="420"/>
              <w:jc w:val="both"/>
            </w:pPr>
            <w:r>
              <w:rPr>
                <w:rFonts w:ascii="仿宋_GB2312" w:hAnsi="仿宋_GB2312" w:eastAsia="仿宋_GB2312" w:cs="仿宋_GB2312"/>
                <w:sz w:val="21"/>
              </w:rPr>
              <w:t>1）用途：有效去除医院医疗工作及检验设备使用过程中产生的废水污染物控制项目，达到国家环保标准要求限值。</w:t>
            </w:r>
          </w:p>
          <w:p w14:paraId="5AB8AD2E">
            <w:pPr>
              <w:pStyle w:val="4"/>
              <w:ind w:firstLine="420"/>
              <w:jc w:val="both"/>
            </w:pPr>
            <w:r>
              <w:rPr>
                <w:rFonts w:ascii="仿宋_GB2312" w:hAnsi="仿宋_GB2312" w:eastAsia="仿宋_GB2312" w:cs="仿宋_GB2312"/>
                <w:sz w:val="21"/>
              </w:rPr>
              <w:t>2）★处理水量：2吨/天</w:t>
            </w:r>
          </w:p>
          <w:p w14:paraId="2DA31116">
            <w:pPr>
              <w:pStyle w:val="4"/>
              <w:ind w:firstLine="420"/>
              <w:jc w:val="both"/>
            </w:pPr>
            <w:r>
              <w:rPr>
                <w:rFonts w:ascii="仿宋_GB2312" w:hAnsi="仿宋_GB2312" w:eastAsia="仿宋_GB2312" w:cs="仿宋_GB2312"/>
                <w:sz w:val="21"/>
              </w:rPr>
              <w:t>3)处理工艺：收集池→前置过滤系统→光催化氧化系统→高级氧化系统→复合消毒系统→净化过滤系统→达标排放</w:t>
            </w:r>
          </w:p>
          <w:p w14:paraId="769EE32C">
            <w:pPr>
              <w:pStyle w:val="4"/>
              <w:ind w:firstLine="420"/>
              <w:jc w:val="both"/>
            </w:pPr>
            <w:r>
              <w:rPr>
                <w:rFonts w:ascii="仿宋_GB2312" w:hAnsi="仿宋_GB2312" w:eastAsia="仿宋_GB2312" w:cs="仿宋_GB2312"/>
                <w:sz w:val="21"/>
              </w:rPr>
              <w:t>4)▲处理后水质标准：设备处理完的水排入市政管网，需达到《国家医疗机构水污染物排放标准》GB18466-2005中的预处理标准，其中的粪大肠菌群、沙门氏菌、志贺氏菌、COD、BOD、氨氮、阴离子表面活性剂、总汞均需符合排放标准。需提供废水达标后的，具有CNAS或CMA认证的第三方检测机构出具的检测报告。</w:t>
            </w:r>
          </w:p>
          <w:p w14:paraId="67ACB241">
            <w:pPr>
              <w:pStyle w:val="4"/>
              <w:ind w:firstLine="420"/>
              <w:jc w:val="both"/>
            </w:pPr>
            <w:r>
              <w:rPr>
                <w:rFonts w:ascii="仿宋_GB2312" w:hAnsi="仿宋_GB2312" w:eastAsia="仿宋_GB2312" w:cs="仿宋_GB2312"/>
                <w:sz w:val="21"/>
              </w:rPr>
              <w:t>5)额定电压：AC220V。</w:t>
            </w:r>
          </w:p>
          <w:p w14:paraId="0C00148D">
            <w:pPr>
              <w:pStyle w:val="4"/>
              <w:ind w:firstLine="420"/>
              <w:jc w:val="both"/>
            </w:pPr>
            <w:r>
              <w:rPr>
                <w:rFonts w:ascii="仿宋_GB2312" w:hAnsi="仿宋_GB2312" w:eastAsia="仿宋_GB2312" w:cs="仿宋_GB2312"/>
                <w:sz w:val="21"/>
              </w:rPr>
              <w:t>6)控制模式：全自动控制，并可手动操作。</w:t>
            </w:r>
          </w:p>
          <w:p w14:paraId="351A4458">
            <w:pPr>
              <w:pStyle w:val="4"/>
              <w:ind w:firstLine="420"/>
              <w:jc w:val="both"/>
            </w:pPr>
            <w:r>
              <w:rPr>
                <w:rFonts w:ascii="仿宋_GB2312" w:hAnsi="仿宋_GB2312" w:eastAsia="仿宋_GB2312" w:cs="仿宋_GB2312"/>
                <w:sz w:val="21"/>
              </w:rPr>
              <w:t>7)设备主体材质：碳钢防腐，抛丸除锈，除锈等级Sa2.5以上。</w:t>
            </w:r>
          </w:p>
          <w:p w14:paraId="722EE475">
            <w:pPr>
              <w:pStyle w:val="4"/>
              <w:ind w:firstLine="420"/>
              <w:jc w:val="both"/>
            </w:pPr>
            <w:r>
              <w:rPr>
                <w:rFonts w:ascii="仿宋_GB2312" w:hAnsi="仿宋_GB2312" w:eastAsia="仿宋_GB2312" w:cs="仿宋_GB2312"/>
                <w:sz w:val="21"/>
              </w:rPr>
              <w:t>8)设备尺寸：≥1400×1100×1700m</w:t>
            </w:r>
          </w:p>
          <w:p w14:paraId="549D21CF">
            <w:pPr>
              <w:pStyle w:val="4"/>
              <w:ind w:firstLine="420"/>
              <w:jc w:val="both"/>
            </w:pPr>
            <w:r>
              <w:rPr>
                <w:rFonts w:ascii="仿宋_GB2312" w:hAnsi="仿宋_GB2312" w:eastAsia="仿宋_GB2312" w:cs="仿宋_GB2312"/>
                <w:sz w:val="21"/>
              </w:rPr>
              <w:t>9)▲设备工作环境：室外放置，要求防风防雨防晒防冻。</w:t>
            </w:r>
          </w:p>
          <w:p w14:paraId="05732359">
            <w:pPr>
              <w:pStyle w:val="4"/>
              <w:ind w:firstLine="420"/>
              <w:jc w:val="both"/>
            </w:pPr>
            <w:r>
              <w:rPr>
                <w:rFonts w:ascii="仿宋_GB2312" w:hAnsi="仿宋_GB2312" w:eastAsia="仿宋_GB2312" w:cs="仿宋_GB2312"/>
                <w:sz w:val="21"/>
              </w:rPr>
              <w:t>10)配套设备：提升泵、排水泵、曝气风机、消毒设备等，过流部分均为耐腐蚀材质。</w:t>
            </w:r>
          </w:p>
          <w:p w14:paraId="69635731">
            <w:pPr>
              <w:pStyle w:val="4"/>
              <w:ind w:firstLine="420"/>
              <w:jc w:val="both"/>
            </w:pPr>
            <w:r>
              <w:rPr>
                <w:rFonts w:ascii="仿宋_GB2312" w:hAnsi="仿宋_GB2312" w:eastAsia="仿宋_GB2312" w:cs="仿宋_GB2312"/>
                <w:sz w:val="21"/>
              </w:rPr>
              <w:t>11)设备功能：</w:t>
            </w:r>
          </w:p>
          <w:p w14:paraId="7CE148DA">
            <w:pPr>
              <w:pStyle w:val="4"/>
              <w:ind w:firstLine="420"/>
              <w:jc w:val="both"/>
            </w:pPr>
            <w:r>
              <w:rPr>
                <w:rFonts w:ascii="仿宋_GB2312" w:hAnsi="仿宋_GB2312" w:eastAsia="仿宋_GB2312" w:cs="仿宋_GB2312"/>
                <w:sz w:val="21"/>
              </w:rPr>
              <w:t>11.1可通过传感器自动控制加药泵的运行和停止，具迟滞量设置功能</w:t>
            </w:r>
          </w:p>
          <w:p w14:paraId="0FD9F5E5">
            <w:pPr>
              <w:pStyle w:val="4"/>
              <w:ind w:firstLine="420"/>
              <w:jc w:val="both"/>
            </w:pPr>
            <w:r>
              <w:rPr>
                <w:rFonts w:ascii="仿宋_GB2312" w:hAnsi="仿宋_GB2312" w:eastAsia="仿宋_GB2312" w:cs="仿宋_GB2312"/>
                <w:sz w:val="21"/>
              </w:rPr>
              <w:t>11.2具备自动启停功能，无需定时开关机</w:t>
            </w:r>
          </w:p>
          <w:p w14:paraId="163146D0">
            <w:pPr>
              <w:pStyle w:val="4"/>
              <w:ind w:firstLine="420"/>
              <w:jc w:val="both"/>
            </w:pPr>
            <w:r>
              <w:rPr>
                <w:rFonts w:ascii="仿宋_GB2312" w:hAnsi="仿宋_GB2312" w:eastAsia="仿宋_GB2312" w:cs="仿宋_GB2312"/>
                <w:sz w:val="21"/>
              </w:rPr>
              <w:t>12)控制系统</w:t>
            </w:r>
          </w:p>
          <w:p w14:paraId="7EBD6B66">
            <w:pPr>
              <w:pStyle w:val="4"/>
              <w:ind w:firstLine="420"/>
              <w:jc w:val="both"/>
            </w:pPr>
            <w:r>
              <w:rPr>
                <w:rFonts w:ascii="仿宋_GB2312" w:hAnsi="仿宋_GB2312" w:eastAsia="仿宋_GB2312" w:cs="仿宋_GB2312"/>
                <w:sz w:val="21"/>
              </w:rPr>
              <w:t>12.1系统采用智能组件和总线技术，具备一体化污水处理设备全自动控制系统软件。</w:t>
            </w:r>
          </w:p>
          <w:p w14:paraId="3008F043">
            <w:pPr>
              <w:pStyle w:val="4"/>
              <w:ind w:firstLine="420"/>
              <w:jc w:val="both"/>
            </w:pPr>
            <w:r>
              <w:rPr>
                <w:rFonts w:ascii="仿宋_GB2312" w:hAnsi="仿宋_GB2312" w:eastAsia="仿宋_GB2312" w:cs="仿宋_GB2312"/>
                <w:sz w:val="21"/>
              </w:rPr>
              <w:t>12.2系统采用LED全中文操作页面，可实时显示运行状态。</w:t>
            </w:r>
          </w:p>
          <w:p w14:paraId="3A0292A9">
            <w:pPr>
              <w:pStyle w:val="4"/>
              <w:ind w:firstLine="420"/>
              <w:jc w:val="both"/>
            </w:pPr>
            <w:r>
              <w:rPr>
                <w:rFonts w:ascii="仿宋_GB2312" w:hAnsi="仿宋_GB2312" w:eastAsia="仿宋_GB2312" w:cs="仿宋_GB2312"/>
                <w:sz w:val="21"/>
              </w:rPr>
              <w:t>12.3报警功能：具有系统故障、断电、试剂存量不足、无水、数值超标异常等情况下的自动报警功能</w:t>
            </w:r>
          </w:p>
          <w:p w14:paraId="4BA12377">
            <w:pPr>
              <w:pStyle w:val="4"/>
              <w:ind w:firstLine="420"/>
              <w:jc w:val="both"/>
            </w:pPr>
            <w:r>
              <w:rPr>
                <w:rFonts w:ascii="仿宋_GB2312" w:hAnsi="仿宋_GB2312" w:eastAsia="仿宋_GB2312" w:cs="仿宋_GB2312"/>
                <w:sz w:val="21"/>
              </w:rPr>
              <w:t>13)安全性能</w:t>
            </w:r>
          </w:p>
          <w:p w14:paraId="3D1A90E9">
            <w:pPr>
              <w:pStyle w:val="4"/>
              <w:ind w:firstLine="420"/>
              <w:jc w:val="both"/>
            </w:pPr>
            <w:r>
              <w:rPr>
                <w:rFonts w:ascii="仿宋_GB2312" w:hAnsi="仿宋_GB2312" w:eastAsia="仿宋_GB2312" w:cs="仿宋_GB2312"/>
                <w:sz w:val="21"/>
              </w:rPr>
              <w:t>13.1至少三种全自动应急操作方式，实现相应控制模式，保证系统正常运行。设有停水、停电、过载等非正常状态自动保护、自动识别故障报警及处理功能。开机自检、缺水保护报警、高低压自动停机、停电自动复位；</w:t>
            </w:r>
          </w:p>
          <w:p w14:paraId="50F672F8">
            <w:pPr>
              <w:pStyle w:val="4"/>
              <w:ind w:firstLine="420"/>
              <w:jc w:val="both"/>
            </w:pPr>
            <w:r>
              <w:rPr>
                <w:rFonts w:ascii="仿宋_GB2312" w:hAnsi="仿宋_GB2312" w:eastAsia="仿宋_GB2312" w:cs="仿宋_GB2312"/>
                <w:sz w:val="21"/>
              </w:rPr>
              <w:t>13.2有溢流功能，确保突发情况时不影响正常运行。</w:t>
            </w:r>
          </w:p>
          <w:p w14:paraId="2B89123F">
            <w:pPr>
              <w:pStyle w:val="4"/>
              <w:ind w:firstLine="420"/>
              <w:jc w:val="both"/>
            </w:pPr>
            <w:r>
              <w:rPr>
                <w:rFonts w:ascii="仿宋_GB2312" w:hAnsi="仿宋_GB2312" w:eastAsia="仿宋_GB2312" w:cs="仿宋_GB2312"/>
                <w:sz w:val="21"/>
              </w:rPr>
              <w:t>14)▲技术先进性：投标人所投货物一体化医疗污水处理设备的生产厂家具有与医疗污水处理相关的发明专利证书（不少于3项）</w:t>
            </w:r>
          </w:p>
          <w:p w14:paraId="71F2579F">
            <w:pPr>
              <w:pStyle w:val="4"/>
              <w:ind w:firstLine="420"/>
              <w:jc w:val="both"/>
            </w:pPr>
            <w:r>
              <w:rPr>
                <w:rFonts w:ascii="仿宋_GB2312" w:hAnsi="仿宋_GB2312" w:eastAsia="仿宋_GB2312" w:cs="仿宋_GB2312"/>
                <w:sz w:val="21"/>
              </w:rPr>
              <w:t>15)▲噪声：为避免扰民，设备运转噪声要求符合《声环境质量标准》(GB3096-2008)标准要求，昼间≤55dB，夜间≤45dB。提供具有CNAS或CMA认证的第三方检测机构出具的检测报告。</w:t>
            </w:r>
          </w:p>
          <w:p w14:paraId="2F7B2D38">
            <w:pPr>
              <w:pStyle w:val="4"/>
              <w:jc w:val="both"/>
            </w:pPr>
            <w:r>
              <w:rPr>
                <w:rFonts w:ascii="仿宋_GB2312" w:hAnsi="仿宋_GB2312" w:eastAsia="仿宋_GB2312" w:cs="仿宋_GB2312"/>
                <w:sz w:val="21"/>
              </w:rPr>
              <w:t>16▲该设备制造商应具有环保工程专业承包二级及以上资质证书、建筑机电安装工程专业承包二级及以上资质证书。</w:t>
            </w:r>
          </w:p>
        </w:tc>
      </w:tr>
      <w:tr w14:paraId="24178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075211CA">
            <w:pPr>
              <w:pStyle w:val="4"/>
            </w:pPr>
            <w:r>
              <w:rPr>
                <w:rFonts w:ascii="仿宋_GB2312" w:hAnsi="仿宋_GB2312" w:eastAsia="仿宋_GB2312" w:cs="仿宋_GB2312"/>
              </w:rPr>
              <w:t>9</w:t>
            </w:r>
          </w:p>
        </w:tc>
        <w:tc>
          <w:tcPr>
            <w:tcW w:w="1313" w:type="dxa"/>
          </w:tcPr>
          <w:p w14:paraId="32497472"/>
        </w:tc>
        <w:tc>
          <w:tcPr>
            <w:tcW w:w="5676" w:type="dxa"/>
          </w:tcPr>
          <w:p w14:paraId="24B6057E">
            <w:pPr>
              <w:pStyle w:val="4"/>
              <w:jc w:val="both"/>
            </w:pPr>
            <w:r>
              <w:rPr>
                <w:rFonts w:ascii="仿宋_GB2312" w:hAnsi="仿宋_GB2312" w:eastAsia="仿宋_GB2312" w:cs="仿宋_GB2312"/>
                <w:b/>
                <w:sz w:val="24"/>
              </w:rPr>
              <w:t>三、全自动血液细胞分析仪（五分类）技术要求</w:t>
            </w:r>
          </w:p>
          <w:p w14:paraId="00062100">
            <w:pPr>
              <w:pStyle w:val="4"/>
              <w:ind w:firstLine="422"/>
              <w:jc w:val="both"/>
            </w:pPr>
            <w:r>
              <w:rPr>
                <w:rFonts w:ascii="仿宋_GB2312" w:hAnsi="仿宋_GB2312" w:eastAsia="仿宋_GB2312" w:cs="仿宋_GB2312"/>
                <w:b/>
                <w:sz w:val="21"/>
              </w:rPr>
              <w:t>1、全自动血液细胞分析仪（五分类）（1台）</w:t>
            </w:r>
          </w:p>
          <w:p w14:paraId="21544273">
            <w:pPr>
              <w:pStyle w:val="4"/>
              <w:ind w:firstLine="420"/>
            </w:pPr>
            <w:r>
              <w:rPr>
                <w:rFonts w:ascii="仿宋_GB2312" w:hAnsi="仿宋_GB2312" w:eastAsia="仿宋_GB2312" w:cs="仿宋_GB2312"/>
                <w:sz w:val="21"/>
              </w:rPr>
              <w:t>1）检测原理：采用激光散射法对白细胞进行准确的五分类检测，采用免疫散射比浊法进行C-反应蛋白（CRP）测定</w:t>
            </w:r>
          </w:p>
          <w:p w14:paraId="434DC25D">
            <w:pPr>
              <w:pStyle w:val="4"/>
              <w:ind w:firstLine="420"/>
            </w:pPr>
            <w:r>
              <w:rPr>
                <w:rFonts w:ascii="仿宋_GB2312" w:hAnsi="仿宋_GB2312" w:eastAsia="仿宋_GB2312" w:cs="仿宋_GB2312"/>
                <w:sz w:val="21"/>
              </w:rPr>
              <w:t>2）分类通道：具有独立的嗜碱性粒细胞通道</w:t>
            </w:r>
          </w:p>
          <w:p w14:paraId="028BAFCD">
            <w:pPr>
              <w:pStyle w:val="4"/>
              <w:ind w:firstLine="420"/>
            </w:pPr>
            <w:r>
              <w:rPr>
                <w:rFonts w:ascii="仿宋_GB2312" w:hAnsi="仿宋_GB2312" w:eastAsia="仿宋_GB2312" w:cs="仿宋_GB2312"/>
                <w:sz w:val="21"/>
              </w:rPr>
              <w:t>3）检测参数：≥28项可报告参数（不含散点图和直方图）</w:t>
            </w:r>
          </w:p>
          <w:p w14:paraId="4B9F2C36">
            <w:pPr>
              <w:pStyle w:val="4"/>
              <w:ind w:firstLine="420"/>
            </w:pPr>
            <w:r>
              <w:rPr>
                <w:rFonts w:ascii="仿宋_GB2312" w:hAnsi="仿宋_GB2312" w:eastAsia="仿宋_GB2312" w:cs="仿宋_GB2312"/>
                <w:sz w:val="21"/>
              </w:rPr>
              <w:t>4）▲研究参数：≥12项，包括中性粒细胞和淋巴细胞比值、血小板和淋巴细胞比值、大红细胞、小红细胞、异常淋巴细胞、有核红细胞和原始细胞等</w:t>
            </w:r>
          </w:p>
          <w:p w14:paraId="36E9A320">
            <w:pPr>
              <w:pStyle w:val="4"/>
              <w:ind w:firstLine="420"/>
            </w:pPr>
            <w:r>
              <w:rPr>
                <w:rFonts w:ascii="仿宋_GB2312" w:hAnsi="仿宋_GB2312" w:eastAsia="仿宋_GB2312" w:cs="仿宋_GB2312"/>
                <w:sz w:val="21"/>
              </w:rPr>
              <w:t>5）▲检测模式：具有CBC、CBC+DIFF、CBC+DIFF+CRP、CBC+CRP、CRP等5种及以上全血检测模式</w:t>
            </w:r>
          </w:p>
          <w:p w14:paraId="360E7AB1">
            <w:pPr>
              <w:pStyle w:val="4"/>
              <w:ind w:firstLine="420"/>
            </w:pPr>
            <w:r>
              <w:rPr>
                <w:rFonts w:ascii="仿宋_GB2312" w:hAnsi="仿宋_GB2312" w:eastAsia="仿宋_GB2312" w:cs="仿宋_GB2312"/>
                <w:sz w:val="21"/>
              </w:rPr>
              <w:t>6）样本添加：可随时添加样本</w:t>
            </w:r>
          </w:p>
          <w:p w14:paraId="6D218F84">
            <w:pPr>
              <w:pStyle w:val="4"/>
              <w:ind w:firstLine="420"/>
            </w:pPr>
            <w:r>
              <w:rPr>
                <w:rFonts w:ascii="仿宋_GB2312" w:hAnsi="仿宋_GB2312" w:eastAsia="仿宋_GB2312" w:cs="仿宋_GB2312"/>
                <w:sz w:val="21"/>
              </w:rPr>
              <w:t>7）进样方式：全自动进样，单管封闭进样；急诊位有单管封闭进样仓，有效降低生物污染风险</w:t>
            </w:r>
          </w:p>
          <w:p w14:paraId="71DF6460">
            <w:pPr>
              <w:pStyle w:val="4"/>
              <w:ind w:firstLine="420"/>
            </w:pPr>
            <w:r>
              <w:rPr>
                <w:rFonts w:ascii="仿宋_GB2312" w:hAnsi="仿宋_GB2312" w:eastAsia="仿宋_GB2312" w:cs="仿宋_GB2312"/>
                <w:sz w:val="21"/>
              </w:rPr>
              <w:t>8）进样器容量：≥40个</w:t>
            </w:r>
          </w:p>
          <w:p w14:paraId="0E20AE03">
            <w:pPr>
              <w:pStyle w:val="4"/>
              <w:ind w:firstLine="420"/>
            </w:pPr>
            <w:r>
              <w:rPr>
                <w:rFonts w:ascii="仿宋_GB2312" w:hAnsi="仿宋_GB2312" w:eastAsia="仿宋_GB2312" w:cs="仿宋_GB2312"/>
                <w:sz w:val="21"/>
              </w:rPr>
              <w:t>9）进样模式：具有独立的静脉全血、末梢全血、预稀释血检测模式</w:t>
            </w:r>
          </w:p>
          <w:p w14:paraId="1D401D39">
            <w:pPr>
              <w:pStyle w:val="4"/>
              <w:ind w:firstLine="420"/>
            </w:pPr>
            <w:r>
              <w:rPr>
                <w:rFonts w:ascii="仿宋_GB2312" w:hAnsi="仿宋_GB2312" w:eastAsia="仿宋_GB2312" w:cs="仿宋_GB2312"/>
                <w:sz w:val="21"/>
              </w:rPr>
              <w:t>10）样本用量：五分类+CRP模式≤40μL，CRP模式≤20μL</w:t>
            </w:r>
          </w:p>
          <w:p w14:paraId="2AFC61E7">
            <w:pPr>
              <w:pStyle w:val="4"/>
              <w:ind w:firstLine="420"/>
            </w:pPr>
            <w:r>
              <w:rPr>
                <w:rFonts w:ascii="仿宋_GB2312" w:hAnsi="仿宋_GB2312" w:eastAsia="仿宋_GB2312" w:cs="仿宋_GB2312"/>
                <w:sz w:val="21"/>
              </w:rPr>
              <w:t>11）检测速度：五分类+CRP模式≥50个样本/小时</w:t>
            </w:r>
          </w:p>
          <w:p w14:paraId="74277F1B">
            <w:pPr>
              <w:pStyle w:val="4"/>
              <w:ind w:firstLine="420"/>
            </w:pPr>
            <w:r>
              <w:rPr>
                <w:rFonts w:ascii="仿宋_GB2312" w:hAnsi="仿宋_GB2312" w:eastAsia="仿宋_GB2312" w:cs="仿宋_GB2312"/>
                <w:sz w:val="21"/>
              </w:rPr>
              <w:t>12）预稀释模式：自动定量打出稀释液，具备五分类+CRP功能</w:t>
            </w:r>
          </w:p>
          <w:p w14:paraId="3AF378A8">
            <w:pPr>
              <w:pStyle w:val="4"/>
              <w:ind w:firstLine="420"/>
            </w:pPr>
            <w:r>
              <w:rPr>
                <w:rFonts w:ascii="仿宋_GB2312" w:hAnsi="仿宋_GB2312" w:eastAsia="仿宋_GB2312" w:cs="仿宋_GB2312"/>
                <w:sz w:val="21"/>
              </w:rPr>
              <w:t>13）线性范围：WBC：0~400×10</w:t>
            </w:r>
            <w:r>
              <w:rPr>
                <w:rFonts w:ascii="仿宋_GB2312" w:hAnsi="仿宋_GB2312" w:eastAsia="仿宋_GB2312" w:cs="仿宋_GB2312"/>
                <w:sz w:val="21"/>
                <w:vertAlign w:val="superscript"/>
              </w:rPr>
              <w:t>9</w:t>
            </w:r>
            <w:r>
              <w:rPr>
                <w:rFonts w:ascii="仿宋_GB2312" w:hAnsi="仿宋_GB2312" w:eastAsia="仿宋_GB2312" w:cs="仿宋_GB2312"/>
                <w:sz w:val="21"/>
              </w:rPr>
              <w:t>/L，PLT：0～5000×10</w:t>
            </w:r>
            <w:r>
              <w:rPr>
                <w:rFonts w:ascii="仿宋_GB2312" w:hAnsi="仿宋_GB2312" w:eastAsia="仿宋_GB2312" w:cs="仿宋_GB2312"/>
                <w:sz w:val="21"/>
                <w:vertAlign w:val="superscript"/>
              </w:rPr>
              <w:t>9</w:t>
            </w:r>
            <w:r>
              <w:rPr>
                <w:rFonts w:ascii="仿宋_GB2312" w:hAnsi="仿宋_GB2312" w:eastAsia="仿宋_GB2312" w:cs="仿宋_GB2312"/>
                <w:sz w:val="21"/>
              </w:rPr>
              <w:t>/L，HGB：0-250g/L</w:t>
            </w:r>
          </w:p>
          <w:p w14:paraId="4A6F0A4C">
            <w:pPr>
              <w:pStyle w:val="4"/>
              <w:ind w:firstLine="420"/>
            </w:pPr>
            <w:r>
              <w:rPr>
                <w:rFonts w:ascii="仿宋_GB2312" w:hAnsi="仿宋_GB2312" w:eastAsia="仿宋_GB2312" w:cs="仿宋_GB2312"/>
                <w:sz w:val="21"/>
              </w:rPr>
              <w:t>14）CRP线性范围：0.3~300mg/L</w:t>
            </w:r>
          </w:p>
          <w:p w14:paraId="1502FCC1">
            <w:pPr>
              <w:pStyle w:val="4"/>
              <w:ind w:firstLine="420"/>
            </w:pPr>
            <w:r>
              <w:rPr>
                <w:rFonts w:ascii="仿宋_GB2312" w:hAnsi="仿宋_GB2312" w:eastAsia="仿宋_GB2312" w:cs="仿宋_GB2312"/>
                <w:sz w:val="21"/>
              </w:rPr>
              <w:t>15）▲CRP试剂包装规格按人份数注册（附注册证）</w:t>
            </w:r>
          </w:p>
          <w:p w14:paraId="53464886">
            <w:pPr>
              <w:pStyle w:val="4"/>
              <w:ind w:firstLine="420"/>
            </w:pPr>
            <w:r>
              <w:rPr>
                <w:rFonts w:ascii="仿宋_GB2312" w:hAnsi="仿宋_GB2312" w:eastAsia="仿宋_GB2312" w:cs="仿宋_GB2312"/>
                <w:sz w:val="21"/>
              </w:rPr>
              <w:t>16）▲全血CRP检测时可校正血细胞体积的干扰</w:t>
            </w:r>
          </w:p>
          <w:p w14:paraId="045757C5">
            <w:pPr>
              <w:pStyle w:val="4"/>
              <w:ind w:firstLine="420"/>
            </w:pPr>
            <w:r>
              <w:rPr>
                <w:rFonts w:ascii="仿宋_GB2312" w:hAnsi="仿宋_GB2312" w:eastAsia="仿宋_GB2312" w:cs="仿宋_GB2312"/>
                <w:sz w:val="21"/>
              </w:rPr>
              <w:t>17）操作系统：全中文操作分析报告软件</w:t>
            </w:r>
          </w:p>
          <w:p w14:paraId="16B637E6">
            <w:pPr>
              <w:pStyle w:val="4"/>
              <w:ind w:firstLine="420"/>
            </w:pPr>
            <w:r>
              <w:rPr>
                <w:rFonts w:ascii="仿宋_GB2312" w:hAnsi="仿宋_GB2312" w:eastAsia="仿宋_GB2312" w:cs="仿宋_GB2312"/>
                <w:sz w:val="21"/>
              </w:rPr>
              <w:t>18）排堵方式：正反冲洗，高压灼烧</w:t>
            </w:r>
          </w:p>
          <w:p w14:paraId="1B5F3A2E">
            <w:pPr>
              <w:pStyle w:val="4"/>
              <w:ind w:firstLine="420"/>
            </w:pPr>
            <w:r>
              <w:rPr>
                <w:rFonts w:ascii="仿宋_GB2312" w:hAnsi="仿宋_GB2312" w:eastAsia="仿宋_GB2312" w:cs="仿宋_GB2312"/>
                <w:sz w:val="21"/>
              </w:rPr>
              <w:t>19）具有原厂配套的试剂、校准品、质控品，并提供由生产厂家出具的、能证明其校准品符合国家标准的校准品溯源性文件。</w:t>
            </w:r>
          </w:p>
          <w:p w14:paraId="41A0A7B7">
            <w:pPr>
              <w:pStyle w:val="4"/>
              <w:jc w:val="both"/>
            </w:pPr>
            <w:r>
              <w:rPr>
                <w:rFonts w:ascii="仿宋_GB2312" w:hAnsi="仿宋_GB2312" w:eastAsia="仿宋_GB2312" w:cs="仿宋_GB2312"/>
                <w:sz w:val="21"/>
              </w:rPr>
              <w:t xml:space="preserve">  20）工作</w:t>
            </w:r>
            <w:r>
              <w:rPr>
                <w:rFonts w:ascii="仿宋_GB2312" w:hAnsi="仿宋_GB2312" w:eastAsia="仿宋_GB2312" w:cs="仿宋_GB2312"/>
                <w:sz w:val="21"/>
                <w:u w:val="single"/>
              </w:rPr>
              <w:t>电压: (100V-240V～)允差±10%</w:t>
            </w:r>
          </w:p>
        </w:tc>
      </w:tr>
      <w:tr w14:paraId="413F4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6B71FB61">
            <w:pPr>
              <w:pStyle w:val="4"/>
            </w:pPr>
            <w:r>
              <w:rPr>
                <w:rFonts w:ascii="仿宋_GB2312" w:hAnsi="仿宋_GB2312" w:eastAsia="仿宋_GB2312" w:cs="仿宋_GB2312"/>
              </w:rPr>
              <w:t>10</w:t>
            </w:r>
          </w:p>
        </w:tc>
        <w:tc>
          <w:tcPr>
            <w:tcW w:w="1313" w:type="dxa"/>
          </w:tcPr>
          <w:p w14:paraId="4DBE90F6"/>
        </w:tc>
        <w:tc>
          <w:tcPr>
            <w:tcW w:w="5676" w:type="dxa"/>
          </w:tcPr>
          <w:p w14:paraId="4AA3D984">
            <w:pPr>
              <w:pStyle w:val="4"/>
              <w:ind w:firstLine="422"/>
              <w:jc w:val="both"/>
            </w:pPr>
            <w:r>
              <w:rPr>
                <w:rFonts w:ascii="仿宋_GB2312" w:hAnsi="仿宋_GB2312" w:eastAsia="仿宋_GB2312" w:cs="仿宋_GB2312"/>
                <w:b/>
                <w:sz w:val="21"/>
              </w:rPr>
              <w:t>2、配套设备：UPS（血细胞分析仪用）（1台）</w:t>
            </w:r>
          </w:p>
          <w:p w14:paraId="2A526D77">
            <w:pPr>
              <w:pStyle w:val="4"/>
              <w:ind w:firstLine="420"/>
            </w:pPr>
            <w:r>
              <w:rPr>
                <w:rFonts w:ascii="仿宋_GB2312" w:hAnsi="仿宋_GB2312" w:eastAsia="仿宋_GB2312" w:cs="仿宋_GB2312"/>
                <w:sz w:val="21"/>
              </w:rPr>
              <w:t>1）▲本项目要求采用在线式双变换高频型UPS，单进单出，容量不低于3kVA/2.4KW；带载50%时，后备时间应≥10min。</w:t>
            </w:r>
          </w:p>
          <w:p w14:paraId="632E9088">
            <w:pPr>
              <w:pStyle w:val="4"/>
              <w:ind w:firstLine="420"/>
            </w:pPr>
            <w:r>
              <w:rPr>
                <w:rFonts w:ascii="仿宋_GB2312" w:hAnsi="仿宋_GB2312" w:eastAsia="仿宋_GB2312" w:cs="仿宋_GB2312"/>
                <w:sz w:val="21"/>
              </w:rPr>
              <w:t>2）输出为额定阻性负载时，输入电压范围应不小于：176~264VAC。</w:t>
            </w:r>
          </w:p>
          <w:p w14:paraId="14F281A7">
            <w:pPr>
              <w:pStyle w:val="4"/>
              <w:ind w:firstLine="420"/>
            </w:pPr>
            <w:r>
              <w:rPr>
                <w:rFonts w:ascii="仿宋_GB2312" w:hAnsi="仿宋_GB2312" w:eastAsia="仿宋_GB2312" w:cs="仿宋_GB2312"/>
                <w:sz w:val="21"/>
              </w:rPr>
              <w:t>3）输入功率因数＞0.99（100%、50%、30%非线性负载时）。</w:t>
            </w:r>
          </w:p>
          <w:p w14:paraId="399314AB">
            <w:pPr>
              <w:pStyle w:val="4"/>
              <w:ind w:firstLine="420"/>
            </w:pPr>
            <w:r>
              <w:rPr>
                <w:rFonts w:ascii="仿宋_GB2312" w:hAnsi="仿宋_GB2312" w:eastAsia="仿宋_GB2312" w:cs="仿宋_GB2312"/>
                <w:sz w:val="21"/>
              </w:rPr>
              <w:t>4）输入电流谐波成份：100％非线性负载≤4.7%，50%非线性负载≤6.5%，30％非线性负载≤10.6%。</w:t>
            </w:r>
          </w:p>
          <w:p w14:paraId="4D2DE3F5">
            <w:pPr>
              <w:pStyle w:val="4"/>
              <w:ind w:firstLine="420"/>
            </w:pPr>
            <w:r>
              <w:rPr>
                <w:rFonts w:ascii="仿宋_GB2312" w:hAnsi="仿宋_GB2312" w:eastAsia="仿宋_GB2312" w:cs="仿宋_GB2312"/>
                <w:sz w:val="21"/>
              </w:rPr>
              <w:t>5）频率跟踪范围：输出为额定阻性负载，调节输入频率为上下限值时，频率跟踪范围为48Hz～52Hz可调；频率跟踪速率应在0.5～1.0Hz/s范围内。</w:t>
            </w:r>
          </w:p>
          <w:p w14:paraId="4F0DBF7C">
            <w:pPr>
              <w:pStyle w:val="4"/>
              <w:ind w:firstLine="420"/>
            </w:pPr>
            <w:r>
              <w:rPr>
                <w:rFonts w:ascii="仿宋_GB2312" w:hAnsi="仿宋_GB2312" w:eastAsia="仿宋_GB2312" w:cs="仿宋_GB2312"/>
                <w:sz w:val="21"/>
              </w:rPr>
              <w:t>6）输出为空载和额定阻性负载，调节输入电压为UPS上、下限值时，其稳压精度应≤0.4%；电池逆变工作状态下，输出频率应不宽于50Hz±0.1Hz。</w:t>
            </w:r>
          </w:p>
          <w:p w14:paraId="175E6807">
            <w:pPr>
              <w:pStyle w:val="4"/>
              <w:ind w:firstLine="420"/>
            </w:pPr>
            <w:r>
              <w:rPr>
                <w:rFonts w:ascii="仿宋_GB2312" w:hAnsi="仿宋_GB2312" w:eastAsia="仿宋_GB2312" w:cs="仿宋_GB2312"/>
                <w:sz w:val="21"/>
              </w:rPr>
              <w:t>7）输出额定电压应220/230/240VAC可调。</w:t>
            </w:r>
          </w:p>
          <w:p w14:paraId="3060B78C">
            <w:pPr>
              <w:pStyle w:val="4"/>
              <w:ind w:firstLine="420"/>
            </w:pPr>
            <w:r>
              <w:rPr>
                <w:rFonts w:ascii="仿宋_GB2312" w:hAnsi="仿宋_GB2312" w:eastAsia="仿宋_GB2312" w:cs="仿宋_GB2312"/>
                <w:sz w:val="21"/>
              </w:rPr>
              <w:t>8）额定输出功率因数应≥0.9；输出波形失真度：100%市电及电池逆变状态下额定阻性负载应≤0.9%；市电电池相互转换时间为0ms；旁路逆变转换时间为0m。</w:t>
            </w:r>
          </w:p>
          <w:p w14:paraId="6DEF45CF">
            <w:pPr>
              <w:pStyle w:val="4"/>
              <w:ind w:firstLine="420"/>
            </w:pPr>
            <w:r>
              <w:rPr>
                <w:rFonts w:ascii="仿宋_GB2312" w:hAnsi="仿宋_GB2312" w:eastAsia="仿宋_GB2312" w:cs="仿宋_GB2312"/>
                <w:sz w:val="21"/>
              </w:rPr>
              <w:t>9）系统效率：100%阻性负载时≥94.8%，50%阻性负载时≥94.9%，30%阻性负载时≥93.9%。</w:t>
            </w:r>
          </w:p>
          <w:p w14:paraId="01C89EFE">
            <w:pPr>
              <w:pStyle w:val="4"/>
              <w:ind w:firstLine="420"/>
            </w:pPr>
            <w:r>
              <w:rPr>
                <w:rFonts w:ascii="仿宋_GB2312" w:hAnsi="仿宋_GB2312" w:eastAsia="仿宋_GB2312" w:cs="仿宋_GB2312"/>
                <w:sz w:val="21"/>
              </w:rPr>
              <w:t>10）过载能力：输出功率为额定值的125%时，主机工作时间应≥10min；主机噪音应≤54dB（A）。</w:t>
            </w:r>
          </w:p>
          <w:p w14:paraId="667F0F67">
            <w:pPr>
              <w:pStyle w:val="4"/>
              <w:ind w:firstLine="420"/>
            </w:pPr>
            <w:r>
              <w:rPr>
                <w:rFonts w:ascii="仿宋_GB2312" w:hAnsi="仿宋_GB2312" w:eastAsia="仿宋_GB2312" w:cs="仿宋_GB2312"/>
                <w:sz w:val="21"/>
              </w:rPr>
              <w:t>11）应具备直流冷启动功能：UPS主机在没有接入市电时，可通过蓄电池组直接开机。</w:t>
            </w:r>
          </w:p>
          <w:p w14:paraId="5A83BAFA">
            <w:pPr>
              <w:pStyle w:val="4"/>
              <w:ind w:firstLine="420"/>
            </w:pPr>
            <w:r>
              <w:rPr>
                <w:rFonts w:ascii="仿宋_GB2312" w:hAnsi="仿宋_GB2312" w:eastAsia="仿宋_GB2312" w:cs="仿宋_GB2312"/>
                <w:sz w:val="21"/>
              </w:rPr>
              <w:t>12）应具备无电池开机功能：UPS主机在没有接入电池组或者电池组故障时，可直接通过市电直接开机。</w:t>
            </w:r>
          </w:p>
          <w:p w14:paraId="680ED92D">
            <w:pPr>
              <w:pStyle w:val="4"/>
              <w:ind w:firstLine="420"/>
            </w:pPr>
            <w:r>
              <w:rPr>
                <w:rFonts w:ascii="仿宋_GB2312" w:hAnsi="仿宋_GB2312" w:eastAsia="仿宋_GB2312" w:cs="仿宋_GB2312"/>
                <w:sz w:val="21"/>
              </w:rPr>
              <w:t>13）UPS主机具备各种保护与报警功能，包括：输出短路保护、输出过载保护、过温度保护、电池电压低保护、输出过欠压保护、风扇故障告警、防雷保护等。</w:t>
            </w:r>
          </w:p>
          <w:p w14:paraId="261234A7">
            <w:pPr>
              <w:pStyle w:val="4"/>
              <w:ind w:firstLine="420"/>
            </w:pPr>
            <w:r>
              <w:rPr>
                <w:rFonts w:ascii="仿宋_GB2312" w:hAnsi="仿宋_GB2312" w:eastAsia="仿宋_GB2312" w:cs="仿宋_GB2312"/>
                <w:sz w:val="21"/>
              </w:rPr>
              <w:t>14）UPS主机须标配RS232端口，支持SNMP卡及AS400继电器卡，质保期内提供正常使用的通讯协议及监控软件，软件应支持大部分常用操作系统。可支持本地监控，或多台UPS主机集中监控；主机需具备遥测及遥信性能，遥测内容需包括：交直流输入电压、输出电压、输出电流、输出频率、充电电流等；遥信内容需包括：同步/不同步、UPS/旁路供电、过载、蓄电池放电电压低、市电故障、整流器故障、逆变器故障、旁路故障和运行状态记录等。</w:t>
            </w:r>
          </w:p>
          <w:p w14:paraId="74E1C9A0">
            <w:pPr>
              <w:pStyle w:val="4"/>
              <w:jc w:val="both"/>
            </w:pPr>
            <w:r>
              <w:rPr>
                <w:rFonts w:ascii="仿宋_GB2312" w:hAnsi="仿宋_GB2312" w:eastAsia="仿宋_GB2312" w:cs="仿宋_GB2312"/>
                <w:sz w:val="21"/>
              </w:rPr>
              <w:t xml:space="preserve">  15）UPS主机人机界面应配置LCD显示屏，同时应配置LED故障、状态显示灯，方便现场运维；主机需标配输入保护开关并具备开机自诊断功能，操作面板可显示电池剩余电量。</w:t>
            </w:r>
          </w:p>
        </w:tc>
      </w:tr>
      <w:tr w14:paraId="18A09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77842149">
            <w:pPr>
              <w:pStyle w:val="4"/>
            </w:pPr>
            <w:r>
              <w:rPr>
                <w:rFonts w:ascii="仿宋_GB2312" w:hAnsi="仿宋_GB2312" w:eastAsia="仿宋_GB2312" w:cs="仿宋_GB2312"/>
              </w:rPr>
              <w:t>11</w:t>
            </w:r>
          </w:p>
        </w:tc>
        <w:tc>
          <w:tcPr>
            <w:tcW w:w="1313" w:type="dxa"/>
          </w:tcPr>
          <w:p w14:paraId="54BDF780"/>
        </w:tc>
        <w:tc>
          <w:tcPr>
            <w:tcW w:w="5676" w:type="dxa"/>
          </w:tcPr>
          <w:p w14:paraId="1DB7D471">
            <w:pPr>
              <w:pStyle w:val="4"/>
              <w:jc w:val="both"/>
            </w:pPr>
            <w:r>
              <w:rPr>
                <w:rFonts w:ascii="仿宋_GB2312" w:hAnsi="仿宋_GB2312" w:eastAsia="仿宋_GB2312" w:cs="仿宋_GB2312"/>
                <w:b/>
                <w:sz w:val="24"/>
              </w:rPr>
              <w:t>四、全自动血液细胞分析仪（三分类）技术要求</w:t>
            </w:r>
          </w:p>
          <w:p w14:paraId="44CF8843">
            <w:pPr>
              <w:pStyle w:val="4"/>
              <w:ind w:firstLine="422"/>
              <w:jc w:val="both"/>
            </w:pPr>
            <w:r>
              <w:rPr>
                <w:rFonts w:ascii="仿宋_GB2312" w:hAnsi="仿宋_GB2312" w:eastAsia="仿宋_GB2312" w:cs="仿宋_GB2312"/>
                <w:b/>
                <w:sz w:val="21"/>
              </w:rPr>
              <w:t>1、全自动血液细胞分析仪（三分类）（1台）</w:t>
            </w:r>
          </w:p>
          <w:p w14:paraId="311147B7">
            <w:pPr>
              <w:pStyle w:val="4"/>
              <w:ind w:firstLine="420"/>
              <w:jc w:val="both"/>
            </w:pPr>
            <w:r>
              <w:rPr>
                <w:rFonts w:ascii="仿宋_GB2312" w:hAnsi="仿宋_GB2312" w:eastAsia="仿宋_GB2312" w:cs="仿宋_GB2312"/>
                <w:sz w:val="21"/>
              </w:rPr>
              <w:t>1）工作原理：电阻抗法计数，无氰化物法检测HGB</w:t>
            </w:r>
          </w:p>
          <w:p w14:paraId="36099598">
            <w:pPr>
              <w:pStyle w:val="4"/>
              <w:ind w:firstLine="420"/>
              <w:jc w:val="both"/>
            </w:pPr>
            <w:r>
              <w:rPr>
                <w:rFonts w:ascii="仿宋_GB2312" w:hAnsi="仿宋_GB2312" w:eastAsia="仿宋_GB2312" w:cs="仿宋_GB2312"/>
                <w:sz w:val="21"/>
              </w:rPr>
              <w:t>2）检测参数：≥21项报告参数</w:t>
            </w:r>
          </w:p>
          <w:p w14:paraId="7E9200EC">
            <w:pPr>
              <w:pStyle w:val="4"/>
              <w:ind w:firstLine="420"/>
              <w:jc w:val="both"/>
            </w:pPr>
            <w:r>
              <w:rPr>
                <w:rFonts w:ascii="仿宋_GB2312" w:hAnsi="仿宋_GB2312" w:eastAsia="仿宋_GB2312" w:cs="仿宋_GB2312"/>
                <w:sz w:val="21"/>
              </w:rPr>
              <w:t>3）直方图：≥3个直方图（包括WBC\RBC\PLT）</w:t>
            </w:r>
          </w:p>
          <w:p w14:paraId="42E3EAD0">
            <w:pPr>
              <w:pStyle w:val="4"/>
              <w:ind w:firstLine="420"/>
              <w:jc w:val="both"/>
            </w:pPr>
            <w:r>
              <w:rPr>
                <w:rFonts w:ascii="仿宋_GB2312" w:hAnsi="仿宋_GB2312" w:eastAsia="仿宋_GB2312" w:cs="仿宋_GB2312"/>
                <w:sz w:val="21"/>
              </w:rPr>
              <w:t>4）▲标本用量：全血模式≤9μL，预稀释模式≤20μL</w:t>
            </w:r>
          </w:p>
          <w:p w14:paraId="1EEBEC78">
            <w:pPr>
              <w:pStyle w:val="4"/>
              <w:ind w:firstLine="420"/>
              <w:jc w:val="both"/>
            </w:pPr>
            <w:r>
              <w:rPr>
                <w:rFonts w:ascii="仿宋_GB2312" w:hAnsi="仿宋_GB2312" w:eastAsia="仿宋_GB2312" w:cs="仿宋_GB2312"/>
                <w:sz w:val="21"/>
              </w:rPr>
              <w:t>5）测量模式：全血模式、预稀释模式，独立血红蛋白测量系统</w:t>
            </w:r>
          </w:p>
          <w:p w14:paraId="71F30490">
            <w:pPr>
              <w:pStyle w:val="4"/>
              <w:ind w:firstLine="420"/>
              <w:jc w:val="both"/>
            </w:pPr>
            <w:r>
              <w:rPr>
                <w:rFonts w:ascii="仿宋_GB2312" w:hAnsi="仿宋_GB2312" w:eastAsia="仿宋_GB2312" w:cs="仿宋_GB2312"/>
                <w:sz w:val="21"/>
              </w:rPr>
              <w:t>6）工作速度：≥60样本/小时</w:t>
            </w:r>
          </w:p>
          <w:p w14:paraId="3B71FC36">
            <w:pPr>
              <w:pStyle w:val="4"/>
              <w:ind w:firstLine="420"/>
              <w:jc w:val="both"/>
            </w:pPr>
            <w:r>
              <w:rPr>
                <w:rFonts w:ascii="仿宋_GB2312" w:hAnsi="仿宋_GB2312" w:eastAsia="仿宋_GB2312" w:cs="仿宋_GB2312"/>
                <w:sz w:val="21"/>
              </w:rPr>
              <w:t>7）结果储存：≥400000份样本的全部参数和3个直方图</w:t>
            </w:r>
          </w:p>
          <w:p w14:paraId="5DFAE399">
            <w:pPr>
              <w:pStyle w:val="4"/>
              <w:ind w:firstLine="420"/>
              <w:jc w:val="both"/>
            </w:pPr>
            <w:r>
              <w:rPr>
                <w:rFonts w:ascii="仿宋_GB2312" w:hAnsi="仿宋_GB2312" w:eastAsia="仿宋_GB2312" w:cs="仿宋_GB2312"/>
                <w:sz w:val="21"/>
              </w:rPr>
              <w:t>8）试剂系统：提供原厂配套试剂、校准品、质控品，并提供由生产厂家出具的、能证明其校准品符合国家标准的校准品溯源性文件</w:t>
            </w:r>
          </w:p>
          <w:p w14:paraId="63BA8EDB">
            <w:pPr>
              <w:pStyle w:val="4"/>
              <w:ind w:firstLine="420"/>
              <w:jc w:val="both"/>
            </w:pPr>
            <w:r>
              <w:rPr>
                <w:rFonts w:ascii="仿宋_GB2312" w:hAnsi="仿宋_GB2312" w:eastAsia="仿宋_GB2312" w:cs="仿宋_GB2312"/>
                <w:sz w:val="21"/>
              </w:rPr>
              <w:t>9）排堵功能：具有正反冲、高压灼烧、浸泡等多种排堵方式</w:t>
            </w:r>
          </w:p>
          <w:p w14:paraId="5B6692E5">
            <w:pPr>
              <w:pStyle w:val="4"/>
              <w:ind w:firstLine="420"/>
              <w:jc w:val="both"/>
            </w:pPr>
            <w:r>
              <w:rPr>
                <w:rFonts w:ascii="仿宋_GB2312" w:hAnsi="仿宋_GB2312" w:eastAsia="仿宋_GB2312" w:cs="仿宋_GB2312"/>
                <w:sz w:val="21"/>
              </w:rPr>
              <w:t>10）报警提示：主界面具有WBC、RBC、PLT结果异常报警功能</w:t>
            </w:r>
          </w:p>
          <w:p w14:paraId="6A9D3274">
            <w:pPr>
              <w:pStyle w:val="4"/>
              <w:ind w:firstLine="420"/>
              <w:jc w:val="both"/>
            </w:pPr>
            <w:r>
              <w:rPr>
                <w:rFonts w:ascii="仿宋_GB2312" w:hAnsi="仿宋_GB2312" w:eastAsia="仿宋_GB2312" w:cs="仿宋_GB2312"/>
                <w:sz w:val="21"/>
              </w:rPr>
              <w:t>11）显示屏：彩色液晶触摸显示屏，同屏显示全部检测结果、直方图、病人信息及报警提示</w:t>
            </w:r>
          </w:p>
          <w:p w14:paraId="3CC8B6D0">
            <w:pPr>
              <w:pStyle w:val="4"/>
              <w:ind w:firstLine="420"/>
              <w:jc w:val="both"/>
            </w:pPr>
            <w:r>
              <w:rPr>
                <w:rFonts w:ascii="仿宋_GB2312" w:hAnsi="仿宋_GB2312" w:eastAsia="仿宋_GB2312" w:cs="仿宋_GB2312"/>
                <w:sz w:val="21"/>
              </w:rPr>
              <w:t>12）试剂管理：主机内置主要试剂，节省实验室空间</w:t>
            </w:r>
          </w:p>
          <w:p w14:paraId="5D6AC268">
            <w:pPr>
              <w:pStyle w:val="4"/>
              <w:ind w:firstLine="420"/>
              <w:jc w:val="both"/>
            </w:pPr>
            <w:r>
              <w:rPr>
                <w:rFonts w:ascii="仿宋_GB2312" w:hAnsi="仿宋_GB2312" w:eastAsia="仿宋_GB2312" w:cs="仿宋_GB2312"/>
                <w:sz w:val="21"/>
              </w:rPr>
              <w:t>13）数据传输：≥4个USB接口</w:t>
            </w:r>
          </w:p>
          <w:p w14:paraId="06054E87">
            <w:pPr>
              <w:pStyle w:val="4"/>
              <w:ind w:firstLine="420"/>
              <w:jc w:val="both"/>
            </w:pPr>
            <w:r>
              <w:rPr>
                <w:rFonts w:ascii="仿宋_GB2312" w:hAnsi="仿宋_GB2312" w:eastAsia="仿宋_GB2312" w:cs="仿宋_GB2312"/>
                <w:sz w:val="21"/>
              </w:rPr>
              <w:t>14）报告打印：打印中英文报告，格式可选，内置高效热敏打印机，可选USB接口打印机</w:t>
            </w:r>
          </w:p>
          <w:p w14:paraId="5250F0BD">
            <w:pPr>
              <w:pStyle w:val="4"/>
              <w:ind w:firstLine="420"/>
              <w:jc w:val="both"/>
            </w:pPr>
            <w:r>
              <w:rPr>
                <w:rFonts w:ascii="仿宋_GB2312" w:hAnsi="仿宋_GB2312" w:eastAsia="仿宋_GB2312" w:cs="仿宋_GB2312"/>
                <w:sz w:val="21"/>
              </w:rPr>
              <w:t>15）工作环境：自动适应100V~240V电源，≤180VA，50Hz/60Hz，15~30℃</w:t>
            </w:r>
          </w:p>
          <w:p w14:paraId="4673D884">
            <w:pPr>
              <w:pStyle w:val="4"/>
              <w:ind w:firstLine="420"/>
              <w:jc w:val="both"/>
            </w:pPr>
            <w:r>
              <w:rPr>
                <w:rFonts w:ascii="仿宋_GB2312" w:hAnsi="仿宋_GB2312" w:eastAsia="仿宋_GB2312" w:cs="仿宋_GB2312"/>
                <w:sz w:val="21"/>
              </w:rPr>
              <w:t>16）重量要求：重量≤20Kg。</w:t>
            </w:r>
          </w:p>
          <w:p w14:paraId="7018EB94">
            <w:pPr>
              <w:pStyle w:val="4"/>
              <w:ind w:firstLine="420"/>
              <w:jc w:val="both"/>
            </w:pPr>
            <w:r>
              <w:rPr>
                <w:rFonts w:ascii="仿宋_GB2312" w:hAnsi="仿宋_GB2312" w:eastAsia="仿宋_GB2312" w:cs="仿宋_GB2312"/>
                <w:sz w:val="21"/>
              </w:rPr>
              <w:t>17）线性范围：WBC：0~300×109/L；RBC：0~8×1012/L；HGB：0~280g/L；PLT：0~4000×109/L</w:t>
            </w:r>
          </w:p>
          <w:p w14:paraId="43E6AAAB">
            <w:pPr>
              <w:pStyle w:val="4"/>
              <w:jc w:val="both"/>
            </w:pPr>
            <w:r>
              <w:rPr>
                <w:rFonts w:ascii="仿宋_GB2312" w:hAnsi="仿宋_GB2312" w:eastAsia="仿宋_GB2312" w:cs="仿宋_GB2312"/>
                <w:sz w:val="21"/>
              </w:rPr>
              <w:t xml:space="preserve">   18）▲生产厂商经中国合格评定国家认可委员会授权认证，获得CNAS标准化实验室认证，并提供认证证书。</w:t>
            </w:r>
          </w:p>
        </w:tc>
      </w:tr>
      <w:tr w14:paraId="266C1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308E7047">
            <w:pPr>
              <w:pStyle w:val="4"/>
            </w:pPr>
            <w:r>
              <w:rPr>
                <w:rFonts w:ascii="仿宋_GB2312" w:hAnsi="仿宋_GB2312" w:eastAsia="仿宋_GB2312" w:cs="仿宋_GB2312"/>
              </w:rPr>
              <w:t>12</w:t>
            </w:r>
          </w:p>
        </w:tc>
        <w:tc>
          <w:tcPr>
            <w:tcW w:w="1313" w:type="dxa"/>
          </w:tcPr>
          <w:p w14:paraId="5B8C7C8F"/>
        </w:tc>
        <w:tc>
          <w:tcPr>
            <w:tcW w:w="5676" w:type="dxa"/>
          </w:tcPr>
          <w:p w14:paraId="3FEE711C">
            <w:pPr>
              <w:pStyle w:val="4"/>
              <w:jc w:val="both"/>
            </w:pPr>
            <w:r>
              <w:rPr>
                <w:rFonts w:ascii="仿宋_GB2312" w:hAnsi="仿宋_GB2312" w:eastAsia="仿宋_GB2312" w:cs="仿宋_GB2312"/>
                <w:b/>
                <w:sz w:val="24"/>
              </w:rPr>
              <w:t>五、检验科布局设计改造要求</w:t>
            </w:r>
          </w:p>
          <w:p w14:paraId="5DCB9D8F">
            <w:pPr>
              <w:pStyle w:val="4"/>
              <w:jc w:val="left"/>
              <w:outlineLvl w:val="1"/>
            </w:pPr>
            <w:r>
              <w:rPr>
                <w:rFonts w:ascii="仿宋_GB2312" w:hAnsi="仿宋_GB2312" w:eastAsia="仿宋_GB2312" w:cs="仿宋_GB2312"/>
                <w:b/>
                <w:sz w:val="21"/>
              </w:rPr>
              <w:t>1、项目内容</w:t>
            </w:r>
          </w:p>
          <w:p w14:paraId="542E1450">
            <w:pPr>
              <w:pStyle w:val="4"/>
              <w:ind w:firstLine="420"/>
              <w:jc w:val="left"/>
            </w:pPr>
            <w:r>
              <w:rPr>
                <w:rFonts w:ascii="仿宋_GB2312" w:hAnsi="仿宋_GB2312" w:eastAsia="仿宋_GB2312" w:cs="仿宋_GB2312"/>
                <w:sz w:val="21"/>
              </w:rPr>
              <w:t>（1）主要内容为根据所投相关检验设备的尺寸、操作流程等对已有检验科进行布局优化改造，对检验科标准化建设，改造后区域划分明确，以满足国家相关标准，包含但不限于基础装饰装修、水电改造、隔墙吊顶、实验台柜等内容，要求供应商根据技术要求和原始房间布局及污水处理设备室外安装现场情况（现场踏勘了解）进行深化设计，出具相关图纸：平面布局图、水电改造图、饰面图等。满足以下技术要求，达到使用条件。</w:t>
            </w:r>
          </w:p>
          <w:p w14:paraId="46F03AEC">
            <w:pPr>
              <w:pStyle w:val="4"/>
              <w:ind w:firstLine="420"/>
              <w:jc w:val="left"/>
            </w:pPr>
            <w:r>
              <w:rPr>
                <w:rFonts w:ascii="仿宋_GB2312" w:hAnsi="仿宋_GB2312" w:eastAsia="仿宋_GB2312" w:cs="仿宋_GB2312"/>
                <w:sz w:val="21"/>
              </w:rPr>
              <w:t>（2）根据设计图纸提供符合技术要求的工程量清单和报价。</w:t>
            </w:r>
          </w:p>
          <w:p w14:paraId="33B0B066">
            <w:pPr>
              <w:pStyle w:val="4"/>
              <w:jc w:val="left"/>
              <w:outlineLvl w:val="0"/>
            </w:pPr>
            <w:r>
              <w:rPr>
                <w:rFonts w:ascii="仿宋_GB2312" w:hAnsi="仿宋_GB2312" w:eastAsia="仿宋_GB2312" w:cs="仿宋_GB2312"/>
                <w:b/>
                <w:sz w:val="21"/>
              </w:rPr>
              <w:t>2、技术要求</w:t>
            </w:r>
          </w:p>
          <w:p w14:paraId="152DC250">
            <w:pPr>
              <w:pStyle w:val="4"/>
              <w:jc w:val="left"/>
              <w:outlineLvl w:val="1"/>
            </w:pPr>
            <w:r>
              <w:rPr>
                <w:rFonts w:ascii="仿宋_GB2312" w:hAnsi="仿宋_GB2312" w:eastAsia="仿宋_GB2312" w:cs="仿宋_GB2312"/>
                <w:b/>
                <w:sz w:val="21"/>
              </w:rPr>
              <w:t>2.1检验科基础装修内容</w:t>
            </w:r>
          </w:p>
          <w:p w14:paraId="3E0FFD45">
            <w:pPr>
              <w:pStyle w:val="4"/>
              <w:ind w:firstLine="420"/>
              <w:jc w:val="both"/>
            </w:pPr>
            <w:r>
              <w:rPr>
                <w:rFonts w:ascii="仿宋_GB2312" w:hAnsi="仿宋_GB2312" w:eastAsia="仿宋_GB2312" w:cs="仿宋_GB2312"/>
                <w:sz w:val="21"/>
              </w:rPr>
              <w:t>（1）拆除室内原有隔墙，重新对检验科布局并制作隔墙，室内电路重新设计，每个设备单独设置回路，检验科单独设置配电箱，做到每个设备跳闸不影响其他设备用电安全，大功率设备铺设专线，全部采用暗线铺设。</w:t>
            </w:r>
          </w:p>
          <w:p w14:paraId="45BA1D57">
            <w:pPr>
              <w:pStyle w:val="4"/>
              <w:ind w:firstLine="420"/>
              <w:jc w:val="both"/>
            </w:pPr>
            <w:r>
              <w:rPr>
                <w:rFonts w:ascii="仿宋_GB2312" w:hAnsi="仿宋_GB2312" w:eastAsia="仿宋_GB2312" w:cs="仿宋_GB2312"/>
                <w:sz w:val="21"/>
              </w:rPr>
              <w:t>（2）根据设备需求重新铺设给水管道，要求暗装铺设，主要为洗涤池、拖把池、纯水设备等。</w:t>
            </w:r>
          </w:p>
          <w:p w14:paraId="2259A739">
            <w:pPr>
              <w:pStyle w:val="4"/>
              <w:ind w:firstLine="420"/>
              <w:jc w:val="both"/>
            </w:pPr>
            <w:r>
              <w:rPr>
                <w:rFonts w:ascii="仿宋_GB2312" w:hAnsi="仿宋_GB2312" w:eastAsia="仿宋_GB2312" w:cs="仿宋_GB2312"/>
                <w:sz w:val="21"/>
              </w:rPr>
              <w:t>（3）室内电线、水管铺设完毕后对墙面整体进行粉刷翻新。</w:t>
            </w:r>
          </w:p>
          <w:p w14:paraId="48A6E6B6">
            <w:pPr>
              <w:pStyle w:val="4"/>
              <w:ind w:firstLine="420"/>
              <w:jc w:val="both"/>
            </w:pPr>
            <w:r>
              <w:rPr>
                <w:rFonts w:ascii="仿宋_GB2312" w:hAnsi="仿宋_GB2312" w:eastAsia="仿宋_GB2312" w:cs="仿宋_GB2312"/>
                <w:sz w:val="21"/>
              </w:rPr>
              <w:t>（4）室内做吊顶装饰，装配LED平板灯。</w:t>
            </w:r>
          </w:p>
          <w:p w14:paraId="73E77583">
            <w:pPr>
              <w:pStyle w:val="4"/>
              <w:ind w:firstLine="420"/>
              <w:jc w:val="both"/>
            </w:pPr>
            <w:r>
              <w:rPr>
                <w:rFonts w:ascii="仿宋_GB2312" w:hAnsi="仿宋_GB2312" w:eastAsia="仿宋_GB2312" w:cs="仿宋_GB2312"/>
                <w:sz w:val="21"/>
              </w:rPr>
              <w:t>（5）对原有PVC地面进行拆除，重新找平地面，铺设塑胶地板。</w:t>
            </w:r>
          </w:p>
          <w:p w14:paraId="070554AA">
            <w:pPr>
              <w:pStyle w:val="4"/>
              <w:jc w:val="left"/>
              <w:outlineLvl w:val="1"/>
            </w:pPr>
            <w:r>
              <w:rPr>
                <w:rFonts w:ascii="仿宋_GB2312" w:hAnsi="仿宋_GB2312" w:eastAsia="仿宋_GB2312" w:cs="仿宋_GB2312"/>
                <w:b/>
                <w:sz w:val="21"/>
              </w:rPr>
              <w:t>2.2检验科装修技术要求</w:t>
            </w:r>
          </w:p>
          <w:p w14:paraId="7C2B6FEC">
            <w:pPr>
              <w:pStyle w:val="4"/>
              <w:ind w:firstLine="422"/>
              <w:jc w:val="both"/>
            </w:pPr>
            <w:r>
              <w:rPr>
                <w:rFonts w:ascii="仿宋_GB2312" w:hAnsi="仿宋_GB2312" w:eastAsia="仿宋_GB2312" w:cs="仿宋_GB2312"/>
                <w:b/>
                <w:sz w:val="21"/>
              </w:rPr>
              <w:t>（1）隔墙</w:t>
            </w:r>
          </w:p>
          <w:p w14:paraId="4AC5A131">
            <w:pPr>
              <w:pStyle w:val="4"/>
              <w:ind w:firstLine="420"/>
              <w:jc w:val="both"/>
            </w:pPr>
            <w:r>
              <w:rPr>
                <w:rFonts w:ascii="仿宋_GB2312" w:hAnsi="仿宋_GB2312" w:eastAsia="仿宋_GB2312" w:cs="仿宋_GB2312"/>
                <w:sz w:val="21"/>
              </w:rPr>
              <w:t>1）体液检测区域隔断主要采用10mm厚钢玻透明玻璃，此隔墙的优点就是简洁大方、透光性好，施工简单，对原建筑物无破坏。</w:t>
            </w:r>
          </w:p>
          <w:p w14:paraId="284B98FB">
            <w:pPr>
              <w:pStyle w:val="4"/>
              <w:ind w:firstLine="420"/>
              <w:jc w:val="both"/>
            </w:pPr>
            <w:r>
              <w:rPr>
                <w:rFonts w:ascii="仿宋_GB2312" w:hAnsi="仿宋_GB2312" w:eastAsia="仿宋_GB2312" w:cs="仿宋_GB2312"/>
                <w:sz w:val="21"/>
              </w:rPr>
              <w:t>①隔断采用落地式透明玻璃隔断。</w:t>
            </w:r>
          </w:p>
          <w:p w14:paraId="505553A4">
            <w:pPr>
              <w:pStyle w:val="4"/>
              <w:ind w:firstLine="420"/>
              <w:jc w:val="both"/>
            </w:pPr>
            <w:r>
              <w:rPr>
                <w:rFonts w:ascii="仿宋_GB2312" w:hAnsi="仿宋_GB2312" w:eastAsia="仿宋_GB2312" w:cs="仿宋_GB2312"/>
                <w:sz w:val="21"/>
              </w:rPr>
              <w:t>②隔断规格：隔断厚度：≥10mm钢化玻璃，浮法透明玻璃，底部不锈钢踢脚线。</w:t>
            </w:r>
          </w:p>
          <w:p w14:paraId="254E3B15">
            <w:pPr>
              <w:pStyle w:val="4"/>
              <w:ind w:firstLine="420"/>
              <w:jc w:val="both"/>
            </w:pPr>
            <w:r>
              <w:rPr>
                <w:rFonts w:ascii="仿宋_GB2312" w:hAnsi="仿宋_GB2312" w:eastAsia="仿宋_GB2312" w:cs="仿宋_GB2312"/>
                <w:sz w:val="21"/>
              </w:rPr>
              <w:t>③阻燃性能：隔墙材料必须在燃烧性质和易燃等级方面具有阻止火焰的发生和蔓延的性能，达到消防规范。</w:t>
            </w:r>
          </w:p>
          <w:p w14:paraId="7C064B69">
            <w:pPr>
              <w:pStyle w:val="4"/>
              <w:ind w:firstLine="420"/>
              <w:jc w:val="both"/>
            </w:pPr>
            <w:r>
              <w:rPr>
                <w:rFonts w:ascii="仿宋_GB2312" w:hAnsi="仿宋_GB2312" w:eastAsia="仿宋_GB2312" w:cs="仿宋_GB2312"/>
                <w:sz w:val="21"/>
              </w:rPr>
              <w:t>④抗震性能：落地拼装型结构能够抵抗隔断两面的震动撞击，保证结构不会整体解体，具有一定的抗冲击性，同时保护用户安全。</w:t>
            </w:r>
          </w:p>
          <w:p w14:paraId="709CEB1E">
            <w:pPr>
              <w:pStyle w:val="4"/>
              <w:ind w:firstLine="420"/>
              <w:jc w:val="both"/>
            </w:pPr>
            <w:r>
              <w:rPr>
                <w:rFonts w:ascii="仿宋_GB2312" w:hAnsi="仿宋_GB2312" w:eastAsia="仿宋_GB2312" w:cs="仿宋_GB2312"/>
                <w:sz w:val="21"/>
              </w:rPr>
              <w:t>⑤隔音性能（室内）：Rw≥30db</w:t>
            </w:r>
          </w:p>
          <w:p w14:paraId="367515E9">
            <w:pPr>
              <w:pStyle w:val="4"/>
              <w:ind w:firstLine="420"/>
              <w:jc w:val="both"/>
            </w:pPr>
            <w:r>
              <w:rPr>
                <w:rFonts w:ascii="仿宋_GB2312" w:hAnsi="仿宋_GB2312" w:eastAsia="仿宋_GB2312" w:cs="仿宋_GB2312"/>
                <w:sz w:val="21"/>
              </w:rPr>
              <w:t>⑥更换性能：可以用同样类型、尺寸和结构的新产品替换任意位置隔墙。</w:t>
            </w:r>
          </w:p>
          <w:p w14:paraId="2796693F">
            <w:pPr>
              <w:pStyle w:val="4"/>
              <w:ind w:firstLine="420"/>
              <w:jc w:val="both"/>
            </w:pPr>
            <w:r>
              <w:rPr>
                <w:rFonts w:ascii="仿宋_GB2312" w:hAnsi="仿宋_GB2312" w:eastAsia="仿宋_GB2312" w:cs="仿宋_GB2312"/>
                <w:sz w:val="21"/>
              </w:rPr>
              <w:t>2）临检区和生化区以及清洁区房间之间的隔墙采用100mm厚轻质隔墙，采用轻钢龙骨+石膏板+乳胶漆，对室内局部需要翻新的部分，进行刷乳胶漆。</w:t>
            </w:r>
          </w:p>
          <w:p w14:paraId="7D8EC069">
            <w:pPr>
              <w:pStyle w:val="4"/>
              <w:ind w:firstLine="422"/>
              <w:jc w:val="both"/>
            </w:pPr>
            <w:r>
              <w:rPr>
                <w:rFonts w:ascii="仿宋_GB2312" w:hAnsi="仿宋_GB2312" w:eastAsia="仿宋_GB2312" w:cs="仿宋_GB2312"/>
                <w:b/>
                <w:sz w:val="21"/>
              </w:rPr>
              <w:t>（2）地面</w:t>
            </w:r>
          </w:p>
          <w:p w14:paraId="0A4BA0DC">
            <w:pPr>
              <w:pStyle w:val="4"/>
              <w:ind w:firstLine="420"/>
              <w:jc w:val="both"/>
            </w:pPr>
            <w:r>
              <w:rPr>
                <w:rFonts w:ascii="仿宋_GB2312" w:hAnsi="仿宋_GB2312" w:eastAsia="仿宋_GB2312" w:cs="仿宋_GB2312"/>
                <w:sz w:val="21"/>
              </w:rPr>
              <w:t>检验科具备碘酒、防水、防滑、易清理等特点，原有地面基础不平整，导致整个房间地面隆起，本次改造需对原有地面进行拆除、破拆、找平，铺设水泥自流平和塑胶地板。</w:t>
            </w:r>
          </w:p>
          <w:p w14:paraId="735C3CB2">
            <w:pPr>
              <w:pStyle w:val="4"/>
              <w:ind w:firstLine="422"/>
              <w:jc w:val="both"/>
            </w:pPr>
            <w:r>
              <w:rPr>
                <w:rFonts w:ascii="仿宋_GB2312" w:hAnsi="仿宋_GB2312" w:eastAsia="仿宋_GB2312" w:cs="仿宋_GB2312"/>
                <w:b/>
                <w:sz w:val="21"/>
              </w:rPr>
              <w:t>（3）吊顶</w:t>
            </w:r>
          </w:p>
          <w:p w14:paraId="1E7A9460">
            <w:pPr>
              <w:pStyle w:val="4"/>
              <w:ind w:firstLine="420"/>
              <w:jc w:val="both"/>
            </w:pPr>
            <w:r>
              <w:rPr>
                <w:rFonts w:ascii="仿宋_GB2312" w:hAnsi="仿宋_GB2312" w:eastAsia="仿宋_GB2312" w:cs="仿宋_GB2312"/>
                <w:sz w:val="21"/>
              </w:rPr>
              <w:t>1）吊顶铝扣板规格：600*600mm</w:t>
            </w:r>
          </w:p>
          <w:p w14:paraId="4308AC49">
            <w:pPr>
              <w:pStyle w:val="4"/>
              <w:ind w:firstLine="420"/>
              <w:jc w:val="both"/>
            </w:pPr>
            <w:r>
              <w:rPr>
                <w:rFonts w:ascii="仿宋_GB2312" w:hAnsi="仿宋_GB2312" w:eastAsia="仿宋_GB2312" w:cs="仿宋_GB2312"/>
                <w:sz w:val="21"/>
              </w:rPr>
              <w:t>2）铝扣板厚度：0.8mm</w:t>
            </w:r>
          </w:p>
          <w:p w14:paraId="54E4EAAC">
            <w:pPr>
              <w:pStyle w:val="4"/>
              <w:ind w:firstLine="420"/>
              <w:jc w:val="both"/>
            </w:pPr>
            <w:r>
              <w:rPr>
                <w:rFonts w:ascii="仿宋_GB2312" w:hAnsi="仿宋_GB2312" w:eastAsia="仿宋_GB2312" w:cs="仿宋_GB2312"/>
                <w:sz w:val="21"/>
              </w:rPr>
              <w:t>3）龙骨要求：丝杆+主副龙骨+专用T型龙骨。</w:t>
            </w:r>
          </w:p>
          <w:p w14:paraId="69E26406">
            <w:pPr>
              <w:pStyle w:val="4"/>
              <w:ind w:firstLine="420"/>
              <w:jc w:val="both"/>
            </w:pPr>
            <w:r>
              <w:rPr>
                <w:rFonts w:ascii="仿宋_GB2312" w:hAnsi="仿宋_GB2312" w:eastAsia="仿宋_GB2312" w:cs="仿宋_GB2312"/>
                <w:sz w:val="21"/>
              </w:rPr>
              <w:t>4）吊顶用途：隐藏顶部通风管道、隐藏灯线线管、增加房间保温性能。</w:t>
            </w:r>
          </w:p>
          <w:p w14:paraId="44710D36">
            <w:pPr>
              <w:pStyle w:val="4"/>
              <w:ind w:firstLine="422"/>
              <w:jc w:val="both"/>
            </w:pPr>
            <w:r>
              <w:rPr>
                <w:rFonts w:ascii="仿宋_GB2312" w:hAnsi="仿宋_GB2312" w:eastAsia="仿宋_GB2312" w:cs="仿宋_GB2312"/>
                <w:b/>
                <w:sz w:val="21"/>
              </w:rPr>
              <w:t>（4）灯具</w:t>
            </w:r>
          </w:p>
          <w:p w14:paraId="113C3445">
            <w:pPr>
              <w:pStyle w:val="4"/>
              <w:ind w:firstLine="420"/>
              <w:jc w:val="both"/>
            </w:pPr>
            <w:r>
              <w:rPr>
                <w:rFonts w:ascii="仿宋_GB2312" w:hAnsi="仿宋_GB2312" w:eastAsia="仿宋_GB2312" w:cs="仿宋_GB2312"/>
                <w:sz w:val="21"/>
              </w:rPr>
              <w:t>1）铝扣板的房间采用600*600mmLED平板灯，光源更换为LED光源，实验室照度不低于200LX。</w:t>
            </w:r>
          </w:p>
          <w:p w14:paraId="46F8D986">
            <w:pPr>
              <w:pStyle w:val="4"/>
              <w:ind w:firstLine="420"/>
              <w:jc w:val="both"/>
            </w:pPr>
            <w:r>
              <w:rPr>
                <w:rFonts w:ascii="仿宋_GB2312" w:hAnsi="仿宋_GB2312" w:eastAsia="仿宋_GB2312" w:cs="仿宋_GB2312"/>
                <w:sz w:val="21"/>
              </w:rPr>
              <w:t>2）高效节能：节能达到60%</w:t>
            </w:r>
          </w:p>
          <w:p w14:paraId="2E5DA22F">
            <w:pPr>
              <w:pStyle w:val="4"/>
              <w:ind w:firstLine="420"/>
              <w:jc w:val="both"/>
            </w:pPr>
            <w:r>
              <w:rPr>
                <w:rFonts w:ascii="仿宋_GB2312" w:hAnsi="仿宋_GB2312" w:eastAsia="仿宋_GB2312" w:cs="仿宋_GB2312"/>
                <w:sz w:val="21"/>
              </w:rPr>
              <w:t>3）长寿命：可达到5年</w:t>
            </w:r>
          </w:p>
          <w:p w14:paraId="16F923B8">
            <w:pPr>
              <w:pStyle w:val="4"/>
              <w:ind w:firstLine="420"/>
              <w:jc w:val="both"/>
            </w:pPr>
            <w:r>
              <w:rPr>
                <w:rFonts w:ascii="仿宋_GB2312" w:hAnsi="仿宋_GB2312" w:eastAsia="仿宋_GB2312" w:cs="仿宋_GB2312"/>
                <w:sz w:val="21"/>
              </w:rPr>
              <w:t>4）所用电源为高功率因数（0.94-0.99）电流谐波小，对电网运行干扰小，损耗小</w:t>
            </w:r>
          </w:p>
          <w:p w14:paraId="72CCA241">
            <w:pPr>
              <w:pStyle w:val="4"/>
              <w:ind w:firstLine="420"/>
              <w:jc w:val="both"/>
            </w:pPr>
            <w:r>
              <w:rPr>
                <w:rFonts w:ascii="仿宋_GB2312" w:hAnsi="仿宋_GB2312" w:eastAsia="仿宋_GB2312" w:cs="仿宋_GB2312"/>
                <w:sz w:val="21"/>
              </w:rPr>
              <w:t>5）电源通过CE认证、EMC、EMI符合欧盟要求，并通过LVD安全认证</w:t>
            </w:r>
          </w:p>
          <w:p w14:paraId="6B35A300">
            <w:pPr>
              <w:pStyle w:val="4"/>
              <w:ind w:firstLine="420"/>
              <w:jc w:val="both"/>
            </w:pPr>
            <w:r>
              <w:rPr>
                <w:rFonts w:ascii="仿宋_GB2312" w:hAnsi="仿宋_GB2312" w:eastAsia="仿宋_GB2312" w:cs="仿宋_GB2312"/>
                <w:sz w:val="21"/>
              </w:rPr>
              <w:t>6）形状：方形，尺寸：600mm*600mm*16mm</w:t>
            </w:r>
          </w:p>
          <w:p w14:paraId="156A9083">
            <w:pPr>
              <w:pStyle w:val="4"/>
              <w:ind w:firstLine="420"/>
              <w:jc w:val="both"/>
            </w:pPr>
            <w:r>
              <w:rPr>
                <w:rFonts w:ascii="仿宋_GB2312" w:hAnsi="仿宋_GB2312" w:eastAsia="仿宋_GB2312" w:cs="仿宋_GB2312"/>
                <w:sz w:val="21"/>
              </w:rPr>
              <w:t>7）特殊光效设计，视角广</w:t>
            </w:r>
          </w:p>
          <w:p w14:paraId="64E9816E">
            <w:pPr>
              <w:pStyle w:val="4"/>
              <w:ind w:firstLine="420"/>
              <w:jc w:val="both"/>
            </w:pPr>
            <w:r>
              <w:rPr>
                <w:rFonts w:ascii="仿宋_GB2312" w:hAnsi="仿宋_GB2312" w:eastAsia="仿宋_GB2312" w:cs="仿宋_GB2312"/>
                <w:sz w:val="21"/>
              </w:rPr>
              <w:t>8）宽电压输入，无辐射，无频闪</w:t>
            </w:r>
          </w:p>
          <w:p w14:paraId="72A149DD">
            <w:pPr>
              <w:pStyle w:val="4"/>
              <w:ind w:firstLine="420"/>
              <w:jc w:val="both"/>
            </w:pPr>
            <w:r>
              <w:rPr>
                <w:rFonts w:ascii="仿宋_GB2312" w:hAnsi="仿宋_GB2312" w:eastAsia="仿宋_GB2312" w:cs="仿宋_GB2312"/>
                <w:sz w:val="21"/>
              </w:rPr>
              <w:t>9）特殊电路设计，每个LED的工作分开，避免单一灯珠损坏的影响问题。</w:t>
            </w:r>
          </w:p>
          <w:p w14:paraId="6A5A94C9">
            <w:pPr>
              <w:pStyle w:val="4"/>
              <w:ind w:firstLine="420"/>
              <w:jc w:val="both"/>
            </w:pPr>
            <w:r>
              <w:rPr>
                <w:rFonts w:ascii="仿宋_GB2312" w:hAnsi="仿宋_GB2312" w:eastAsia="仿宋_GB2312" w:cs="仿宋_GB2312"/>
                <w:sz w:val="21"/>
              </w:rPr>
              <w:t>10）光源：SMDLED</w:t>
            </w:r>
          </w:p>
          <w:p w14:paraId="78559A88">
            <w:pPr>
              <w:pStyle w:val="4"/>
              <w:ind w:firstLine="420"/>
              <w:jc w:val="both"/>
            </w:pPr>
            <w:r>
              <w:rPr>
                <w:rFonts w:ascii="仿宋_GB2312" w:hAnsi="仿宋_GB2312" w:eastAsia="仿宋_GB2312" w:cs="仿宋_GB2312"/>
                <w:sz w:val="21"/>
              </w:rPr>
              <w:t>11）功率：30W、光通量：3056Lm、色温：5500～6200K</w:t>
            </w:r>
          </w:p>
          <w:p w14:paraId="66989421">
            <w:pPr>
              <w:pStyle w:val="4"/>
              <w:ind w:firstLine="420"/>
              <w:jc w:val="both"/>
            </w:pPr>
            <w:r>
              <w:rPr>
                <w:rFonts w:ascii="仿宋_GB2312" w:hAnsi="仿宋_GB2312" w:eastAsia="仿宋_GB2312" w:cs="仿宋_GB2312"/>
                <w:sz w:val="21"/>
              </w:rPr>
              <w:t>12）使用环境温度：-20°～40°</w:t>
            </w:r>
          </w:p>
          <w:p w14:paraId="45026764">
            <w:pPr>
              <w:pStyle w:val="4"/>
              <w:ind w:firstLine="420"/>
              <w:jc w:val="left"/>
            </w:pPr>
            <w:r>
              <w:rPr>
                <w:rFonts w:ascii="仿宋_GB2312" w:hAnsi="仿宋_GB2312" w:eastAsia="仿宋_GB2312" w:cs="仿宋_GB2312"/>
                <w:sz w:val="21"/>
              </w:rPr>
              <w:t>13）根据《医院室内空气消毒技术规范》要求，实验室内需要安装紫外线消毒灯≥4个</w:t>
            </w:r>
          </w:p>
          <w:p w14:paraId="1CD38B97">
            <w:pPr>
              <w:pStyle w:val="4"/>
              <w:ind w:firstLine="422"/>
              <w:jc w:val="both"/>
            </w:pPr>
            <w:r>
              <w:rPr>
                <w:rFonts w:ascii="仿宋_GB2312" w:hAnsi="仿宋_GB2312" w:eastAsia="仿宋_GB2312" w:cs="仿宋_GB2312"/>
                <w:b/>
                <w:sz w:val="21"/>
              </w:rPr>
              <w:t>（5）门窗</w:t>
            </w:r>
          </w:p>
          <w:p w14:paraId="646FEF43">
            <w:pPr>
              <w:pStyle w:val="4"/>
              <w:ind w:firstLine="420"/>
              <w:jc w:val="both"/>
            </w:pPr>
            <w:r>
              <w:rPr>
                <w:rFonts w:ascii="仿宋_GB2312" w:hAnsi="仿宋_GB2312" w:eastAsia="仿宋_GB2312" w:cs="仿宋_GB2312"/>
                <w:sz w:val="21"/>
              </w:rPr>
              <w:t>检验科重新开2个门，一个用于人流通道，一个用于物流通道，采用实验室钢制门，门体带观察窗。</w:t>
            </w:r>
          </w:p>
          <w:p w14:paraId="5438EAFE">
            <w:pPr>
              <w:pStyle w:val="4"/>
              <w:ind w:firstLine="420"/>
              <w:jc w:val="both"/>
            </w:pPr>
            <w:r>
              <w:rPr>
                <w:rFonts w:ascii="仿宋_GB2312" w:hAnsi="仿宋_GB2312" w:eastAsia="仿宋_GB2312" w:cs="仿宋_GB2312"/>
                <w:sz w:val="21"/>
              </w:rPr>
              <w:t>1）门体材质：钢制门。</w:t>
            </w:r>
          </w:p>
          <w:p w14:paraId="441E5725">
            <w:pPr>
              <w:pStyle w:val="4"/>
              <w:ind w:firstLine="420"/>
              <w:jc w:val="both"/>
            </w:pPr>
            <w:r>
              <w:rPr>
                <w:rFonts w:ascii="仿宋_GB2312" w:hAnsi="仿宋_GB2312" w:eastAsia="仿宋_GB2312" w:cs="仿宋_GB2312"/>
                <w:sz w:val="21"/>
              </w:rPr>
              <w:t>2）五金锁具：不锈钢把手和锁具。</w:t>
            </w:r>
          </w:p>
          <w:p w14:paraId="13E3CE71">
            <w:pPr>
              <w:pStyle w:val="4"/>
              <w:ind w:firstLine="420"/>
              <w:jc w:val="both"/>
            </w:pPr>
            <w:r>
              <w:rPr>
                <w:rFonts w:ascii="仿宋_GB2312" w:hAnsi="仿宋_GB2312" w:eastAsia="仿宋_GB2312" w:cs="仿宋_GB2312"/>
                <w:sz w:val="21"/>
              </w:rPr>
              <w:t>3）开门形式：平开门。</w:t>
            </w:r>
          </w:p>
          <w:p w14:paraId="0F10562F">
            <w:pPr>
              <w:pStyle w:val="4"/>
              <w:ind w:firstLine="420"/>
              <w:jc w:val="both"/>
            </w:pPr>
            <w:r>
              <w:rPr>
                <w:rFonts w:ascii="仿宋_GB2312" w:hAnsi="仿宋_GB2312" w:eastAsia="仿宋_GB2312" w:cs="仿宋_GB2312"/>
                <w:sz w:val="21"/>
              </w:rPr>
              <w:t>4）门套：和门体配套。</w:t>
            </w:r>
          </w:p>
          <w:p w14:paraId="1E969C1C">
            <w:pPr>
              <w:pStyle w:val="4"/>
              <w:ind w:firstLine="420"/>
              <w:jc w:val="both"/>
            </w:pPr>
            <w:r>
              <w:rPr>
                <w:rFonts w:ascii="仿宋_GB2312" w:hAnsi="仿宋_GB2312" w:eastAsia="仿宋_GB2312" w:cs="仿宋_GB2312"/>
                <w:sz w:val="21"/>
              </w:rPr>
              <w:t>5）收检窗口：须对原检验科收检窗口进行改造，改造后的收检窗口供设2个，一个用于抽血，一个用于体液，对原有相关墙体进行拆除和修补，采用矩管制作框架，嵌入钢化玻璃，四周采用不锈钢装饰，台面采用人造石台面，配置挡板，可以封闭收检窗口，改造后的窗口风格应与同楼层收费室和药房窗口风格类似。</w:t>
            </w:r>
          </w:p>
          <w:p w14:paraId="2BD9D6CB">
            <w:pPr>
              <w:pStyle w:val="4"/>
              <w:ind w:firstLine="422"/>
              <w:jc w:val="both"/>
            </w:pPr>
            <w:r>
              <w:rPr>
                <w:rFonts w:ascii="仿宋_GB2312" w:hAnsi="仿宋_GB2312" w:eastAsia="仿宋_GB2312" w:cs="仿宋_GB2312"/>
                <w:b/>
                <w:sz w:val="21"/>
              </w:rPr>
              <w:t>（6）给排水</w:t>
            </w:r>
          </w:p>
          <w:p w14:paraId="1D1F7D5F">
            <w:pPr>
              <w:pStyle w:val="4"/>
              <w:ind w:firstLine="420"/>
              <w:jc w:val="both"/>
            </w:pPr>
            <w:r>
              <w:rPr>
                <w:rFonts w:ascii="仿宋_GB2312" w:hAnsi="仿宋_GB2312" w:eastAsia="仿宋_GB2312" w:cs="仿宋_GB2312"/>
                <w:sz w:val="21"/>
              </w:rPr>
              <w:t>1）给水管道采用PP-R材质，主管道采用φ25PP-R管道，支管道采用φ20PP-R管道。</w:t>
            </w:r>
          </w:p>
          <w:p w14:paraId="462001B2">
            <w:pPr>
              <w:pStyle w:val="4"/>
              <w:ind w:firstLine="420"/>
              <w:jc w:val="both"/>
            </w:pPr>
            <w:r>
              <w:rPr>
                <w:rFonts w:ascii="仿宋_GB2312" w:hAnsi="仿宋_GB2312" w:eastAsia="仿宋_GB2312" w:cs="仿宋_GB2312"/>
                <w:sz w:val="21"/>
              </w:rPr>
              <w:t>①水源取自各现有给水点位，引致各用水位置。</w:t>
            </w:r>
          </w:p>
          <w:p w14:paraId="314C9F4B">
            <w:pPr>
              <w:pStyle w:val="4"/>
              <w:ind w:firstLine="420"/>
              <w:jc w:val="both"/>
            </w:pPr>
            <w:r>
              <w:rPr>
                <w:rFonts w:ascii="仿宋_GB2312" w:hAnsi="仿宋_GB2312" w:eastAsia="仿宋_GB2312" w:cs="仿宋_GB2312"/>
                <w:sz w:val="21"/>
              </w:rPr>
              <w:t>②所有节点安装角阀，总管道安装球阀。</w:t>
            </w:r>
          </w:p>
          <w:p w14:paraId="1F43804A">
            <w:pPr>
              <w:pStyle w:val="4"/>
              <w:ind w:firstLine="420"/>
              <w:jc w:val="both"/>
            </w:pPr>
            <w:r>
              <w:rPr>
                <w:rFonts w:ascii="仿宋_GB2312" w:hAnsi="仿宋_GB2312" w:eastAsia="仿宋_GB2312" w:cs="仿宋_GB2312"/>
                <w:sz w:val="21"/>
              </w:rPr>
              <w:t>③实验室给排水点位按照水槽位置改造到位。</w:t>
            </w:r>
          </w:p>
          <w:p w14:paraId="38AD112C">
            <w:pPr>
              <w:pStyle w:val="4"/>
              <w:ind w:firstLine="420"/>
              <w:jc w:val="both"/>
            </w:pPr>
            <w:r>
              <w:rPr>
                <w:rFonts w:ascii="仿宋_GB2312" w:hAnsi="仿宋_GB2312" w:eastAsia="仿宋_GB2312" w:cs="仿宋_GB2312"/>
                <w:sz w:val="21"/>
              </w:rPr>
              <w:t>④给水管道铺设方式：沿本房间墙体暗敷在墙内，铺设到用水点位，横平竖直，每个用水点位安装角阀。</w:t>
            </w:r>
          </w:p>
          <w:p w14:paraId="0F47FC9D">
            <w:pPr>
              <w:pStyle w:val="4"/>
              <w:ind w:firstLine="420"/>
              <w:jc w:val="both"/>
            </w:pPr>
            <w:r>
              <w:rPr>
                <w:rFonts w:ascii="仿宋_GB2312" w:hAnsi="仿宋_GB2312" w:eastAsia="仿宋_GB2312" w:cs="仿宋_GB2312"/>
                <w:sz w:val="21"/>
              </w:rPr>
              <w:t>⑤给水管每2米设置一个管卡，确保管道横平竖直。</w:t>
            </w:r>
          </w:p>
          <w:p w14:paraId="66BAF6D1">
            <w:pPr>
              <w:pStyle w:val="4"/>
              <w:ind w:firstLine="420"/>
              <w:jc w:val="both"/>
            </w:pPr>
            <w:r>
              <w:rPr>
                <w:rFonts w:ascii="仿宋_GB2312" w:hAnsi="仿宋_GB2312" w:eastAsia="仿宋_GB2312" w:cs="仿宋_GB2312"/>
                <w:sz w:val="21"/>
              </w:rPr>
              <w:t>2）排水管道采用PE材质，主管道采用φ50管道,</w:t>
            </w:r>
          </w:p>
          <w:p w14:paraId="07600D05">
            <w:pPr>
              <w:pStyle w:val="4"/>
              <w:ind w:firstLine="420"/>
              <w:jc w:val="both"/>
            </w:pPr>
            <w:r>
              <w:rPr>
                <w:rFonts w:ascii="仿宋_GB2312" w:hAnsi="仿宋_GB2312" w:eastAsia="仿宋_GB2312" w:cs="仿宋_GB2312"/>
                <w:sz w:val="21"/>
              </w:rPr>
              <w:t>①排水管道铺设方式：沿本房间墙体踢脚线位置铺设到用水点位，预留一定坡度，尽可能隐藏于实验台背后。</w:t>
            </w:r>
          </w:p>
          <w:p w14:paraId="5E035ACC">
            <w:pPr>
              <w:pStyle w:val="4"/>
              <w:ind w:firstLine="420"/>
              <w:jc w:val="both"/>
            </w:pPr>
            <w:r>
              <w:rPr>
                <w:rFonts w:ascii="仿宋_GB2312" w:hAnsi="仿宋_GB2312" w:eastAsia="仿宋_GB2312" w:cs="仿宋_GB2312"/>
                <w:sz w:val="21"/>
              </w:rPr>
              <w:t>②各实验室排水支管需汇聚在一起，引致废水处理设备处，进废水处理设备达标处理后排至市政污水管网。</w:t>
            </w:r>
          </w:p>
          <w:p w14:paraId="4709F628">
            <w:pPr>
              <w:pStyle w:val="4"/>
              <w:ind w:firstLine="422"/>
              <w:jc w:val="both"/>
            </w:pPr>
            <w:r>
              <w:rPr>
                <w:rFonts w:ascii="仿宋_GB2312" w:hAnsi="仿宋_GB2312" w:eastAsia="仿宋_GB2312" w:cs="仿宋_GB2312"/>
                <w:b/>
                <w:sz w:val="21"/>
              </w:rPr>
              <w:t>（7）电路改造</w:t>
            </w:r>
          </w:p>
          <w:p w14:paraId="232FEA1D">
            <w:pPr>
              <w:pStyle w:val="4"/>
              <w:ind w:firstLine="420"/>
              <w:jc w:val="both"/>
            </w:pPr>
            <w:r>
              <w:rPr>
                <w:rFonts w:ascii="仿宋_GB2312" w:hAnsi="仿宋_GB2312" w:eastAsia="仿宋_GB2312" w:cs="仿宋_GB2312"/>
                <w:sz w:val="21"/>
              </w:rPr>
              <w:t>1）检验科单独设置一个总配电箱，每个功能区单独设置回路。</w:t>
            </w:r>
          </w:p>
          <w:p w14:paraId="1BC49488">
            <w:pPr>
              <w:pStyle w:val="4"/>
              <w:ind w:firstLine="420"/>
              <w:jc w:val="both"/>
            </w:pPr>
            <w:r>
              <w:rPr>
                <w:rFonts w:ascii="仿宋_GB2312" w:hAnsi="仿宋_GB2312" w:eastAsia="仿宋_GB2312" w:cs="仿宋_GB2312"/>
                <w:sz w:val="21"/>
              </w:rPr>
              <w:t>2）单个功率超过3KW大功率仪器采用专线供电，从本区域的配电箱沿墙体采用阻燃线槽铺设专线至仪器设备位置，并安装PZ-30空开箱，用于接驳仪器设备。</w:t>
            </w:r>
          </w:p>
          <w:p w14:paraId="6F9F137F">
            <w:pPr>
              <w:pStyle w:val="4"/>
              <w:ind w:firstLine="420"/>
              <w:jc w:val="both"/>
            </w:pPr>
            <w:r>
              <w:rPr>
                <w:rFonts w:ascii="仿宋_GB2312" w:hAnsi="仿宋_GB2312" w:eastAsia="仿宋_GB2312" w:cs="仿宋_GB2312"/>
                <w:sz w:val="21"/>
              </w:rPr>
              <w:t>3）每个房间电源预留位置根据设备摆放位置进行局部调整和改造。</w:t>
            </w:r>
          </w:p>
          <w:p w14:paraId="0D30D2E5">
            <w:pPr>
              <w:pStyle w:val="4"/>
              <w:jc w:val="left"/>
              <w:outlineLvl w:val="1"/>
            </w:pPr>
            <w:r>
              <w:rPr>
                <w:rFonts w:ascii="仿宋_GB2312" w:hAnsi="仿宋_GB2312" w:eastAsia="仿宋_GB2312" w:cs="仿宋_GB2312"/>
                <w:b/>
                <w:sz w:val="21"/>
              </w:rPr>
              <w:t>（8）检验科实验台工艺要求</w:t>
            </w:r>
          </w:p>
          <w:p w14:paraId="56CA1802">
            <w:pPr>
              <w:pStyle w:val="4"/>
              <w:ind w:firstLine="420"/>
              <w:jc w:val="left"/>
            </w:pPr>
            <w:r>
              <w:rPr>
                <w:rFonts w:ascii="仿宋_GB2312" w:hAnsi="仿宋_GB2312" w:eastAsia="仿宋_GB2312" w:cs="仿宋_GB2312"/>
                <w:sz w:val="21"/>
              </w:rPr>
              <w:t>实验台为钢木结构，钢架50*30矩管制作，表面环氧树脂喷涂处理，柜体、抽屉、层板等主体结构用18mm厚三聚氰胺板，实验台需配检修用活动背板。</w:t>
            </w:r>
          </w:p>
          <w:p w14:paraId="0AD81964">
            <w:pPr>
              <w:pStyle w:val="4"/>
              <w:ind w:firstLine="422"/>
              <w:jc w:val="left"/>
            </w:pPr>
            <w:r>
              <w:rPr>
                <w:rFonts w:ascii="仿宋_GB2312" w:hAnsi="仿宋_GB2312" w:eastAsia="仿宋_GB2312" w:cs="仿宋_GB2312"/>
                <w:b/>
                <w:sz w:val="21"/>
              </w:rPr>
              <w:t>1）台面材质</w:t>
            </w:r>
          </w:p>
          <w:p w14:paraId="3B33F709">
            <w:pPr>
              <w:pStyle w:val="4"/>
              <w:ind w:firstLine="420"/>
              <w:jc w:val="left"/>
            </w:pPr>
            <w:r>
              <w:rPr>
                <w:rFonts w:ascii="仿宋_GB2312" w:hAnsi="仿宋_GB2312" w:eastAsia="仿宋_GB2312" w:cs="仿宋_GB2312"/>
                <w:sz w:val="21"/>
              </w:rPr>
              <w:t>实芯理化板：采用≥12.7mm厚实芯理化板（双面膜）台面，为了确保实验人员的健康安全，产品各项性能需满足如下要求：</w:t>
            </w:r>
          </w:p>
          <w:p w14:paraId="02C09549">
            <w:pPr>
              <w:pStyle w:val="4"/>
              <w:ind w:firstLine="420"/>
              <w:jc w:val="left"/>
            </w:pPr>
            <w:r>
              <w:rPr>
                <w:rFonts w:ascii="仿宋_GB2312" w:hAnsi="仿宋_GB2312" w:eastAsia="仿宋_GB2312" w:cs="仿宋_GB2312"/>
                <w:sz w:val="21"/>
              </w:rPr>
              <w:t>①化学性能要求：参照GB/T 17657-2022“人造板及饰面人造板理化性能试验方法”进行检验：对硫酸（98%）、盐酸（37%）、四氯化碳、苯、苯酚饱和液、氯化镁(10%)、二氯乙烷、对甲酚、草酸、亚甲基蓝（5%）、丙酮、乙醚、甲酸（88%）、无水甲醇、乙酸正戊酯、5%氯化钠溶液、三氯乙烯、异丙醇、异辛烷、硫酸钠饱和液等多种化学试剂进行检测，板材检验结果无明显变化，分级结果为5级；</w:t>
            </w:r>
          </w:p>
          <w:p w14:paraId="007D0988">
            <w:pPr>
              <w:pStyle w:val="4"/>
              <w:ind w:firstLine="420"/>
              <w:jc w:val="left"/>
            </w:pPr>
            <w:r>
              <w:rPr>
                <w:rFonts w:ascii="仿宋_GB2312" w:hAnsi="仿宋_GB2312" w:eastAsia="仿宋_GB2312" w:cs="仿宋_GB2312"/>
                <w:sz w:val="21"/>
              </w:rPr>
              <w:t>②▲依据HJ571-2010（环境标志产品技术要求人造板及其制品）检测，总挥发性有机化合物TVOC释放量为未检出；</w:t>
            </w:r>
          </w:p>
          <w:p w14:paraId="1C60D9F9">
            <w:pPr>
              <w:pStyle w:val="4"/>
              <w:ind w:firstLine="420"/>
              <w:jc w:val="left"/>
            </w:pPr>
            <w:r>
              <w:rPr>
                <w:rFonts w:ascii="仿宋_GB2312" w:hAnsi="仿宋_GB2312" w:eastAsia="仿宋_GB2312" w:cs="仿宋_GB2312"/>
                <w:sz w:val="21"/>
              </w:rPr>
              <w:t>③台面物理性能及甲醛性能：物理性能需提供符合GB/T17657-2022标准及其他相关检测标准的报告，其中：静曲强度≥145Mpa；弹性模量≥10400Mpa；抗拉强度≥68Mpa；拉伸强度≥68Mpa；含水率：≤1.3%；24h吸水率≤0.2%；密度≥1.43g/cm</w:t>
            </w:r>
            <w:r>
              <w:rPr>
                <w:rFonts w:ascii="仿宋_GB2312" w:hAnsi="仿宋_GB2312" w:eastAsia="仿宋_GB2312" w:cs="仿宋_GB2312"/>
                <w:sz w:val="21"/>
                <w:vertAlign w:val="superscript"/>
              </w:rPr>
              <w:t>3</w:t>
            </w:r>
            <w:r>
              <w:rPr>
                <w:rFonts w:ascii="仿宋_GB2312" w:hAnsi="仿宋_GB2312" w:eastAsia="仿宋_GB2312" w:cs="仿宋_GB2312"/>
                <w:sz w:val="21"/>
              </w:rPr>
              <w:t>；表面耐龟裂性性能、表面耐湿热性能、表面耐干热性能等级均为5级，耐沸水性能：质量增加百分率≤0.01%、厚度增加百分率≤0.06%，表面质量等级：5级：无变化，边缘质量等级：5级：无明显变化，抗冲击性能（1m）表面压痕直径＜5.2mm，表面耐磨性能≥1120r，未出现磨损，耐臭氧（72h）外观无明显变化，尺寸稳定性纵向横向均不大于0.03%，漆膜附着力达六级：切割边缘完全平滑，网格内无脱落。甲醛性能需符合经GB/T 39600-2021标准检验，甲醛释放量≤0.005mg/m³；</w:t>
            </w:r>
          </w:p>
          <w:p w14:paraId="4AB9B05B">
            <w:pPr>
              <w:pStyle w:val="4"/>
              <w:ind w:firstLine="420"/>
              <w:jc w:val="left"/>
            </w:pPr>
            <w:r>
              <w:rPr>
                <w:rFonts w:ascii="仿宋_GB2312" w:hAnsi="仿宋_GB2312" w:eastAsia="仿宋_GB2312" w:cs="仿宋_GB2312"/>
                <w:sz w:val="21"/>
              </w:rPr>
              <w:t>④抗霉抗菌检测：依据JC/T 2039-2010标准进行检测，黑曲霉、土曲霉、宛氏拟青霉、绳状青霉、出芽短梗霉、球毛壳霉、长枝木霉等多种霉菌检测抗霉菌等级为0级；甲型溶血性链球群、宋氏志贺氏菌、粪肠球菌、大肠埃希氏菌、金黄色葡萄球菌、白色念珠菌、铜绿假单胞菌、肺炎克雷伯氏菌、鼠伤寒沙门氏菌、枯草芽孢杆菌、肠沙门氏菌肠亚种、白色葡萄球菌、变异库克菌、表皮葡萄球菌、耐甲氧西林金黄色葡萄球菌等多种菌种抗菌率≥99.99%；</w:t>
            </w:r>
          </w:p>
          <w:p w14:paraId="5DC71D0F">
            <w:pPr>
              <w:pStyle w:val="4"/>
              <w:ind w:firstLine="420"/>
              <w:jc w:val="left"/>
            </w:pPr>
            <w:r>
              <w:rPr>
                <w:rFonts w:ascii="仿宋_GB2312" w:hAnsi="仿宋_GB2312" w:eastAsia="仿宋_GB2312" w:cs="仿宋_GB2312"/>
                <w:sz w:val="21"/>
              </w:rPr>
              <w:t>⑤氙灯老化：用氙灯老化试验箱根据GB/T16422.2-2022标准进行580小时以上测试，结果为5级，样品无变色、发粘、裂纹等异常；</w:t>
            </w:r>
          </w:p>
          <w:p w14:paraId="2BF04EE1">
            <w:pPr>
              <w:pStyle w:val="4"/>
              <w:ind w:firstLine="420"/>
              <w:jc w:val="left"/>
            </w:pPr>
            <w:r>
              <w:rPr>
                <w:rFonts w:ascii="仿宋_GB2312" w:hAnsi="仿宋_GB2312" w:eastAsia="仿宋_GB2312" w:cs="仿宋_GB2312"/>
                <w:sz w:val="21"/>
              </w:rPr>
              <w:t>⑥燃烧性能项目检测符合GB 8624-2012标准，达到B1级，烟气毒性等级为ZA3级；检测依据GB/T 2408-2021标准水平燃烧符合HB级、垂直燃符合V-0级；</w:t>
            </w:r>
          </w:p>
          <w:p w14:paraId="4FB85033">
            <w:pPr>
              <w:pStyle w:val="4"/>
              <w:jc w:val="both"/>
              <w:outlineLvl w:val="0"/>
            </w:pPr>
            <w:r>
              <w:rPr>
                <w:rFonts w:ascii="仿宋_GB2312" w:hAnsi="仿宋_GB2312" w:eastAsia="仿宋_GB2312" w:cs="仿宋_GB2312"/>
                <w:b/>
                <w:sz w:val="21"/>
              </w:rPr>
              <w:t>2）柜体：</w:t>
            </w:r>
          </w:p>
          <w:p w14:paraId="2D4CDAB2">
            <w:pPr>
              <w:pStyle w:val="4"/>
              <w:ind w:firstLine="420"/>
              <w:jc w:val="left"/>
            </w:pPr>
            <w:r>
              <w:rPr>
                <w:rFonts w:ascii="仿宋_GB2312" w:hAnsi="仿宋_GB2312" w:eastAsia="仿宋_GB2312" w:cs="仿宋_GB2312"/>
                <w:sz w:val="21"/>
              </w:rPr>
              <w:t>①柜体：镶嵌在钢柜架内，分体式组合结构，上抽下门，内设隔板。材料选用18mm三聚氰氨颗粒板，由表层纸、装饰纸、覆盖纸和底层纸等组成，表面色泽均匀，质感强，有很强的装饰效果，门、抽面颜色可选，突出表现不同实验室的个性色彩。</w:t>
            </w:r>
          </w:p>
          <w:p w14:paraId="5A53E57F">
            <w:pPr>
              <w:pStyle w:val="4"/>
              <w:ind w:firstLine="420"/>
              <w:jc w:val="left"/>
            </w:pPr>
            <w:r>
              <w:rPr>
                <w:rFonts w:ascii="仿宋_GB2312" w:hAnsi="仿宋_GB2312" w:eastAsia="仿宋_GB2312" w:cs="仿宋_GB2312"/>
                <w:sz w:val="21"/>
              </w:rPr>
              <w:t>a、表面平整、易清理</w:t>
            </w:r>
          </w:p>
          <w:p w14:paraId="55651E4C">
            <w:pPr>
              <w:pStyle w:val="4"/>
              <w:ind w:firstLine="420"/>
              <w:jc w:val="left"/>
            </w:pPr>
            <w:r>
              <w:rPr>
                <w:rFonts w:ascii="仿宋_GB2312" w:hAnsi="仿宋_GB2312" w:eastAsia="仿宋_GB2312" w:cs="仿宋_GB2312"/>
                <w:sz w:val="21"/>
              </w:rPr>
              <w:t>b、双饰面、不易变形</w:t>
            </w:r>
          </w:p>
          <w:p w14:paraId="4393A91D">
            <w:pPr>
              <w:pStyle w:val="4"/>
              <w:ind w:firstLine="420"/>
              <w:jc w:val="left"/>
            </w:pPr>
            <w:r>
              <w:rPr>
                <w:rFonts w:ascii="仿宋_GB2312" w:hAnsi="仿宋_GB2312" w:eastAsia="仿宋_GB2312" w:cs="仿宋_GB2312"/>
                <w:sz w:val="21"/>
              </w:rPr>
              <w:t>c、表面耐磨、耐刻划</w:t>
            </w:r>
          </w:p>
          <w:p w14:paraId="57CEB57C">
            <w:pPr>
              <w:pStyle w:val="4"/>
              <w:ind w:firstLine="420"/>
              <w:jc w:val="left"/>
            </w:pPr>
            <w:r>
              <w:rPr>
                <w:rFonts w:ascii="仿宋_GB2312" w:hAnsi="仿宋_GB2312" w:eastAsia="仿宋_GB2312" w:cs="仿宋_GB2312"/>
                <w:sz w:val="21"/>
              </w:rPr>
              <w:t>d、无异味、耐酸碱防腐蚀</w:t>
            </w:r>
          </w:p>
          <w:p w14:paraId="707A694D">
            <w:pPr>
              <w:pStyle w:val="4"/>
              <w:jc w:val="both"/>
              <w:outlineLvl w:val="0"/>
            </w:pPr>
            <w:r>
              <w:rPr>
                <w:rFonts w:ascii="仿宋_GB2312" w:hAnsi="仿宋_GB2312" w:eastAsia="仿宋_GB2312" w:cs="仿宋_GB2312"/>
                <w:b/>
                <w:sz w:val="21"/>
              </w:rPr>
              <w:t>3）洗涤池：</w:t>
            </w:r>
          </w:p>
          <w:p w14:paraId="1E58C3B6">
            <w:pPr>
              <w:pStyle w:val="4"/>
              <w:ind w:firstLine="420"/>
              <w:jc w:val="left"/>
            </w:pPr>
            <w:r>
              <w:rPr>
                <w:rFonts w:ascii="仿宋_GB2312" w:hAnsi="仿宋_GB2312" w:eastAsia="仿宋_GB2312" w:cs="仿宋_GB2312"/>
                <w:sz w:val="21"/>
              </w:rPr>
              <w:t>①水槽：选用6mm厚PP化验室专用水槽，耐强酸、碱及有机溶液，水槽配有PP材质防虹吸瓶式隔臭回收器，灵活的折装方式便于维修，清洁沉淀物质。</w:t>
            </w:r>
          </w:p>
          <w:p w14:paraId="34706748">
            <w:pPr>
              <w:pStyle w:val="4"/>
              <w:ind w:firstLine="420"/>
              <w:jc w:val="left"/>
            </w:pPr>
            <w:r>
              <w:rPr>
                <w:rFonts w:ascii="仿宋_GB2312" w:hAnsi="仿宋_GB2312" w:eastAsia="仿宋_GB2312" w:cs="仿宋_GB2312"/>
                <w:sz w:val="21"/>
              </w:rPr>
              <w:t>②龙头：管体为全铜制作、表面经环氧树脂静电喷涂固化处理，陶瓷阀芯，寿命大于60万次以上，出水口可折卸清洗，螺旋梯形水嘴适插接多种口径软管。</w:t>
            </w:r>
          </w:p>
          <w:p w14:paraId="7250E6F1">
            <w:pPr>
              <w:pStyle w:val="4"/>
              <w:ind w:firstLine="422"/>
              <w:jc w:val="left"/>
            </w:pPr>
            <w:r>
              <w:rPr>
                <w:rFonts w:ascii="仿宋_GB2312" w:hAnsi="仿宋_GB2312" w:eastAsia="仿宋_GB2312" w:cs="仿宋_GB2312"/>
                <w:b/>
                <w:sz w:val="21"/>
              </w:rPr>
              <w:t>4）背板：</w:t>
            </w:r>
          </w:p>
          <w:p w14:paraId="4D8DA40C">
            <w:pPr>
              <w:pStyle w:val="4"/>
              <w:ind w:firstLine="420"/>
              <w:jc w:val="left"/>
            </w:pPr>
            <w:r>
              <w:rPr>
                <w:rFonts w:ascii="仿宋_GB2312" w:hAnsi="仿宋_GB2312" w:eastAsia="仿宋_GB2312" w:cs="仿宋_GB2312"/>
                <w:sz w:val="21"/>
              </w:rPr>
              <w:t>活动式背板，方便拆卸检修。</w:t>
            </w:r>
          </w:p>
          <w:p w14:paraId="38F467C5">
            <w:pPr>
              <w:pStyle w:val="4"/>
              <w:ind w:firstLine="422"/>
              <w:jc w:val="left"/>
            </w:pPr>
            <w:r>
              <w:rPr>
                <w:rFonts w:ascii="仿宋_GB2312" w:hAnsi="仿宋_GB2312" w:eastAsia="仿宋_GB2312" w:cs="仿宋_GB2312"/>
                <w:b/>
                <w:sz w:val="21"/>
              </w:rPr>
              <w:t>5）五金件：</w:t>
            </w:r>
          </w:p>
          <w:p w14:paraId="3DCEB4C2">
            <w:pPr>
              <w:pStyle w:val="4"/>
              <w:ind w:firstLine="420"/>
              <w:jc w:val="left"/>
            </w:pPr>
            <w:r>
              <w:rPr>
                <w:rFonts w:ascii="仿宋_GB2312" w:hAnsi="仿宋_GB2312" w:eastAsia="仿宋_GB2312" w:cs="仿宋_GB2312"/>
                <w:sz w:val="21"/>
              </w:rPr>
              <w:t>①</w:t>
            </w:r>
            <w:r>
              <w:rPr>
                <w:rFonts w:ascii="仿宋_GB2312" w:hAnsi="仿宋_GB2312" w:eastAsia="仿宋_GB2312" w:cs="仿宋_GB2312"/>
                <w:b/>
                <w:sz w:val="21"/>
              </w:rPr>
              <w:t>合页：</w:t>
            </w:r>
            <w:r>
              <w:rPr>
                <w:rFonts w:ascii="仿宋_GB2312" w:hAnsi="仿宋_GB2312" w:eastAsia="仿宋_GB2312" w:cs="仿宋_GB2312"/>
                <w:sz w:val="21"/>
              </w:rPr>
              <w:t>采用缓冲铰链，使用过程中无噪音，耐腐蚀。</w:t>
            </w:r>
          </w:p>
          <w:p w14:paraId="0F2991DC">
            <w:pPr>
              <w:pStyle w:val="4"/>
              <w:ind w:firstLine="420"/>
              <w:jc w:val="left"/>
            </w:pPr>
            <w:r>
              <w:rPr>
                <w:rFonts w:ascii="仿宋_GB2312" w:hAnsi="仿宋_GB2312" w:eastAsia="仿宋_GB2312" w:cs="仿宋_GB2312"/>
                <w:sz w:val="21"/>
              </w:rPr>
              <w:t>②</w:t>
            </w:r>
            <w:r>
              <w:rPr>
                <w:rFonts w:ascii="仿宋_GB2312" w:hAnsi="仿宋_GB2312" w:eastAsia="仿宋_GB2312" w:cs="仿宋_GB2312"/>
                <w:b/>
                <w:sz w:val="21"/>
              </w:rPr>
              <w:t>滑轨：</w:t>
            </w:r>
            <w:r>
              <w:rPr>
                <w:rFonts w:ascii="仿宋_GB2312" w:hAnsi="仿宋_GB2312" w:eastAsia="仿宋_GB2312" w:cs="仿宋_GB2312"/>
                <w:sz w:val="21"/>
              </w:rPr>
              <w:t>采用三节缓冲静音滑轨；</w:t>
            </w:r>
          </w:p>
          <w:p w14:paraId="78DB65EF">
            <w:pPr>
              <w:pStyle w:val="4"/>
              <w:ind w:firstLine="420"/>
              <w:jc w:val="left"/>
            </w:pPr>
            <w:r>
              <w:rPr>
                <w:rFonts w:ascii="仿宋_GB2312" w:hAnsi="仿宋_GB2312" w:eastAsia="仿宋_GB2312" w:cs="仿宋_GB2312"/>
                <w:sz w:val="21"/>
              </w:rPr>
              <w:t>③</w:t>
            </w:r>
            <w:r>
              <w:rPr>
                <w:rFonts w:ascii="仿宋_GB2312" w:hAnsi="仿宋_GB2312" w:eastAsia="仿宋_GB2312" w:cs="仿宋_GB2312"/>
                <w:b/>
                <w:sz w:val="21"/>
              </w:rPr>
              <w:t>拉手：</w:t>
            </w:r>
            <w:r>
              <w:rPr>
                <w:rFonts w:ascii="仿宋_GB2312" w:hAnsi="仿宋_GB2312" w:eastAsia="仿宋_GB2312" w:cs="仿宋_GB2312"/>
                <w:sz w:val="21"/>
              </w:rPr>
              <w:t>采用不锈钢C形实芯拉手。</w:t>
            </w:r>
          </w:p>
          <w:p w14:paraId="1A6BF141">
            <w:pPr>
              <w:pStyle w:val="4"/>
              <w:ind w:firstLine="422"/>
              <w:jc w:val="left"/>
            </w:pPr>
            <w:r>
              <w:rPr>
                <w:rFonts w:ascii="仿宋_GB2312" w:hAnsi="仿宋_GB2312" w:eastAsia="仿宋_GB2312" w:cs="仿宋_GB2312"/>
                <w:b/>
                <w:sz w:val="21"/>
              </w:rPr>
              <w:t>6）插座：</w:t>
            </w:r>
          </w:p>
          <w:p w14:paraId="150D4886">
            <w:pPr>
              <w:pStyle w:val="4"/>
              <w:ind w:firstLine="420"/>
              <w:jc w:val="left"/>
            </w:pPr>
            <w:r>
              <w:rPr>
                <w:rFonts w:ascii="仿宋_GB2312" w:hAnsi="仿宋_GB2312" w:eastAsia="仿宋_GB2312" w:cs="仿宋_GB2312"/>
                <w:sz w:val="21"/>
              </w:rPr>
              <w:t>配10A或16A插座（实际数量根据功能需要配备），带防水防尘盖。</w:t>
            </w:r>
          </w:p>
          <w:p w14:paraId="55A63B0E">
            <w:pPr>
              <w:pStyle w:val="4"/>
              <w:ind w:firstLine="422"/>
              <w:jc w:val="left"/>
            </w:pPr>
            <w:r>
              <w:rPr>
                <w:rFonts w:ascii="仿宋_GB2312" w:hAnsi="仿宋_GB2312" w:eastAsia="仿宋_GB2312" w:cs="仿宋_GB2312"/>
                <w:b/>
                <w:sz w:val="21"/>
              </w:rPr>
              <w:t>（9）其他要求：</w:t>
            </w:r>
          </w:p>
          <w:p w14:paraId="6041D914">
            <w:pPr>
              <w:pStyle w:val="4"/>
              <w:ind w:firstLine="420"/>
              <w:jc w:val="left"/>
            </w:pPr>
            <w:r>
              <w:rPr>
                <w:rFonts w:ascii="仿宋_GB2312" w:hAnsi="仿宋_GB2312" w:eastAsia="仿宋_GB2312" w:cs="仿宋_GB2312"/>
                <w:sz w:val="21"/>
              </w:rPr>
              <w:t>完成将实验室内上下水系统与实验台连接，实验室内电源与实验台插座连接。中标单位需按照现场实际需求情况相关要求布线，确保实验室用水、用电安全。</w:t>
            </w:r>
          </w:p>
          <w:p w14:paraId="500B6E7F">
            <w:pPr>
              <w:pStyle w:val="4"/>
              <w:ind w:firstLine="420"/>
              <w:jc w:val="left"/>
            </w:pPr>
            <w:r>
              <w:rPr>
                <w:rFonts w:ascii="仿宋_GB2312" w:hAnsi="仿宋_GB2312" w:eastAsia="仿宋_GB2312" w:cs="仿宋_GB2312"/>
                <w:sz w:val="21"/>
              </w:rPr>
              <w:t>检验科现有房间布局情况须到现场踏勘了解。</w:t>
            </w:r>
          </w:p>
          <w:p w14:paraId="658244F8">
            <w:pPr>
              <w:pStyle w:val="4"/>
              <w:jc w:val="both"/>
            </w:pPr>
            <w:r>
              <w:rPr>
                <w:rFonts w:ascii="仿宋_GB2312" w:hAnsi="仿宋_GB2312" w:eastAsia="仿宋_GB2312" w:cs="仿宋_GB2312"/>
                <w:sz w:val="21"/>
              </w:rPr>
              <w:t xml:space="preserve">  3、以上改造完成后需保证通过上级部门微生物实验室备案。</w:t>
            </w:r>
          </w:p>
        </w:tc>
      </w:tr>
      <w:tr w14:paraId="6CB79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330EDE54">
            <w:pPr>
              <w:pStyle w:val="4"/>
            </w:pPr>
            <w:r>
              <w:rPr>
                <w:rFonts w:ascii="仿宋_GB2312" w:hAnsi="仿宋_GB2312" w:eastAsia="仿宋_GB2312" w:cs="仿宋_GB2312"/>
              </w:rPr>
              <w:t>13</w:t>
            </w:r>
          </w:p>
        </w:tc>
        <w:tc>
          <w:tcPr>
            <w:tcW w:w="1313" w:type="dxa"/>
          </w:tcPr>
          <w:p w14:paraId="5C508EFC"/>
        </w:tc>
        <w:tc>
          <w:tcPr>
            <w:tcW w:w="5676" w:type="dxa"/>
          </w:tcPr>
          <w:p w14:paraId="2C241204">
            <w:pPr>
              <w:pStyle w:val="4"/>
              <w:jc w:val="both"/>
            </w:pPr>
            <w:r>
              <w:rPr>
                <w:rFonts w:ascii="仿宋_GB2312" w:hAnsi="仿宋_GB2312" w:eastAsia="仿宋_GB2312" w:cs="仿宋_GB2312"/>
                <w:b/>
                <w:sz w:val="24"/>
              </w:rPr>
              <w:t>六、配套软件主要功能（主要生化检验使用）</w:t>
            </w:r>
          </w:p>
          <w:p w14:paraId="21FEFC89">
            <w:pPr>
              <w:pStyle w:val="4"/>
              <w:jc w:val="left"/>
              <w:outlineLvl w:val="1"/>
            </w:pPr>
            <w:r>
              <w:rPr>
                <w:rFonts w:ascii="仿宋_GB2312" w:hAnsi="仿宋_GB2312" w:eastAsia="仿宋_GB2312" w:cs="仿宋_GB2312"/>
                <w:b/>
                <w:sz w:val="21"/>
              </w:rPr>
              <w:t>1、软件主要功能：</w:t>
            </w:r>
          </w:p>
          <w:p w14:paraId="650310FD">
            <w:pPr>
              <w:pStyle w:val="4"/>
              <w:ind w:firstLine="420"/>
            </w:pPr>
            <w:r>
              <w:rPr>
                <w:rFonts w:ascii="仿宋_GB2312" w:hAnsi="仿宋_GB2312" w:eastAsia="仿宋_GB2312" w:cs="仿宋_GB2312"/>
                <w:sz w:val="21"/>
              </w:rPr>
              <w:t>（1）▲</w:t>
            </w:r>
            <w:r>
              <w:rPr>
                <w:rFonts w:ascii="仿宋_GB2312" w:hAnsi="仿宋_GB2312" w:eastAsia="仿宋_GB2312" w:cs="仿宋_GB2312"/>
                <w:b/>
                <w:sz w:val="21"/>
              </w:rPr>
              <w:t>在提供LIS系统（单机版/网络版）基础上，须具备手机端信息预登记功能</w:t>
            </w:r>
          </w:p>
          <w:p w14:paraId="7C22A12F">
            <w:pPr>
              <w:pStyle w:val="4"/>
              <w:ind w:firstLine="420"/>
            </w:pPr>
            <w:r>
              <w:rPr>
                <w:rFonts w:ascii="仿宋_GB2312" w:hAnsi="仿宋_GB2312" w:eastAsia="仿宋_GB2312" w:cs="仿宋_GB2312"/>
                <w:sz w:val="21"/>
              </w:rPr>
              <w:t>（2）针对学校新生和毕业生集中体检（每年15天左右高峰期，日均数百人）需求，全自动生化检验仪配套软件供应商</w:t>
            </w:r>
            <w:r>
              <w:rPr>
                <w:rFonts w:ascii="仿宋_GB2312" w:hAnsi="仿宋_GB2312" w:eastAsia="仿宋_GB2312" w:cs="仿宋_GB2312"/>
                <w:b/>
                <w:sz w:val="21"/>
              </w:rPr>
              <w:t>须在提供LIS系统（单机版/网络版）基础上，具备手机端信息预登记功能</w:t>
            </w:r>
            <w:r>
              <w:rPr>
                <w:rFonts w:ascii="仿宋_GB2312" w:hAnsi="仿宋_GB2312" w:eastAsia="仿宋_GB2312" w:cs="仿宋_GB2312"/>
                <w:sz w:val="21"/>
              </w:rPr>
              <w:t>，优化“采血窗口 - 检验窗口”流程衔接，实现“学生扫码提交个人信息→采血窗口扫码核验+ 打印条码→检验窗扫码调用→生化仪自动检测→报告电子存储”的全流程简化，解决“手动录入工作量大、窗口切换效率低”的核心痛点；同时明确远程解析服务配置（适配集中体检流量需求），预留医院HIS/LIS网络版兼容接口。</w:t>
            </w:r>
          </w:p>
          <w:p w14:paraId="1B669972">
            <w:pPr>
              <w:pStyle w:val="4"/>
              <w:jc w:val="left"/>
              <w:outlineLvl w:val="1"/>
            </w:pPr>
            <w:r>
              <w:rPr>
                <w:rFonts w:ascii="仿宋_GB2312" w:hAnsi="仿宋_GB2312" w:eastAsia="仿宋_GB2312" w:cs="仿宋_GB2312"/>
                <w:b/>
                <w:sz w:val="21"/>
              </w:rPr>
              <w:t>2、配套软件核心需求分析：</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2"/>
              <w:gridCol w:w="1858"/>
              <w:gridCol w:w="1739"/>
            </w:tblGrid>
            <w:tr w14:paraId="466F15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9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F4C4B5">
                  <w:pPr>
                    <w:pStyle w:val="4"/>
                    <w:jc w:val="center"/>
                  </w:pPr>
                  <w:bookmarkStart w:id="0" w:name="_GoBack"/>
                  <w:r>
                    <w:rPr>
                      <w:rFonts w:ascii="仿宋_GB2312" w:hAnsi="仿宋_GB2312" w:eastAsia="仿宋_GB2312" w:cs="仿宋_GB2312"/>
                      <w:b/>
                      <w:sz w:val="21"/>
                    </w:rPr>
                    <w:t>需求类别</w:t>
                  </w:r>
                </w:p>
              </w:tc>
              <w:tc>
                <w:tcPr>
                  <w:tcW w:w="18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0E19BB">
                  <w:pPr>
                    <w:pStyle w:val="4"/>
                    <w:jc w:val="center"/>
                  </w:pPr>
                  <w:r>
                    <w:rPr>
                      <w:rFonts w:ascii="仿宋_GB2312" w:hAnsi="仿宋_GB2312" w:eastAsia="仿宋_GB2312" w:cs="仿宋_GB2312"/>
                      <w:b/>
                      <w:sz w:val="21"/>
                    </w:rPr>
                    <w:t>具体内容</w:t>
                  </w:r>
                </w:p>
              </w:tc>
              <w:tc>
                <w:tcPr>
                  <w:tcW w:w="17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F9E677">
                  <w:pPr>
                    <w:pStyle w:val="4"/>
                    <w:jc w:val="center"/>
                  </w:pPr>
                  <w:r>
                    <w:rPr>
                      <w:rFonts w:ascii="仿宋_GB2312" w:hAnsi="仿宋_GB2312" w:eastAsia="仿宋_GB2312" w:cs="仿宋_GB2312"/>
                      <w:b/>
                      <w:sz w:val="21"/>
                    </w:rPr>
                    <w:t>需解决的主要问题</w:t>
                  </w:r>
                </w:p>
              </w:tc>
            </w:tr>
            <w:tr w14:paraId="40FE75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48B14">
                  <w:pPr>
                    <w:pStyle w:val="4"/>
                    <w:jc w:val="center"/>
                  </w:pPr>
                  <w:r>
                    <w:rPr>
                      <w:rFonts w:ascii="仿宋_GB2312" w:hAnsi="仿宋_GB2312" w:eastAsia="仿宋_GB2312" w:cs="仿宋_GB2312"/>
                      <w:sz w:val="21"/>
                    </w:rPr>
                    <w:t>信息录入优化</w:t>
                  </w:r>
                </w:p>
              </w:tc>
              <w:tc>
                <w:tcPr>
                  <w:tcW w:w="1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6676F">
                  <w:pPr>
                    <w:pStyle w:val="4"/>
                    <w:jc w:val="center"/>
                  </w:pPr>
                  <w:r>
                    <w:rPr>
                      <w:rFonts w:ascii="仿宋_GB2312" w:hAnsi="仿宋_GB2312" w:eastAsia="仿宋_GB2312" w:cs="仿宋_GB2312"/>
                      <w:sz w:val="21"/>
                    </w:rPr>
                    <w:t>学生通过手机扫码提交个人信息（姓名、性别、年龄、学号、学院、班级等，可按需调整）</w:t>
                  </w: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FFA70">
                  <w:pPr>
                    <w:pStyle w:val="4"/>
                    <w:jc w:val="center"/>
                  </w:pPr>
                  <w:r>
                    <w:rPr>
                      <w:rFonts w:ascii="仿宋_GB2312" w:hAnsi="仿宋_GB2312" w:eastAsia="仿宋_GB2312" w:cs="仿宋_GB2312"/>
                      <w:sz w:val="21"/>
                    </w:rPr>
                    <w:t>替代“工作人员手动录入”，学生自主操作，降低采血窗工作量</w:t>
                  </w:r>
                </w:p>
              </w:tc>
            </w:tr>
            <w:tr w14:paraId="0C58F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05" w:hRule="atLeast"/>
              </w:trPr>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F7B33">
                  <w:pPr>
                    <w:pStyle w:val="4"/>
                    <w:jc w:val="center"/>
                  </w:pPr>
                  <w:r>
                    <w:rPr>
                      <w:rFonts w:ascii="仿宋_GB2312" w:hAnsi="仿宋_GB2312" w:eastAsia="仿宋_GB2312" w:cs="仿宋_GB2312"/>
                      <w:sz w:val="21"/>
                    </w:rPr>
                    <w:t>窗口流程衔接</w:t>
                  </w:r>
                </w:p>
              </w:tc>
              <w:tc>
                <w:tcPr>
                  <w:tcW w:w="1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B6013">
                  <w:pPr>
                    <w:pStyle w:val="4"/>
                    <w:jc w:val="center"/>
                  </w:pPr>
                  <w:r>
                    <w:rPr>
                      <w:rFonts w:ascii="仿宋_GB2312" w:hAnsi="仿宋_GB2312" w:eastAsia="仿宋_GB2312" w:cs="仿宋_GB2312"/>
                      <w:sz w:val="21"/>
                    </w:rPr>
                    <w:t>采血窗扫码获取学生信息并打印条码，检验窗扫码调取信息及检测项目</w:t>
                  </w: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66C8A">
                  <w:pPr>
                    <w:pStyle w:val="4"/>
                    <w:jc w:val="center"/>
                  </w:pPr>
                  <w:r>
                    <w:rPr>
                      <w:rFonts w:ascii="仿宋_GB2312" w:hAnsi="仿宋_GB2312" w:eastAsia="仿宋_GB2312" w:cs="仿宋_GB2312"/>
                      <w:sz w:val="21"/>
                    </w:rPr>
                    <w:t>减少“人工选填学生姓名”环节，工作人员仅需2次扫码（采血1次、检验1次），降低错误率</w:t>
                  </w:r>
                </w:p>
              </w:tc>
            </w:tr>
            <w:tr w14:paraId="5688A1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D9055">
                  <w:pPr>
                    <w:pStyle w:val="4"/>
                    <w:jc w:val="center"/>
                  </w:pPr>
                  <w:r>
                    <w:rPr>
                      <w:rFonts w:ascii="仿宋_GB2312" w:hAnsi="仿宋_GB2312" w:eastAsia="仿宋_GB2312" w:cs="仿宋_GB2312"/>
                      <w:sz w:val="21"/>
                    </w:rPr>
                    <w:t>远程解析服务</w:t>
                  </w:r>
                </w:p>
              </w:tc>
              <w:tc>
                <w:tcPr>
                  <w:tcW w:w="1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D984C">
                  <w:pPr>
                    <w:pStyle w:val="4"/>
                    <w:jc w:val="center"/>
                  </w:pPr>
                  <w:r>
                    <w:rPr>
                      <w:rFonts w:ascii="仿宋_GB2312" w:hAnsi="仿宋_GB2312" w:eastAsia="仿宋_GB2312" w:cs="仿宋_GB2312"/>
                      <w:sz w:val="21"/>
                    </w:rPr>
                    <w:t>支持手机端与LIS系统实时通信，适配高峰期（日均数百人）流量需求</w:t>
                  </w: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5B036">
                  <w:pPr>
                    <w:pStyle w:val="4"/>
                    <w:jc w:val="center"/>
                  </w:pPr>
                  <w:r>
                    <w:rPr>
                      <w:rFonts w:ascii="仿宋_GB2312" w:hAnsi="仿宋_GB2312" w:eastAsia="仿宋_GB2312" w:cs="仿宋_GB2312"/>
                      <w:sz w:val="21"/>
                    </w:rPr>
                    <w:t>避免“集中扫码时页面卡顿、数据断连”，确保数据实时同步</w:t>
                  </w:r>
                </w:p>
              </w:tc>
            </w:tr>
            <w:tr w14:paraId="01961B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28AA2">
                  <w:pPr>
                    <w:pStyle w:val="4"/>
                    <w:jc w:val="center"/>
                  </w:pPr>
                  <w:r>
                    <w:rPr>
                      <w:rFonts w:ascii="仿宋_GB2312" w:hAnsi="仿宋_GB2312" w:eastAsia="仿宋_GB2312" w:cs="仿宋_GB2312"/>
                      <w:sz w:val="21"/>
                    </w:rPr>
                    <w:t>部署模式选择</w:t>
                  </w:r>
                </w:p>
              </w:tc>
              <w:tc>
                <w:tcPr>
                  <w:tcW w:w="1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729B7">
                  <w:pPr>
                    <w:pStyle w:val="4"/>
                    <w:jc w:val="center"/>
                  </w:pPr>
                  <w:r>
                    <w:rPr>
                      <w:rFonts w:ascii="仿宋_GB2312" w:hAnsi="仿宋_GB2312" w:eastAsia="仿宋_GB2312" w:cs="仿宋_GB2312"/>
                      <w:sz w:val="21"/>
                    </w:rPr>
                    <w:t>提供“双机部署（采血窗1台+检验窗1台）”和“单机部署（1台电脑切换模块）”选项</w:t>
                  </w: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BEE7E">
                  <w:pPr>
                    <w:pStyle w:val="4"/>
                    <w:jc w:val="center"/>
                  </w:pPr>
                  <w:r>
                    <w:rPr>
                      <w:rFonts w:ascii="仿宋_GB2312" w:hAnsi="仿宋_GB2312" w:eastAsia="仿宋_GB2312" w:cs="仿宋_GB2312"/>
                      <w:sz w:val="21"/>
                    </w:rPr>
                    <w:t>双机高效无切换，单机节省成本但需频繁切换功能模块</w:t>
                  </w:r>
                </w:p>
              </w:tc>
            </w:tr>
            <w:tr w14:paraId="3B519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BC2D2">
                  <w:pPr>
                    <w:pStyle w:val="4"/>
                    <w:jc w:val="center"/>
                  </w:pPr>
                  <w:r>
                    <w:rPr>
                      <w:rFonts w:ascii="仿宋_GB2312" w:hAnsi="仿宋_GB2312" w:eastAsia="仿宋_GB2312" w:cs="仿宋_GB2312"/>
                      <w:sz w:val="21"/>
                    </w:rPr>
                    <w:t>数据对接与存储</w:t>
                  </w:r>
                </w:p>
              </w:tc>
              <w:tc>
                <w:tcPr>
                  <w:tcW w:w="1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F0CA5">
                  <w:pPr>
                    <w:pStyle w:val="4"/>
                    <w:jc w:val="center"/>
                  </w:pPr>
                  <w:r>
                    <w:rPr>
                      <w:rFonts w:ascii="仿宋_GB2312" w:hAnsi="仿宋_GB2312" w:eastAsia="仿宋_GB2312" w:cs="仿宋_GB2312"/>
                      <w:sz w:val="21"/>
                    </w:rPr>
                    <w:t>生化仪检测结果自动关联学生信息，报告电子存储4-5 年（支持按姓名/学号查询）</w:t>
                  </w: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F83DE">
                  <w:pPr>
                    <w:pStyle w:val="4"/>
                    <w:jc w:val="center"/>
                  </w:pPr>
                  <w:r>
                    <w:rPr>
                      <w:rFonts w:ascii="仿宋_GB2312" w:hAnsi="仿宋_GB2312" w:eastAsia="仿宋_GB2312" w:cs="仿宋_GB2312"/>
                      <w:sz w:val="21"/>
                    </w:rPr>
                    <w:t>延续原方案优势，避免人工抄录结果，满足长期存档需求</w:t>
                  </w:r>
                </w:p>
              </w:tc>
            </w:tr>
            <w:tr w14:paraId="255559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969" w:hRule="atLeast"/>
              </w:trPr>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FA8AF">
                  <w:pPr>
                    <w:pStyle w:val="4"/>
                    <w:jc w:val="center"/>
                  </w:pPr>
                  <w:r>
                    <w:rPr>
                      <w:rFonts w:ascii="仿宋_GB2312" w:hAnsi="仿宋_GB2312" w:eastAsia="仿宋_GB2312" w:cs="仿宋_GB2312"/>
                      <w:sz w:val="21"/>
                    </w:rPr>
                    <w:t>后续兼容</w:t>
                  </w:r>
                </w:p>
              </w:tc>
              <w:tc>
                <w:tcPr>
                  <w:tcW w:w="1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E942B">
                  <w:pPr>
                    <w:pStyle w:val="4"/>
                    <w:jc w:val="center"/>
                  </w:pPr>
                  <w:r>
                    <w:rPr>
                      <w:rFonts w:ascii="仿宋_GB2312" w:hAnsi="仿宋_GB2312" w:eastAsia="仿宋_GB2312" w:cs="仿宋_GB2312"/>
                      <w:sz w:val="21"/>
                    </w:rPr>
                    <w:t>预留医院HIS/LIS 网络版接口，未来可直接同步历史数据</w:t>
                  </w: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53303">
                  <w:pPr>
                    <w:pStyle w:val="4"/>
                    <w:jc w:val="center"/>
                  </w:pPr>
                  <w:r>
                    <w:rPr>
                      <w:rFonts w:ascii="仿宋_GB2312" w:hAnsi="仿宋_GB2312" w:eastAsia="仿宋_GB2312" w:cs="仿宋_GB2312"/>
                      <w:sz w:val="21"/>
                    </w:rPr>
                    <w:t>避免后期数据迁移重复工作</w:t>
                  </w:r>
                </w:p>
              </w:tc>
            </w:tr>
            <w:tr w14:paraId="70B3F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222" w:hRule="atLeast"/>
              </w:trPr>
              <w:tc>
                <w:tcPr>
                  <w:tcW w:w="9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8F044">
                  <w:pPr>
                    <w:pStyle w:val="4"/>
                    <w:jc w:val="center"/>
                  </w:pPr>
                  <w:r>
                    <w:rPr>
                      <w:rFonts w:ascii="仿宋_GB2312" w:hAnsi="仿宋_GB2312" w:eastAsia="仿宋_GB2312" w:cs="仿宋_GB2312"/>
                      <w:sz w:val="21"/>
                    </w:rPr>
                    <w:t>时间与成本控制</w:t>
                  </w:r>
                </w:p>
              </w:tc>
              <w:tc>
                <w:tcPr>
                  <w:tcW w:w="1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EBCEB">
                  <w:pPr>
                    <w:pStyle w:val="4"/>
                    <w:jc w:val="center"/>
                  </w:pPr>
                  <w:r>
                    <w:rPr>
                      <w:rFonts w:ascii="仿宋_GB2312" w:hAnsi="仿宋_GB2312" w:eastAsia="仿宋_GB2312" w:cs="仿宋_GB2312"/>
                      <w:sz w:val="21"/>
                    </w:rPr>
                    <w:t>12月15日前落地，远程解析服务按年度付费（匹配集中体检流量）</w:t>
                  </w:r>
                </w:p>
              </w:tc>
              <w:tc>
                <w:tcPr>
                  <w:tcW w:w="1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C2321">
                  <w:pPr>
                    <w:pStyle w:val="4"/>
                    <w:jc w:val="center"/>
                  </w:pPr>
                  <w:r>
                    <w:rPr>
                      <w:rFonts w:ascii="仿宋_GB2312" w:hAnsi="仿宋_GB2312" w:eastAsia="仿宋_GB2312" w:cs="仿宋_GB2312"/>
                      <w:sz w:val="21"/>
                    </w:rPr>
                    <w:t>按节点推进交付，控制服务成本，避免过度采购流量</w:t>
                  </w:r>
                </w:p>
              </w:tc>
            </w:tr>
            <w:bookmarkEnd w:id="0"/>
          </w:tbl>
          <w:p w14:paraId="65FB42A1"/>
        </w:tc>
      </w:tr>
    </w:tbl>
    <w:p w14:paraId="1ED1A2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D06EB"/>
    <w:rsid w:val="1B5125DE"/>
    <w:rsid w:val="628D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2025-10-28T13:21:00Z</dcterms:created>
  <dc:creator>hh</dc:creator>
  <cp:lastModifiedBy>hh</cp:lastModifiedBy>
  <dcterms:modified xsi:type="dcterms:W3CDTF">2025-10-28T13:24:32Z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D8E9333711684CEC99F5251D6FD9C912_11</vt:lpwstr>
  </property>
  <property fmtid="{D5CDD505-2E9C-101B-9397-08002B2CF9AE}" pid="4" name="KSOTemplateDocerSaveRecord">
    <vt:lpwstr>eyJoZGlkIjoiNDZlMTI4MjA4ZTgyMGM4ZGM4YmRhY2E2NTE3MDM1YmMiLCJ1c2VySWQiOiI1NTQxNTg5NzAifQ==</vt:lpwstr>
  </property>
</Properties>
</file>