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D26DD">
      <w:pPr>
        <w:pStyle w:val="4"/>
        <w:jc w:val="left"/>
      </w:pPr>
      <w:r>
        <w:rPr>
          <w:rFonts w:ascii="仿宋_GB2312" w:hAnsi="仿宋_GB2312" w:eastAsia="仿宋_GB2312" w:cs="仿宋_GB2312"/>
          <w:sz w:val="24"/>
        </w:rPr>
        <w:t>项目概述</w:t>
      </w:r>
    </w:p>
    <w:p w14:paraId="2067CD07">
      <w:r>
        <w:rPr>
          <w:rFonts w:ascii="仿宋_GB2312" w:hAnsi="仿宋_GB2312" w:eastAsia="仿宋_GB2312" w:cs="仿宋_GB2312"/>
          <w:sz w:val="24"/>
        </w:rPr>
        <w:t xml:space="preserve">   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陕西省人民医院洗消产品相关耗材采购项目1批共6大类，预算金额453.54万</w:t>
      </w:r>
      <w:bookmarkStart w:id="0" w:name="_GoBack"/>
      <w:bookmarkEnd w:id="0"/>
      <w:r>
        <w:rPr>
          <w:rFonts w:ascii="仿宋_GB2312" w:hAnsi="仿宋_GB2312" w:eastAsia="仿宋_GB2312" w:cs="仿宋_GB2312"/>
          <w:sz w:val="24"/>
          <w:u w:val="single"/>
        </w:rPr>
        <w:t>元。具体参数详见采购清单及技术标准。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C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2025-10-31T07:54:03Z</dcterms:created>
  <dc:creator>Administrator</dc:creator>
  <cp:lastModifiedBy>夏日微凉</cp:lastModifiedBy>
  <dcterms:modified xsi:type="dcterms:W3CDTF">2025-10-31T07:54:40Z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eyJoZGlkIjoiNjc0ZjhjMTdhMzRiZWE0ZWJlYzdmZjM1NmIxYzE0OTMiLCJ1c2VySWQiOiIyNTE3NDAxMDAifQ==</vt:lpwstr>
  </property>
  <property fmtid="{D5CDD505-2E9C-101B-9397-08002B2CF9AE}" pid="4" name="ICV">
    <vt:lpwstr>DEEE0AC8BE484E2097C9266448C07BFB_12</vt:lpwstr>
  </property>
</Properties>
</file>