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19CCE">
      <w:pPr>
        <w:rPr>
          <w:rFonts w:hint="eastAsia"/>
        </w:rPr>
      </w:pPr>
    </w:p>
    <w:tbl>
      <w:tblPr>
        <w:tblStyle w:val="2"/>
        <w:tblpPr w:leftFromText="180" w:rightFromText="180" w:vertAnchor="text" w:horzAnchor="page" w:tblpXSpec="center" w:tblpY="397"/>
        <w:tblOverlap w:val="never"/>
        <w:tblW w:w="14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25"/>
        <w:gridCol w:w="10301"/>
        <w:gridCol w:w="1153"/>
        <w:gridCol w:w="1153"/>
      </w:tblGrid>
      <w:tr w14:paraId="11DE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7" w:type="dxa"/>
            <w:noWrap w:val="0"/>
            <w:vAlign w:val="center"/>
          </w:tcPr>
          <w:p w14:paraId="317221C6">
            <w:pPr>
              <w:widowControl/>
              <w:jc w:val="center"/>
              <w:textAlignment w:val="center"/>
              <w:rPr>
                <w:rFonts w:hint="eastAsia" w:ascii="宋体" w:hAnsi="宋体" w:eastAsia="宋体" w:cs="宋体"/>
                <w:b/>
                <w:bCs/>
                <w:kern w:val="0"/>
                <w:sz w:val="24"/>
                <w:szCs w:val="24"/>
              </w:rPr>
            </w:pPr>
            <w:r>
              <w:rPr>
                <w:rFonts w:hint="eastAsia" w:ascii="宋体" w:hAnsi="宋体" w:eastAsia="宋体" w:cs="宋体"/>
                <w:b/>
                <w:bCs/>
                <w:color w:val="000000"/>
                <w:kern w:val="0"/>
                <w:sz w:val="24"/>
                <w:szCs w:val="24"/>
                <w:lang w:bidi="ar"/>
              </w:rPr>
              <w:t>序号</w:t>
            </w:r>
          </w:p>
        </w:tc>
        <w:tc>
          <w:tcPr>
            <w:tcW w:w="1026" w:type="dxa"/>
            <w:noWrap w:val="0"/>
            <w:vAlign w:val="center"/>
          </w:tcPr>
          <w:p w14:paraId="3B6B68C3">
            <w:pPr>
              <w:widowControl/>
              <w:jc w:val="center"/>
              <w:textAlignment w:val="center"/>
              <w:rPr>
                <w:rFonts w:hint="eastAsia" w:ascii="宋体" w:hAnsi="宋体" w:eastAsia="宋体" w:cs="宋体"/>
                <w:b/>
                <w:bCs/>
                <w:kern w:val="0"/>
                <w:sz w:val="24"/>
                <w:szCs w:val="24"/>
              </w:rPr>
            </w:pPr>
            <w:r>
              <w:rPr>
                <w:rFonts w:hint="eastAsia" w:ascii="宋体" w:hAnsi="宋体" w:eastAsia="宋体" w:cs="宋体"/>
                <w:b/>
                <w:bCs/>
                <w:color w:val="000000"/>
                <w:kern w:val="0"/>
                <w:sz w:val="24"/>
                <w:szCs w:val="24"/>
                <w:lang w:val="en-US" w:eastAsia="zh-CN" w:bidi="ar"/>
              </w:rPr>
              <w:t>标的</w:t>
            </w:r>
            <w:r>
              <w:rPr>
                <w:rFonts w:hint="eastAsia" w:ascii="宋体" w:hAnsi="宋体" w:eastAsia="宋体" w:cs="宋体"/>
                <w:b/>
                <w:bCs/>
                <w:color w:val="000000"/>
                <w:kern w:val="0"/>
                <w:sz w:val="24"/>
                <w:szCs w:val="24"/>
                <w:lang w:bidi="ar"/>
              </w:rPr>
              <w:t>名称</w:t>
            </w:r>
          </w:p>
        </w:tc>
        <w:tc>
          <w:tcPr>
            <w:tcW w:w="10326" w:type="dxa"/>
            <w:noWrap w:val="0"/>
            <w:vAlign w:val="center"/>
          </w:tcPr>
          <w:p w14:paraId="62F28434">
            <w:pPr>
              <w:widowControl w:val="0"/>
              <w:ind w:left="0" w:leftChars="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参数</w:t>
            </w:r>
          </w:p>
        </w:tc>
        <w:tc>
          <w:tcPr>
            <w:tcW w:w="1155" w:type="dxa"/>
            <w:noWrap w:val="0"/>
            <w:vAlign w:val="center"/>
          </w:tcPr>
          <w:p w14:paraId="3AD2B0E4">
            <w:pPr>
              <w:widowControl w:val="0"/>
              <w:ind w:left="0" w:leftChars="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数量</w:t>
            </w:r>
          </w:p>
        </w:tc>
        <w:tc>
          <w:tcPr>
            <w:tcW w:w="1155" w:type="dxa"/>
            <w:noWrap w:val="0"/>
            <w:vAlign w:val="center"/>
          </w:tcPr>
          <w:p w14:paraId="5F22BB82">
            <w:pPr>
              <w:widowControl w:val="0"/>
              <w:ind w:left="0" w:leftChars="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单位</w:t>
            </w:r>
          </w:p>
        </w:tc>
      </w:tr>
      <w:tr w14:paraId="622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7" w:type="dxa"/>
            <w:noWrap w:val="0"/>
            <w:vAlign w:val="center"/>
          </w:tcPr>
          <w:p w14:paraId="006CCB8C">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w:t>
            </w:r>
          </w:p>
        </w:tc>
        <w:tc>
          <w:tcPr>
            <w:tcW w:w="11352" w:type="dxa"/>
            <w:gridSpan w:val="2"/>
            <w:noWrap w:val="0"/>
            <w:vAlign w:val="center"/>
          </w:tcPr>
          <w:p w14:paraId="683D034C">
            <w:pPr>
              <w:widowControl w:val="0"/>
              <w:ind w:left="0" w:leftChars="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日常训练、体测</w:t>
            </w:r>
          </w:p>
        </w:tc>
        <w:tc>
          <w:tcPr>
            <w:tcW w:w="1155" w:type="dxa"/>
            <w:noWrap w:val="0"/>
            <w:vAlign w:val="center"/>
          </w:tcPr>
          <w:p w14:paraId="3A259EA1">
            <w:pPr>
              <w:widowControl w:val="0"/>
              <w:ind w:left="0" w:leftChars="0"/>
              <w:jc w:val="center"/>
              <w:rPr>
                <w:rFonts w:hint="eastAsia" w:ascii="宋体" w:hAnsi="宋体" w:eastAsia="宋体" w:cs="宋体"/>
                <w:b/>
                <w:bCs/>
                <w:color w:val="000000"/>
                <w:kern w:val="0"/>
                <w:sz w:val="24"/>
                <w:szCs w:val="24"/>
                <w:lang w:val="en-US" w:eastAsia="zh-CN" w:bidi="ar"/>
              </w:rPr>
            </w:pPr>
          </w:p>
        </w:tc>
        <w:tc>
          <w:tcPr>
            <w:tcW w:w="1155" w:type="dxa"/>
            <w:noWrap w:val="0"/>
            <w:vAlign w:val="center"/>
          </w:tcPr>
          <w:p w14:paraId="678EBF9A">
            <w:pPr>
              <w:widowControl w:val="0"/>
              <w:ind w:left="0" w:leftChars="0"/>
              <w:jc w:val="center"/>
              <w:rPr>
                <w:rFonts w:hint="eastAsia" w:ascii="宋体" w:hAnsi="宋体" w:eastAsia="宋体" w:cs="宋体"/>
                <w:b/>
                <w:bCs/>
                <w:color w:val="000000"/>
                <w:kern w:val="0"/>
                <w:sz w:val="24"/>
                <w:szCs w:val="24"/>
                <w:lang w:val="en-US" w:eastAsia="zh-CN" w:bidi="ar"/>
              </w:rPr>
            </w:pPr>
          </w:p>
        </w:tc>
      </w:tr>
      <w:tr w14:paraId="234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7" w:type="dxa"/>
            <w:noWrap w:val="0"/>
            <w:vAlign w:val="center"/>
          </w:tcPr>
          <w:p w14:paraId="2D6E2E79">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1026" w:type="dxa"/>
            <w:noWrap w:val="0"/>
            <w:vAlign w:val="center"/>
          </w:tcPr>
          <w:p w14:paraId="192C3DCC">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智能体测数据管理平台/学生手机APP平台</w:t>
            </w:r>
          </w:p>
        </w:tc>
        <w:tc>
          <w:tcPr>
            <w:tcW w:w="10326" w:type="dxa"/>
            <w:noWrap w:val="0"/>
            <w:vAlign w:val="center"/>
          </w:tcPr>
          <w:p w14:paraId="01EBE028">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1.具备自由练习、国家体测、赛事、家庭作业等功能模块；</w:t>
            </w:r>
          </w:p>
          <w:p w14:paraId="6392332F">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2.支持手机端登录一站式AI智慧体测评云系统，可操作系统平台开展测试；</w:t>
            </w:r>
          </w:p>
          <w:p w14:paraId="1EB11D2D">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3.支持学生个人、班级、年级、全校体测成绩分析及汇总；</w:t>
            </w:r>
          </w:p>
          <w:p w14:paraId="6C8CB006">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4.支持学生信息管理、学生体测数据报表导出、体测功能设置；</w:t>
            </w:r>
          </w:p>
          <w:p w14:paraId="120DF116">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5.支持测试视频存储与测试数据分析服务；支持学生视频数据推送家长端；</w:t>
            </w:r>
          </w:p>
          <w:p w14:paraId="5515CD48">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6.支持基于老师、班级、学校分别开通管理账号，分层分级管理；</w:t>
            </w:r>
          </w:p>
          <w:p w14:paraId="7BDFBB63">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7.支持基于班级、学生的运动锻炼数据分析、展示与导出；</w:t>
            </w:r>
          </w:p>
          <w:p w14:paraId="4F6503FA">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8.支持体育校级大数据平台展现跳绳、跳远、各类体测项目展示：</w:t>
            </w:r>
          </w:p>
          <w:p w14:paraId="66535091">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9.支持跨校比赛，可查看各校各项目数据排行榜；</w:t>
            </w:r>
          </w:p>
          <w:p w14:paraId="449D6FFA">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10.可一键生成体测成绩上报表、体测分析表等；</w:t>
            </w:r>
          </w:p>
          <w:p w14:paraId="6DE435A6">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11.可查看学生体质档案，包含在校运动档案、体测档案;</w:t>
            </w:r>
          </w:p>
          <w:p w14:paraId="0127FAB1">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跳绳排行榜、跳远排行榜、各项运动达标率、成绩统计、各项活跃度、优秀年级占比排名、日运动趋势图；</w:t>
            </w:r>
          </w:p>
          <w:p w14:paraId="3F429DC3">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手机APP支持学生对着手机摄像头或者平板摄像头进行跳绳、开合跳、高抬腿等运动，视频AI可以自动识别动作并进行计数，运动完成后，系统会生成运动报告，方便学生和家长进行查看；支持老师布置的单日、周期体育作业；学生家庭体育作业打卡提交，与校端APP数据同步，学生通过APP对着手机或者平板摄像头完成作业，老师可查看学生完成作业情况；学生可通过完成运动挑战获得运动积分和勋章，并根据学生锻炼情况，系统为学生制定个性化提升方案和练习视频指导等，提升学生在家运动锻炼的兴趣和持续性；</w:t>
            </w:r>
          </w:p>
          <w:p w14:paraId="63FD7D58">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13.支持全区/全校学生运动数据，体质健康数据查询；</w:t>
            </w:r>
          </w:p>
          <w:p w14:paraId="70AE5A0A">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14.支持班级/个人学生运动数据，体质健康数据查询；</w:t>
            </w:r>
          </w:p>
          <w:p w14:paraId="4BB9D46A">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15.支持全区各校各项运动周达标率，月达标率，学期达标率呈现；</w:t>
            </w:r>
          </w:p>
          <w:p w14:paraId="4F2B5F18">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16.可在学校指定大屏上查看全校的各项运动活跃度，运动成绩达标率，并支持按周，月，学期的时间维度统计。</w:t>
            </w:r>
          </w:p>
          <w:p w14:paraId="2E5D1BBF">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17.人脸采集功能：</w:t>
            </w:r>
          </w:p>
          <w:p w14:paraId="3A3BAE34">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17.1应用系统内拍摄；</w:t>
            </w:r>
          </w:p>
          <w:p w14:paraId="150E4478">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17.2可选择学生编号，可选择学生性别。</w:t>
            </w:r>
          </w:p>
          <w:p w14:paraId="399D2117">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18.大屏设置功能：</w:t>
            </w:r>
          </w:p>
          <w:p w14:paraId="2215C6D5">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18.1自定义大屏所要播放的排行榜内容，并进行画面预览；</w:t>
            </w:r>
          </w:p>
          <w:p w14:paraId="776AF4E9">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18.2选择各榜单播放的间隔时间及声音大小；</w:t>
            </w:r>
          </w:p>
          <w:p w14:paraId="06039FD4">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18.3可权限设置——仅管理员有权配置。</w:t>
            </w:r>
          </w:p>
        </w:tc>
        <w:tc>
          <w:tcPr>
            <w:tcW w:w="1155" w:type="dxa"/>
            <w:noWrap w:val="0"/>
            <w:vAlign w:val="center"/>
          </w:tcPr>
          <w:p w14:paraId="0ACF2767">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1155" w:type="dxa"/>
            <w:noWrap w:val="0"/>
            <w:vAlign w:val="center"/>
          </w:tcPr>
          <w:p w14:paraId="3500BC91">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套</w:t>
            </w:r>
          </w:p>
        </w:tc>
      </w:tr>
      <w:tr w14:paraId="49BE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7" w:type="dxa"/>
            <w:noWrap w:val="0"/>
            <w:vAlign w:val="center"/>
          </w:tcPr>
          <w:p w14:paraId="69A2F220">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1026" w:type="dxa"/>
            <w:noWrap w:val="0"/>
            <w:vAlign w:val="center"/>
          </w:tcPr>
          <w:p w14:paraId="604F5DD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AI 运动吧</w:t>
            </w:r>
          </w:p>
          <w:p w14:paraId="38C632D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（核心产品）</w:t>
            </w:r>
          </w:p>
          <w:p w14:paraId="73A55C11">
            <w:pPr>
              <w:widowControl/>
              <w:jc w:val="left"/>
              <w:textAlignment w:val="center"/>
              <w:rPr>
                <w:rFonts w:hint="eastAsia" w:ascii="宋体" w:hAnsi="宋体" w:eastAsia="宋体" w:cs="宋体"/>
                <w:b w:val="0"/>
                <w:bCs w:val="0"/>
                <w:color w:val="000000"/>
                <w:kern w:val="0"/>
                <w:sz w:val="24"/>
                <w:szCs w:val="24"/>
                <w:lang w:val="en-US" w:eastAsia="zh-CN" w:bidi="ar"/>
              </w:rPr>
            </w:pPr>
          </w:p>
        </w:tc>
        <w:tc>
          <w:tcPr>
            <w:tcW w:w="10326" w:type="dxa"/>
            <w:noWrap w:val="0"/>
            <w:vAlign w:val="center"/>
          </w:tcPr>
          <w:p w14:paraId="0D5C2832">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一、高清摄像头</w:t>
            </w:r>
          </w:p>
          <w:p w14:paraId="4E06348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1.像素：400万，可变焦距</w:t>
            </w:r>
          </w:p>
          <w:p w14:paraId="3C4B001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2.支持背光补尝，强光抑制，3D数据降噪</w:t>
            </w:r>
          </w:p>
          <w:p w14:paraId="20F897F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3.120dB宽动态，适应不同监控环境</w:t>
            </w:r>
          </w:p>
          <w:p w14:paraId="32B7A0C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4.支持ROI感兴趣区域增强编码，支持Smart265/264编码，可根据场景情况自适应调整码率分配，有效节省存储成本</w:t>
            </w:r>
          </w:p>
          <w:p w14:paraId="46FF3A1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5.摄像头帧率25，支持3路视频码流</w:t>
            </w:r>
          </w:p>
          <w:p w14:paraId="081CD5B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二、显示终端</w:t>
            </w:r>
          </w:p>
          <w:p w14:paraId="570590A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1.尺寸：55寸 </w:t>
            </w:r>
          </w:p>
          <w:p w14:paraId="684EF7D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2.分辨率：1920*1080 </w:t>
            </w:r>
          </w:p>
          <w:p w14:paraId="56CC5BF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3.显示比例：16:9 </w:t>
            </w:r>
          </w:p>
          <w:p w14:paraId="5334633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4.亮度：2000cd/m2 </w:t>
            </w:r>
          </w:p>
          <w:p w14:paraId="5E68D01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5.可视角度：±178</w:t>
            </w:r>
          </w:p>
          <w:p w14:paraId="27C9B9C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6.对比度 1400:1 </w:t>
            </w:r>
          </w:p>
          <w:p w14:paraId="5331C50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7.显示区城1209*680mm </w:t>
            </w:r>
          </w:p>
          <w:p w14:paraId="6763BF0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8.材质：镀锌钢板+静电喷塑漆面+AR防眩玻璃 </w:t>
            </w:r>
          </w:p>
          <w:p w14:paraId="2C40A26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9.工作温度 -20℃-70C </w:t>
            </w:r>
          </w:p>
          <w:p w14:paraId="5BE837B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10.工作湿度：5%~90% </w:t>
            </w:r>
          </w:p>
          <w:p w14:paraId="345C46A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11.工作电源：AC220V,50~60Hz </w:t>
            </w:r>
          </w:p>
          <w:p w14:paraId="57190F5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12.额定功率：350W </w:t>
            </w:r>
          </w:p>
          <w:p w14:paraId="4C2EDC5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13.防护等级：IP65</w:t>
            </w:r>
          </w:p>
          <w:p w14:paraId="1D4C7788">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14.应用场所：全户外场景，防水防尘高亮</w:t>
            </w:r>
          </w:p>
          <w:p w14:paraId="2927942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三、边缘服务器</w:t>
            </w:r>
          </w:p>
          <w:p w14:paraId="7C6E9C8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1.CPU：八核，主频2.4GHzz;</w:t>
            </w:r>
          </w:p>
          <w:p w14:paraId="786E1D26">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2.算力：6T</w:t>
            </w:r>
          </w:p>
          <w:p w14:paraId="19E57E89">
            <w:pPr>
              <w:widowControl/>
              <w:jc w:val="left"/>
              <w:textAlignment w:val="center"/>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3.GPU：四核 </w:t>
            </w:r>
          </w:p>
          <w:p w14:paraId="6B57320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4.内存：8GB</w:t>
            </w:r>
          </w:p>
          <w:p w14:paraId="493D40D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5.存储：64GB</w:t>
            </w:r>
          </w:p>
          <w:p w14:paraId="298A1F0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四、AI运动吧智慧体育运动系统：</w:t>
            </w:r>
          </w:p>
          <w:p w14:paraId="56F22EF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AI运动项目单设备支持多个运动项目：5人跳绳测试；立定跳远测试；3人纵跳摸高测试；5人开合跳测试；3人仰卧起坐测试；5人深蹲测试；5人高抬腿（踩球）测试；2人坐位体前屈（踩球运球）；2人坐位体前屈；</w:t>
            </w:r>
          </w:p>
          <w:p w14:paraId="0989CB9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能查看学生个人档案、成绩、曲线图，可查看单项目运动历史成绩记录以及相对应运动处方建议，历史视频可保存15天。各项目运动过程中可实时展示运动者的人体关节点、球的位置框等AI识别内容，以及实时的计数结果。</w:t>
            </w:r>
          </w:p>
          <w:p w14:paraId="38BC1A82">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1、AI智慧跳绳测试仪：</w:t>
            </w:r>
          </w:p>
          <w:p w14:paraId="4E3CF38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1.1在1个摄像头下，可支持5人运动同时测试、同时计时计数，运动过程中实现人脸识别、身份信息匹配，前端大屏跳绳过程数据实时显示、跳出测试区域提示、运动结束后分时间段计数、中断数的呈现。</w:t>
            </w:r>
          </w:p>
          <w:p w14:paraId="5D3B068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1.2支持过程中人体姿态追踪，转体跳跃后仍正常计数。</w:t>
            </w:r>
          </w:p>
          <w:p w14:paraId="135A4608">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1.3竞赛模式：可支持学生进行跳绳竞赛，成绩实时显示，可查看跳绳排行榜。</w:t>
            </w:r>
          </w:p>
          <w:p w14:paraId="53C54DC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1.4测试范围：0-2000次，分值1次，允许误差：±1次。</w:t>
            </w:r>
          </w:p>
          <w:p w14:paraId="16B85FA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1.5运动结束后，形成个人运动报告，跳绳速率，并给出测评点评和锻炼建议，手机端查看视频回放。</w:t>
            </w:r>
          </w:p>
          <w:p w14:paraId="52AF427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2、AI智慧立定跳远测试仪：</w:t>
            </w:r>
          </w:p>
          <w:p w14:paraId="00C6DFB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2.1运动过程中应可实现人脸识别、身份信息匹配，支持基于视频实现立定跳远测距，自动识别踩线、单脚起跳、垫步跳、出界等犯规提示、成绩的实时交互呈现。</w:t>
            </w:r>
          </w:p>
          <w:p w14:paraId="469789D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2.2立定跳远过程中随来随测，在测试位自动识别身份，测试过程声音提示，测试成绩实时显示；</w:t>
            </w:r>
          </w:p>
          <w:p w14:paraId="3E67F56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2.3跳远地垫刻度自动识别检测，可左右移动随意摆放；</w:t>
            </w:r>
          </w:p>
          <w:p w14:paraId="3C58E14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2.3测试仪器无需跳毯，可直接在塑胶操场上进行测试，适应室内外测试环境，不受强光影响。跳落区两侧无障碍，跳毯两侧不能有其他辅助设备，不影响跳远动作，保障人员、设备安全。</w:t>
            </w:r>
          </w:p>
          <w:p w14:paraId="662B068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2.4测试屏幕在无人测试状态下显示个人 /班级实时排行榜数据；</w:t>
            </w:r>
          </w:p>
          <w:p w14:paraId="54CD9B50">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2.5测试屏幕实时显示测试者身份信息、实时成绩，实时头像，分时动作切片组合图。</w:t>
            </w:r>
          </w:p>
          <w:p w14:paraId="7890315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2.6测试结束，成绩实时上传，可在App实时查看，支持历史记录视频回放 ；成绩可纳入教学管理。</w:t>
            </w:r>
          </w:p>
          <w:p w14:paraId="02A0236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2.7测试者在测试位进行人脸识别，各测位独立进行测试，随来随测。测试成绩在屏幕实时显示。</w:t>
            </w:r>
          </w:p>
          <w:p w14:paraId="7A9C457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2.8测试范围：0~300cm；分度值：1cm；允许误差：±1cm；</w:t>
            </w:r>
          </w:p>
          <w:p w14:paraId="6706035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3、AI智慧纵跳摸高测试仪：</w:t>
            </w:r>
          </w:p>
          <w:p w14:paraId="11CF1CA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在1个摄像头下，可支持3人同时AI人脸识别进行摸高测距测试，运动过程中实现人脸识别、身份信息匹配，跳出界违规显示；</w:t>
            </w:r>
          </w:p>
          <w:p w14:paraId="3E2B3BF0">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支持前端大屏跳高结果数据显示、瞬间画面呈现。支持“新纪录”等特效动画及声音提示；</w:t>
            </w:r>
          </w:p>
          <w:p w14:paraId="0DCD48CC">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测试范围：0~320cm；分度值：1cm；允许误差：±1cm；</w:t>
            </w:r>
          </w:p>
          <w:p w14:paraId="0C9F381C">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4、AI智慧开合跳测试仪：</w:t>
            </w:r>
          </w:p>
          <w:p w14:paraId="4A4EE18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个摄像头下，可5人同时运动计时计数，运动过程中实现人脸识别、身份信息匹配，支持前端大屏开合跳过程数据实时显示，支持前端大屏结束后的计数呈现。犯规动作不计数：需双手双脚运动，手不动或脚不动不计数；</w:t>
            </w:r>
          </w:p>
          <w:p w14:paraId="081A538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测试范围：0~500次；分度值：1次；允许误差：±1次；</w:t>
            </w:r>
          </w:p>
          <w:p w14:paraId="2C88890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5、AI智慧仰卧起坐测试仪：</w:t>
            </w:r>
          </w:p>
          <w:p w14:paraId="3C3DE1E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测试全程人脸识别、身份绑定，具备防替考、防作弊、自由模式及考试模式，测试结果大屏实时显示。</w:t>
            </w:r>
          </w:p>
          <w:p w14:paraId="1466619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5.1一台主机、3个测试位、仰卧起坐过程中随来随测，在测试位自动识别身份，测试过程声音提示，测试成绩实时显示；</w:t>
            </w:r>
          </w:p>
          <w:p w14:paraId="156D7D4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5.2测试设备自动判别动作有效性，无穿戴装备。有固定测试床和固定脚勾，体测床两侧无其他辅助设备，不影响测试动作。</w:t>
            </w:r>
          </w:p>
          <w:p w14:paraId="6319A19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5.3犯规检测：肩胛骨未触垫、手臂未触膝、膝盖未弯曲、顶胯、未抱头。可自主选择调试违规检测难度。</w:t>
            </w:r>
          </w:p>
          <w:p w14:paraId="6BB35BDC">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5.4测试屏幕在无人测试状态下显示个人 /班级实时排行榜数据</w:t>
            </w:r>
          </w:p>
          <w:p w14:paraId="0E1720C2">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5.5测试屏幕分别实时显示3名测试者身份信息、实时成绩，实时头像，违规个数。</w:t>
            </w:r>
          </w:p>
          <w:p w14:paraId="6555F8C2">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5.6测试结束，成绩实时上传，可在App实时查看，支持历史记录视频回放 ；成绩可纳入教学管理。</w:t>
            </w:r>
          </w:p>
          <w:p w14:paraId="42A5923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5.7测试模式有自由模式和考试模式，自由模式测试者在测试位举右手进行人脸识别，各测位独立进行测试，随来随测。考试模式由老师控制，统一发令进行测试。测试成绩在屏幕实时显示；</w:t>
            </w:r>
          </w:p>
          <w:p w14:paraId="0190984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5.8测试范围：0~99次；分度值：1次；允许误差：±1次；</w:t>
            </w:r>
          </w:p>
          <w:p w14:paraId="7E6D2722">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6、AI智慧深蹲测试仪：</w:t>
            </w:r>
          </w:p>
          <w:p w14:paraId="1681D34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1个摄像头下，可支持5人同时深蹲测试，运动过程中实现人脸识别、身份信息匹配，通过前端摄像头自动识别测量结果，测试结果大屏实时显示。</w:t>
            </w:r>
          </w:p>
          <w:p w14:paraId="3A9ED75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测试范围：0~500次；分度值：1次；允许误差：±1次；</w:t>
            </w:r>
          </w:p>
          <w:p w14:paraId="07186AD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7、AI智慧高抬腿测试仪：</w:t>
            </w:r>
          </w:p>
          <w:p w14:paraId="628C49E0">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1个摄像头下，可支持5人同时高抬腿测试，运动过程中实现人脸识别、身份信息匹配，通过前端摄像头自动识别测量结果，测试结果大屏实时显示。可支持高抬腿踩球运动，屏幕实时显示运动个数；</w:t>
            </w:r>
          </w:p>
          <w:p w14:paraId="2EB5D86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测试范围：0~500次；分度值：1次；允许误差：±1次；</w:t>
            </w:r>
          </w:p>
          <w:p w14:paraId="6E381FF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8、AI智慧坐位体前屈测试仪：</w:t>
            </w:r>
          </w:p>
          <w:p w14:paraId="6339760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测试全程人脸识别、身份绑定，具备防替考、防作弊、自由模式及考试模式，测试结果大屏实时显示。</w:t>
            </w:r>
          </w:p>
          <w:p w14:paraId="60F8D84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8.1一台主机、2个测试位、随来随测，在测试位自动识别身份，测试区域请勿站人提示，测试过程声音提示，测试成绩实时显示；</w:t>
            </w:r>
          </w:p>
          <w:p w14:paraId="7B2B359D">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8.2采用图像测距，无机械推板，无易损件。</w:t>
            </w:r>
          </w:p>
          <w:p w14:paraId="50B2F39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8.3犯规检测：双腿屈膝、单手推板，可语音播报违规。</w:t>
            </w:r>
          </w:p>
          <w:p w14:paraId="47CF2FB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8.4测试屏幕在无人测试状态下显示个人 /班级实时排行榜数据；</w:t>
            </w:r>
          </w:p>
          <w:p w14:paraId="392B268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8.5测试屏幕分别实时显示2名测试者身份信息、实时成绩，实时头像。</w:t>
            </w:r>
          </w:p>
          <w:p w14:paraId="5DBD2556">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8.6测试结束，成绩实时上传，可在App实时查看，支持历史记录视频回放 ；成绩可纳入教学管理。</w:t>
            </w:r>
          </w:p>
          <w:p w14:paraId="4238526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8.7测试者在测试位进行人脸识别，各测位独立进行测试，随来随测。测试成绩在屏幕实时显示。</w:t>
            </w:r>
          </w:p>
          <w:p w14:paraId="7541584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8.8测试范围：-20.0cm~40.0cm；分度值：0.1cm；允许误差：±0.1cm；</w:t>
            </w:r>
          </w:p>
        </w:tc>
        <w:tc>
          <w:tcPr>
            <w:tcW w:w="1155" w:type="dxa"/>
            <w:noWrap w:val="0"/>
            <w:vAlign w:val="center"/>
          </w:tcPr>
          <w:p w14:paraId="231470FA">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1155" w:type="dxa"/>
            <w:noWrap w:val="0"/>
            <w:vAlign w:val="center"/>
          </w:tcPr>
          <w:p w14:paraId="42375E97">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套</w:t>
            </w:r>
          </w:p>
        </w:tc>
      </w:tr>
      <w:tr w14:paraId="5C84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7" w:type="dxa"/>
            <w:noWrap w:val="0"/>
            <w:vAlign w:val="center"/>
          </w:tcPr>
          <w:p w14:paraId="0A15851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026" w:type="dxa"/>
            <w:noWrap w:val="0"/>
            <w:vAlign w:val="center"/>
          </w:tcPr>
          <w:p w14:paraId="4D239A4B">
            <w:pPr>
              <w:widowControl/>
              <w:textAlignment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50米跑/50*8折返跑/100米跑</w:t>
            </w:r>
          </w:p>
        </w:tc>
        <w:tc>
          <w:tcPr>
            <w:tcW w:w="10326" w:type="dxa"/>
            <w:noWrap w:val="0"/>
            <w:vAlign w:val="center"/>
          </w:tcPr>
          <w:p w14:paraId="68B63FC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一、高清摄像头</w:t>
            </w:r>
          </w:p>
          <w:p w14:paraId="395CFF6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1.像素：800万，可变焦距</w:t>
            </w:r>
          </w:p>
          <w:p w14:paraId="6B74FC1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2.支持背光补尝，强光抑制，3D数据降噪</w:t>
            </w:r>
          </w:p>
          <w:p w14:paraId="0D1B979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3.120dB宽动态，适应不同监控环境</w:t>
            </w:r>
          </w:p>
          <w:p w14:paraId="4AF7B1F9">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4.支持ROI感兴趣区域增强编码，支持Smart265/264编码，可根据场景情况自适应调整码率分配，有效节省存储成本</w:t>
            </w:r>
          </w:p>
          <w:p w14:paraId="68F27CE8">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5.摄像头帧率25，支持3路视频码流</w:t>
            </w:r>
          </w:p>
          <w:p w14:paraId="0A4278D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二、显示终端</w:t>
            </w:r>
          </w:p>
          <w:p w14:paraId="09336E9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1.尺寸：32寸</w:t>
            </w:r>
          </w:p>
          <w:p w14:paraId="34117AD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2.背光类型：DLED</w:t>
            </w:r>
          </w:p>
          <w:p w14:paraId="05DA598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3.分辨率：1920 × 1080</w:t>
            </w:r>
          </w:p>
          <w:p w14:paraId="41B6662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4.显示尺寸(mm)：702×396</w:t>
            </w:r>
          </w:p>
          <w:p w14:paraId="4245FA70">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5.外壳采用 1.5mm 镀锌钢板，喷户外专用粉末</w:t>
            </w:r>
          </w:p>
          <w:p w14:paraId="7CEA52D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6.结构设计防水边，满足 IP55 防护等级</w:t>
            </w:r>
          </w:p>
          <w:p w14:paraId="6995D3F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7.整机屏前保护玻璃采用 6mm 防爆钢化玻璃</w:t>
            </w:r>
          </w:p>
          <w:p w14:paraId="5099DF3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8.采用高亮度显示屏，亮度达到 1500cd/m2</w:t>
            </w:r>
          </w:p>
          <w:p w14:paraId="06FA7740">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9.采用工控板卡和工业级开关电源，稳定、长寿命</w:t>
            </w:r>
          </w:p>
          <w:p w14:paraId="32117D8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10.具有漏电、防雷等保护配置</w:t>
            </w:r>
          </w:p>
          <w:p w14:paraId="4843126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11.配置定时器，可设置按天、周、月设置定时开关机</w:t>
            </w:r>
          </w:p>
          <w:p w14:paraId="550E5BA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12.智能温控，根据机箱内不同的温度智能调整风机转速，达到良好控温，并降低整机能耗和机箱噪音</w:t>
            </w:r>
          </w:p>
          <w:p w14:paraId="47D250B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13.环境光调节，户外广告机根据环境的光线强度变化，自动调整液晶屏亮度，达到最优视觉效果及节能作用。</w:t>
            </w:r>
          </w:p>
          <w:p w14:paraId="19D3774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三、边缘服务终端</w:t>
            </w:r>
          </w:p>
          <w:p w14:paraId="09C5156A">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1.CPU：八核 </w:t>
            </w:r>
          </w:p>
          <w:p w14:paraId="7E8EC8F6">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2.GPU：内嵌高性能 2D加速硬件</w:t>
            </w:r>
          </w:p>
          <w:p w14:paraId="62D86621">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3.算力：6T</w:t>
            </w:r>
          </w:p>
          <w:p w14:paraId="094C04B6">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4.内存：8GB </w:t>
            </w:r>
          </w:p>
          <w:p w14:paraId="218882F9">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5.存储：64GB</w:t>
            </w:r>
          </w:p>
          <w:p w14:paraId="6E5F3938">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四、系统支持同一场景，一套设备支持50米/50米*8折返跑/100米跑测试项目，支持与同一操场800米/1000米/1500米设备同时使用测试。</w:t>
            </w:r>
          </w:p>
          <w:p w14:paraId="36DA7509">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1.支持4-8跑道同时测试，无穿戴设备，随来随测，具备防替考功能；</w:t>
            </w:r>
          </w:p>
          <w:p w14:paraId="4A007F1E">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2.采用AI人脸识别秒级识别测试者身份信息，AI人体轨迹追踪智能识别踩线、抢跑，在终点屏幕显示违规信息，成绩无效；</w:t>
            </w:r>
          </w:p>
          <w:p w14:paraId="7C3949F1">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3.自助测试模式：测试者在起跑线通过立杆上摄像头举右手进行无配合的无感身份识别，识别成功后音箱自动发令起跑，到达终点，终点屏幕显示测试者信息。</w:t>
            </w:r>
          </w:p>
          <w:p w14:paraId="54270732">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4.考试模式：老师在App统一控制，音箱随机发令，到达终点，终点屏幕显示测试者信息，支持召回重跑，可手动取消违规成绩，手动添加学生信息。</w:t>
            </w:r>
          </w:p>
          <w:p w14:paraId="7D928BAD">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5.考核结束，成绩实时上传，测试者可在App实时查看。</w:t>
            </w:r>
          </w:p>
          <w:p w14:paraId="3325AF37">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6.终点屏幕显示测试者实时成绩，实时头像，起跑反应时间，成绩排行及违规信息。</w:t>
            </w:r>
          </w:p>
          <w:p w14:paraId="15DA977C">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7.测量范围：0~999.99s，分度值：0.01s，误差：±1％</w:t>
            </w:r>
          </w:p>
        </w:tc>
        <w:tc>
          <w:tcPr>
            <w:tcW w:w="1155" w:type="dxa"/>
            <w:noWrap w:val="0"/>
            <w:vAlign w:val="center"/>
          </w:tcPr>
          <w:p w14:paraId="44B613F0">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1155" w:type="dxa"/>
            <w:noWrap w:val="0"/>
            <w:vAlign w:val="center"/>
          </w:tcPr>
          <w:p w14:paraId="5549F958">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套</w:t>
            </w:r>
          </w:p>
        </w:tc>
      </w:tr>
      <w:tr w14:paraId="4F97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7" w:type="dxa"/>
            <w:noWrap w:val="0"/>
            <w:vAlign w:val="center"/>
          </w:tcPr>
          <w:p w14:paraId="758AB0C7">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026" w:type="dxa"/>
            <w:noWrap w:val="0"/>
            <w:vAlign w:val="center"/>
          </w:tcPr>
          <w:p w14:paraId="2BE067E6">
            <w:pPr>
              <w:widowControl/>
              <w:textAlignment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800米/1000米/1500米</w:t>
            </w:r>
          </w:p>
        </w:tc>
        <w:tc>
          <w:tcPr>
            <w:tcW w:w="10326" w:type="dxa"/>
            <w:noWrap w:val="0"/>
            <w:vAlign w:val="center"/>
          </w:tcPr>
          <w:p w14:paraId="3C76661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一、高清摄像头</w:t>
            </w:r>
          </w:p>
          <w:p w14:paraId="17267A3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1.像素：800万，可变焦距</w:t>
            </w:r>
          </w:p>
          <w:p w14:paraId="1F2A624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2.支持背光补尝，强光抑制，3D数据降噪</w:t>
            </w:r>
          </w:p>
          <w:p w14:paraId="6D169BFB">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3.120dB宽动态，适应不同监控环境</w:t>
            </w:r>
          </w:p>
          <w:p w14:paraId="48DA122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4.支持ROI感兴趣区域增强编码，支持Smart265/264编码，可根据场景情况自适应调整码率分配，有效节省存储成本</w:t>
            </w:r>
          </w:p>
          <w:p w14:paraId="79BA23D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5.摄像头帧率25，支持3路视频码流</w:t>
            </w:r>
          </w:p>
          <w:p w14:paraId="5434FD0E">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二、显示终端</w:t>
            </w:r>
          </w:p>
          <w:p w14:paraId="38BD6A3F">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1.尺寸：32寸</w:t>
            </w:r>
          </w:p>
          <w:p w14:paraId="04674C3C">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2.背光类型：DLED</w:t>
            </w:r>
          </w:p>
          <w:p w14:paraId="1D4484A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3.分辨率：1920 × 1080</w:t>
            </w:r>
          </w:p>
          <w:p w14:paraId="49564085">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4.显示尺寸(mm)：702×396</w:t>
            </w:r>
          </w:p>
          <w:p w14:paraId="2C177F36">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5.外壳采用 1.5mm 镀锌钢板，喷户外专用粉末</w:t>
            </w:r>
          </w:p>
          <w:p w14:paraId="59ED45D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6.结构设计防水边，满足 IP55 防护等级</w:t>
            </w:r>
          </w:p>
          <w:p w14:paraId="77F4C0B6">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7.整机屏前保护玻璃采用 6mm 防爆钢化玻璃</w:t>
            </w:r>
          </w:p>
          <w:p w14:paraId="7FB76204">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8.采用高亮度显示屏，亮度达到 1500cd/m2</w:t>
            </w:r>
          </w:p>
          <w:p w14:paraId="6C9AFF5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9.采用工控板卡和工业级开关电源，稳定、长寿命</w:t>
            </w:r>
          </w:p>
          <w:p w14:paraId="27D01147">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10.具有漏电、防雷等保护配置</w:t>
            </w:r>
          </w:p>
          <w:p w14:paraId="27002703">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11.配置定时器，可设置按天、周、月设置定时开关机</w:t>
            </w:r>
          </w:p>
          <w:p w14:paraId="765C2040">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12.智能温控，根据机箱内不同的温度智能调整风机转速，达到良好控温，并降低整机能耗和机箱噪音</w:t>
            </w:r>
          </w:p>
          <w:p w14:paraId="7625F261">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13.环境光调节，户外广告机根据环境的光线强度变化，自动调整液晶屏亮度，达到最优视觉效果及节能作用。</w:t>
            </w:r>
          </w:p>
          <w:p w14:paraId="3B0B034A">
            <w:pPr>
              <w:widowControl/>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三、边缘服务终端</w:t>
            </w:r>
          </w:p>
          <w:p w14:paraId="2FE065DD">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1.CPU：八核 </w:t>
            </w:r>
          </w:p>
          <w:p w14:paraId="711C9B36">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2.GPU：内嵌高性能 2D加速硬件</w:t>
            </w:r>
          </w:p>
          <w:p w14:paraId="0178EEB0">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3.算力：6T</w:t>
            </w:r>
          </w:p>
          <w:p w14:paraId="1292D21E">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4.内存：8GB </w:t>
            </w:r>
          </w:p>
          <w:p w14:paraId="689552F3">
            <w:pPr>
              <w:widowControl/>
              <w:jc w:val="both"/>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5.存储：64GB</w:t>
            </w:r>
          </w:p>
          <w:p w14:paraId="7B8460B9">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四、1.系统支持同一场景，一套设备支持800米/1000米/1500米跑步测试项目。支持与同一操场50米/50米*8折返跑/100米跑设备同时使用测试，运动过程中实现人脸识别、身份信息匹配，测试结果大屏实时显示。</w:t>
            </w:r>
          </w:p>
          <w:p w14:paraId="4E562087">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1.支持不少于60人同时使用，无穿戴设备，随来随测，具备防替考功能</w:t>
            </w:r>
          </w:p>
          <w:p w14:paraId="5E9B6727">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2.支持站在任意一个跑道看摄像头人脸识别秒级识别测试者身份信息，在终点屏幕显示违规信息，成绩无效。</w:t>
            </w:r>
          </w:p>
          <w:p w14:paraId="5AA0FAEB">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3.考试模式：老师在App统一控制，支持召回重跑，可手动取消违规成绩，手动添加学生信息。</w:t>
            </w:r>
          </w:p>
          <w:p w14:paraId="256795A7">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4.到达终点，终点屏幕显示测试者信息：个人信息、体育综合评分、体育运动评分、本学期运动天数、身体形态、身体机能、运动能力图5个维度（力量、耐力、速度、柔韧、灵敏）</w:t>
            </w:r>
          </w:p>
          <w:p w14:paraId="2DAF2670">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5.考核结束，成绩实时上传，测试者可在App实时查看。</w:t>
            </w:r>
          </w:p>
          <w:p w14:paraId="0D881295">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6.终点屏幕显示测试者实时成绩，实时头像，成绩排行及违规信息。</w:t>
            </w:r>
          </w:p>
          <w:p w14:paraId="231E142E">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7.支持800米/1000米/1500米男女同测；可多组循环发令，前一组起跑后，后一组即可发令起跑，测试者随来随测，分组无上限；成绩自动检测，自动计时、自动计圈。</w:t>
            </w:r>
          </w:p>
          <w:p w14:paraId="4F429B1D">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8.界面响应速度：全部跑完之后，1s秒内出分析结果；</w:t>
            </w:r>
          </w:p>
          <w:p w14:paraId="70789872">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9.测量范围：0~999s，分度值：1s，误差：±1％，支持计时成绩误差：1s；</w:t>
            </w:r>
          </w:p>
          <w:p w14:paraId="0822C68B">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10.支持保存起点发令、终点冲线等情况的视频，与跑步过程中抓拍图片用于核对成绩，支持手动添加和修改成绩；</w:t>
            </w:r>
          </w:p>
          <w:p w14:paraId="04B03444">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11.考核过程中，如果现场网络异常，支持网络恢复后1分钟内数据自动恢复；</w:t>
            </w:r>
          </w:p>
          <w:p w14:paraId="0E4C0501">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12.支持在APP查看历史测试记录，依据国家标准自动计算的体测分数，基于日期的成绩变化曲线，运动处方等信息。</w:t>
            </w:r>
          </w:p>
        </w:tc>
        <w:tc>
          <w:tcPr>
            <w:tcW w:w="1155" w:type="dxa"/>
            <w:noWrap w:val="0"/>
            <w:vAlign w:val="center"/>
          </w:tcPr>
          <w:p w14:paraId="6AC06548">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1155" w:type="dxa"/>
            <w:noWrap w:val="0"/>
            <w:vAlign w:val="center"/>
          </w:tcPr>
          <w:p w14:paraId="0020D085">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套</w:t>
            </w:r>
          </w:p>
        </w:tc>
      </w:tr>
      <w:tr w14:paraId="6BFF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7" w:type="dxa"/>
            <w:noWrap w:val="0"/>
            <w:vAlign w:val="center"/>
          </w:tcPr>
          <w:p w14:paraId="652C0B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026" w:type="dxa"/>
            <w:noWrap w:val="0"/>
            <w:vAlign w:val="center"/>
          </w:tcPr>
          <w:p w14:paraId="05BA3D60">
            <w:pPr>
              <w:widowControl/>
              <w:textAlignment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校园智慧体育运动数据查询平台</w:t>
            </w:r>
          </w:p>
        </w:tc>
        <w:tc>
          <w:tcPr>
            <w:tcW w:w="10326" w:type="dxa"/>
            <w:noWrap w:val="0"/>
            <w:vAlign w:val="center"/>
          </w:tcPr>
          <w:p w14:paraId="20F0E9C2">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显示屏：</w:t>
            </w:r>
          </w:p>
          <w:p w14:paraId="49CEEF61">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1.尺寸：65寸</w:t>
            </w:r>
          </w:p>
          <w:p w14:paraId="27328F84">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2.背光类型：LCD</w:t>
            </w:r>
          </w:p>
          <w:p w14:paraId="56DFD603">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3.分辨率：1920 X 1080p</w:t>
            </w:r>
          </w:p>
          <w:p w14:paraId="09EBC7CE">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4.显示尺寸(mm)：1420 ×800mm</w:t>
            </w:r>
          </w:p>
          <w:p w14:paraId="3A2CB5AD">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5.喇叭：2 × 10W(8Ω)</w:t>
            </w:r>
          </w:p>
          <w:p w14:paraId="76D08129">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6.外观材质：钢化玻璃面板+铝型材边框+钣金外壳</w:t>
            </w:r>
          </w:p>
          <w:p w14:paraId="440B74DD">
            <w:pPr>
              <w:widowControl/>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7.CPU：八核，2.4GHz</w:t>
            </w:r>
          </w:p>
          <w:p w14:paraId="68B469C5">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8.内存：4G </w:t>
            </w:r>
          </w:p>
          <w:p w14:paraId="0807F117">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9.内置储存器：32GB</w:t>
            </w:r>
          </w:p>
          <w:p w14:paraId="41AFB8DC">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10.USB：2个USB外置接口</w:t>
            </w:r>
          </w:p>
          <w:p w14:paraId="603B685D">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11.视频播放：支持视频格式包括MKV、MOV、MP4、AVI、TS、MPG、ASFLV、OGG、RM等</w:t>
            </w:r>
          </w:p>
          <w:p w14:paraId="0E6B56D0">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12.以太网：1个， 10M/100M自适应以太网</w:t>
            </w:r>
          </w:p>
          <w:p w14:paraId="09AF552E">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13.采用高亮度显示屏，亮度达到2000nits，设计寿命50000h</w:t>
            </w:r>
          </w:p>
          <w:p w14:paraId="7B069838">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14.HDMI 输出：1个,HDMI1.4标准接口，最高支持1080P输出</w:t>
            </w:r>
          </w:p>
          <w:p w14:paraId="0835902F">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15.防水等级：IP55</w:t>
            </w:r>
          </w:p>
          <w:p w14:paraId="3973069A">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16.纳米触摸：10点纳米触摸</w:t>
            </w:r>
          </w:p>
          <w:p w14:paraId="610C26D8">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17.外壳采用1.5mm镀锌板，喷户外专用粉末，防腐5年以上。</w:t>
            </w:r>
          </w:p>
          <w:p w14:paraId="4D60E5BD">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18.工作环境：工作湿度 10~90%RH 工作温度 -10℃ to 60℃ </w:t>
            </w:r>
          </w:p>
          <w:p w14:paraId="74513203">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19.整机屏前保护玻璃采用5mm 超白钢化玻璃，透光率98%，高透光 。</w:t>
            </w:r>
          </w:p>
          <w:p w14:paraId="7ABFC4F3">
            <w:pPr>
              <w:widowControl w:val="0"/>
              <w:ind w:left="0" w:lef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20.手机控制功能：支持手机端切换体测模式、运动项目，视频可逐帧回放、逐帧定格画面、测试时间选择；支持出现身份信息不匹配时，手动修改；支持手机端控制开始、重置设备；支持手机回放、查看历史记录，可对回放记录进行投屏，并切换相应遥控器；</w:t>
            </w:r>
          </w:p>
          <w:p w14:paraId="0E3D042B">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b w:val="0"/>
                <w:bCs w:val="0"/>
                <w:color w:val="000000"/>
                <w:kern w:val="0"/>
                <w:sz w:val="24"/>
                <w:szCs w:val="24"/>
                <w:lang w:val="en-US" w:eastAsia="zh-CN" w:bidi="ar"/>
              </w:rPr>
              <w:t>21.运动数据查看：全校概览支持查看全校学生的运动测试数据，运动成绩占比率，全校及个人成绩的汇总，平均分值；能查看学生个人档案、成绩、曲线图，可查看单项目运动历史成绩记录以及相对应运动处方建议，历史视频可保存15天；测试记录可查看学生运动时间、成绩、平均分，可手动排序、成绩生成表格一键导出；运动视频自动储存，可回放查看作弊，保证数据有效真实性，若有误可进行手动修改。</w:t>
            </w:r>
          </w:p>
        </w:tc>
        <w:tc>
          <w:tcPr>
            <w:tcW w:w="1155" w:type="dxa"/>
            <w:noWrap w:val="0"/>
            <w:vAlign w:val="center"/>
          </w:tcPr>
          <w:p w14:paraId="17F8A7FE">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1155" w:type="dxa"/>
            <w:noWrap w:val="0"/>
            <w:vAlign w:val="center"/>
          </w:tcPr>
          <w:p w14:paraId="7E98F81C">
            <w:pPr>
              <w:widowControl w:val="0"/>
              <w:ind w:left="0" w:leftChars="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套</w:t>
            </w:r>
          </w:p>
        </w:tc>
      </w:tr>
    </w:tbl>
    <w:p w14:paraId="44646308"/>
    <w:p w14:paraId="7D13815F"/>
    <w:p w14:paraId="65615801"/>
    <w:p w14:paraId="0702DEEF">
      <w:pPr>
        <w:rPr>
          <w:rFonts w:hint="eastAsia"/>
          <w:b/>
          <w:bCs/>
          <w:color w:val="000000"/>
          <w:sz w:val="22"/>
          <w:szCs w:val="28"/>
          <w:lang w:val="en-US" w:eastAsia="zh-CN"/>
        </w:rPr>
      </w:pPr>
    </w:p>
    <w:p w14:paraId="12764004">
      <w:pPr>
        <w:rPr>
          <w:rFonts w:hint="eastAsia"/>
          <w:b/>
          <w:bCs/>
          <w:color w:val="000000"/>
          <w:sz w:val="22"/>
          <w:szCs w:val="28"/>
          <w:lang w:val="en-US" w:eastAsia="zh-CN"/>
        </w:rPr>
      </w:pPr>
    </w:p>
    <w:p w14:paraId="693FC1FE">
      <w:pPr>
        <w:rPr>
          <w:rFonts w:hint="eastAsia"/>
          <w:b/>
          <w:bCs/>
          <w:color w:val="000000"/>
          <w:sz w:val="22"/>
          <w:szCs w:val="28"/>
          <w:lang w:val="en-US" w:eastAsia="zh-CN"/>
        </w:rPr>
      </w:pPr>
    </w:p>
    <w:p w14:paraId="69D68608">
      <w:pPr>
        <w:rPr>
          <w:rFonts w:hint="eastAsia"/>
          <w:b/>
          <w:bCs/>
          <w:color w:val="000000"/>
          <w:sz w:val="22"/>
          <w:szCs w:val="28"/>
          <w:lang w:val="en-US" w:eastAsia="zh-CN"/>
        </w:rPr>
      </w:pPr>
    </w:p>
    <w:p w14:paraId="6652BBE0">
      <w:pPr>
        <w:ind w:firstLine="663" w:firstLineChars="300"/>
        <w:rPr>
          <w:rFonts w:hint="default" w:eastAsiaTheme="minorEastAsia"/>
          <w:b/>
          <w:bCs/>
          <w:color w:val="000000" w:themeColor="text1"/>
          <w:sz w:val="22"/>
          <w:szCs w:val="28"/>
          <w:lang w:val="en-US" w:eastAsia="zh-CN"/>
          <w14:textFill>
            <w14:solidFill>
              <w14:schemeClr w14:val="tx1"/>
            </w14:solidFill>
          </w14:textFill>
        </w:rPr>
      </w:pPr>
      <w:bookmarkStart w:id="0" w:name="_GoBack"/>
      <w:bookmarkEnd w:id="0"/>
      <w:r>
        <w:rPr>
          <w:rFonts w:hint="eastAsia"/>
          <w:b/>
          <w:bCs/>
          <w:color w:val="000000"/>
          <w:sz w:val="22"/>
          <w:szCs w:val="28"/>
          <w:lang w:val="en-US" w:eastAsia="zh-CN"/>
        </w:rPr>
        <w:t>注：以上参数为最低参数要求，投标单位参数可正偏离或优于，但不能负偏离。</w:t>
      </w:r>
    </w:p>
    <w:sectPr>
      <w:pgSz w:w="16838" w:h="11906" w:orient="landscape"/>
      <w:pgMar w:top="1440" w:right="720" w:bottom="144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2I0YjI2MzAyNzY5YzI2MDQ5OGJiYjNkMGY4OGEifQ=="/>
  </w:docVars>
  <w:rsids>
    <w:rsidRoot w:val="4C6B2D45"/>
    <w:rsid w:val="02250C17"/>
    <w:rsid w:val="069F4420"/>
    <w:rsid w:val="09FA1348"/>
    <w:rsid w:val="0CEB5DD6"/>
    <w:rsid w:val="106B628B"/>
    <w:rsid w:val="176A1687"/>
    <w:rsid w:val="19091B52"/>
    <w:rsid w:val="19766A09"/>
    <w:rsid w:val="1EFF124F"/>
    <w:rsid w:val="2ADF0970"/>
    <w:rsid w:val="34C3112E"/>
    <w:rsid w:val="3A792696"/>
    <w:rsid w:val="3B083765"/>
    <w:rsid w:val="3E860BED"/>
    <w:rsid w:val="3F1674F2"/>
    <w:rsid w:val="43E10758"/>
    <w:rsid w:val="444E7B49"/>
    <w:rsid w:val="44AD6ED3"/>
    <w:rsid w:val="45740A78"/>
    <w:rsid w:val="49DE7B2F"/>
    <w:rsid w:val="4C583BC9"/>
    <w:rsid w:val="4C6B2D45"/>
    <w:rsid w:val="530D6DDA"/>
    <w:rsid w:val="552A2374"/>
    <w:rsid w:val="57D414DC"/>
    <w:rsid w:val="59D46B5E"/>
    <w:rsid w:val="5D09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5742</Words>
  <Characters>6538</Characters>
  <Lines>0</Lines>
  <Paragraphs>0</Paragraphs>
  <TotalTime>0</TotalTime>
  <ScaleCrop>false</ScaleCrop>
  <LinksUpToDate>false</LinksUpToDate>
  <CharactersWithSpaces>6599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2024-11-04T09:59:00Z</dcterms:created>
  <dc:creator>蓝色档案</dc:creator>
  <cp:lastModifiedBy>admin</cp:lastModifiedBy>
  <dcterms:modified xsi:type="dcterms:W3CDTF">2025-10-31T08:20:50Z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F7338E22060146949227160C18577570_13</vt:lpwstr>
  </property>
  <property fmtid="{D5CDD505-2E9C-101B-9397-08002B2CF9AE}" pid="4" name="KSOTemplateDocerSaveRecord">
    <vt:lpwstr>eyJoZGlkIjoiNDFiZmZmNDQyYzUxMzhiOWVkN2IzMDRmYThlNTRhNTAiLCJ1c2VySWQiOiI3ODAwNzU1NjEifQ==</vt:lpwstr>
  </property>
</Properties>
</file>