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E62" w:rsidRDefault="00346E62" w:rsidP="00346E62">
      <w:pPr>
        <w:pStyle w:val="1"/>
        <w:tabs>
          <w:tab w:val="left" w:pos="0"/>
        </w:tabs>
        <w:autoSpaceDE w:val="0"/>
        <w:autoSpaceDN w:val="0"/>
        <w:adjustRightInd w:val="0"/>
        <w:spacing w:before="0" w:after="0" w:line="560" w:lineRule="exact"/>
        <w:jc w:val="center"/>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hint="eastAsia"/>
          <w:b w:val="0"/>
          <w:bCs w:val="0"/>
        </w:rPr>
        <w:t>关于</w:t>
      </w:r>
      <w:r w:rsidRPr="003A6063">
        <w:rPr>
          <w:rFonts w:ascii="方正小标宋简体" w:eastAsia="方正小标宋简体" w:hAnsi="方正小标宋简体" w:cs="方正小标宋简体" w:hint="eastAsia"/>
          <w:b w:val="0"/>
          <w:bCs w:val="0"/>
        </w:rPr>
        <w:t>2025年西安市政务云服务租赁项目</w:t>
      </w:r>
      <w:r>
        <w:rPr>
          <w:rFonts w:ascii="方正小标宋简体" w:eastAsia="方正小标宋简体" w:hAnsi="方正小标宋简体" w:cs="方正小标宋简体" w:hint="eastAsia"/>
          <w:b w:val="0"/>
          <w:bCs w:val="0"/>
        </w:rPr>
        <w:t>的中标结果公告</w:t>
      </w:r>
    </w:p>
    <w:p w:rsidR="00346E62" w:rsidRDefault="00346E62" w:rsidP="00346E62">
      <w:pPr>
        <w:spacing w:line="560" w:lineRule="exact"/>
        <w:rPr>
          <w:rFonts w:ascii="黑体" w:eastAsia="黑体" w:hAnsi="黑体"/>
          <w:sz w:val="28"/>
          <w:szCs w:val="28"/>
        </w:rPr>
      </w:pPr>
    </w:p>
    <w:p w:rsidR="00346E62" w:rsidRDefault="00346E62" w:rsidP="00346E62">
      <w:pPr>
        <w:spacing w:line="560" w:lineRule="exact"/>
        <w:rPr>
          <w:rFonts w:ascii="黑体" w:eastAsia="仿宋" w:hAnsi="黑体"/>
          <w:sz w:val="28"/>
          <w:szCs w:val="28"/>
        </w:rPr>
      </w:pPr>
      <w:r>
        <w:rPr>
          <w:rFonts w:ascii="黑体" w:eastAsia="黑体" w:hAnsi="黑体" w:hint="eastAsia"/>
          <w:sz w:val="28"/>
          <w:szCs w:val="28"/>
        </w:rPr>
        <w:t>一、项目编号：</w:t>
      </w:r>
      <w:r w:rsidRPr="003A6063">
        <w:rPr>
          <w:rFonts w:ascii="仿宋" w:eastAsia="仿宋" w:hAnsi="仿宋" w:cs="仿宋"/>
          <w:sz w:val="28"/>
          <w:szCs w:val="28"/>
        </w:rPr>
        <w:t>XCZX2025-0159</w:t>
      </w:r>
    </w:p>
    <w:p w:rsidR="00346E62" w:rsidRDefault="00346E62" w:rsidP="00346E62">
      <w:pPr>
        <w:spacing w:line="560" w:lineRule="exact"/>
        <w:ind w:firstLineChars="200" w:firstLine="560"/>
        <w:rPr>
          <w:rFonts w:ascii="黑体" w:eastAsia="黑体" w:hAnsi="黑体"/>
          <w:sz w:val="28"/>
          <w:szCs w:val="28"/>
        </w:rPr>
      </w:pPr>
      <w:r>
        <w:rPr>
          <w:rFonts w:ascii="黑体" w:eastAsia="黑体" w:hAnsi="黑体" w:hint="eastAsia"/>
          <w:sz w:val="28"/>
          <w:szCs w:val="28"/>
        </w:rPr>
        <w:t>核准</w:t>
      </w:r>
      <w:r>
        <w:rPr>
          <w:rFonts w:ascii="黑体" w:eastAsia="黑体" w:hAnsi="黑体"/>
          <w:sz w:val="28"/>
          <w:szCs w:val="28"/>
        </w:rPr>
        <w:t>编号：</w:t>
      </w:r>
      <w:r w:rsidRPr="003A6063">
        <w:rPr>
          <w:rFonts w:ascii="仿宋" w:eastAsia="仿宋" w:hAnsi="仿宋" w:cs="仿宋" w:hint="eastAsia"/>
          <w:sz w:val="28"/>
          <w:szCs w:val="28"/>
        </w:rPr>
        <w:t>ZCSP-西安市- 2025-00796</w:t>
      </w:r>
    </w:p>
    <w:p w:rsidR="00346E62" w:rsidRPr="003A6063" w:rsidRDefault="00346E62" w:rsidP="00346E62">
      <w:pPr>
        <w:numPr>
          <w:ilvl w:val="0"/>
          <w:numId w:val="1"/>
        </w:numPr>
        <w:spacing w:line="560" w:lineRule="exact"/>
        <w:rPr>
          <w:rFonts w:ascii="黑体" w:eastAsia="黑体" w:hAnsi="黑体"/>
          <w:sz w:val="28"/>
          <w:szCs w:val="28"/>
        </w:rPr>
      </w:pPr>
      <w:r w:rsidRPr="003A6063">
        <w:rPr>
          <w:rFonts w:ascii="黑体" w:eastAsia="黑体" w:hAnsi="黑体" w:hint="eastAsia"/>
          <w:sz w:val="28"/>
          <w:szCs w:val="28"/>
        </w:rPr>
        <w:t>项目名称：</w:t>
      </w:r>
      <w:r w:rsidRPr="003A6063">
        <w:rPr>
          <w:rFonts w:ascii="仿宋" w:eastAsia="仿宋" w:hAnsi="仿宋" w:hint="eastAsia"/>
          <w:sz w:val="28"/>
          <w:szCs w:val="28"/>
        </w:rPr>
        <w:t>2025年西安市政务云服务租赁项目</w:t>
      </w:r>
    </w:p>
    <w:p w:rsidR="00346E62" w:rsidRPr="003A6063" w:rsidRDefault="00346E62" w:rsidP="00346E62">
      <w:pPr>
        <w:numPr>
          <w:ilvl w:val="0"/>
          <w:numId w:val="1"/>
        </w:numPr>
        <w:spacing w:line="560" w:lineRule="exact"/>
        <w:rPr>
          <w:rFonts w:ascii="黑体" w:eastAsia="黑体" w:hAnsi="黑体"/>
          <w:sz w:val="28"/>
          <w:szCs w:val="28"/>
        </w:rPr>
      </w:pPr>
      <w:r w:rsidRPr="003A6063">
        <w:rPr>
          <w:rFonts w:ascii="黑体" w:eastAsia="黑体" w:hAnsi="黑体" w:hint="eastAsia"/>
          <w:sz w:val="28"/>
          <w:szCs w:val="28"/>
        </w:rPr>
        <w:t>中标信息</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第一标段</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供应商名称：</w:t>
      </w:r>
      <w:r>
        <w:rPr>
          <w:rFonts w:ascii="仿宋" w:eastAsia="仿宋" w:hAnsi="仿宋" w:cs="仿宋"/>
          <w:sz w:val="28"/>
          <w:szCs w:val="28"/>
        </w:rPr>
        <w:t>华为云计算技术有限公司</w:t>
      </w:r>
      <w:r>
        <w:rPr>
          <w:rFonts w:ascii="仿宋" w:eastAsia="仿宋" w:hAnsi="仿宋"/>
          <w:sz w:val="28"/>
          <w:szCs w:val="28"/>
        </w:rPr>
        <w:t xml:space="preserve"> </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供应商地址：贵州省</w:t>
      </w:r>
      <w:r>
        <w:rPr>
          <w:rFonts w:ascii="仿宋" w:eastAsia="仿宋" w:hAnsi="仿宋"/>
          <w:sz w:val="28"/>
          <w:szCs w:val="28"/>
        </w:rPr>
        <w:t>贵安新区黔中大道交</w:t>
      </w:r>
      <w:r>
        <w:rPr>
          <w:rFonts w:ascii="仿宋" w:eastAsia="仿宋" w:hAnsi="仿宋" w:hint="eastAsia"/>
          <w:sz w:val="28"/>
          <w:szCs w:val="28"/>
        </w:rPr>
        <w:t>兴功路</w:t>
      </w:r>
      <w:r>
        <w:rPr>
          <w:rFonts w:ascii="仿宋" w:eastAsia="仿宋" w:hAnsi="仿宋"/>
          <w:sz w:val="28"/>
          <w:szCs w:val="28"/>
        </w:rPr>
        <w:t>华为云数据中心</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中标折扣率：</w:t>
      </w:r>
      <w:r>
        <w:rPr>
          <w:rFonts w:ascii="仿宋" w:eastAsia="仿宋" w:hAnsi="仿宋" w:cs="仿宋"/>
          <w:sz w:val="28"/>
          <w:szCs w:val="28"/>
        </w:rPr>
        <w:t>97.00%</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联系人：马晓阳</w:t>
      </w:r>
      <w:r>
        <w:rPr>
          <w:rFonts w:ascii="仿宋" w:eastAsia="仿宋" w:hAnsi="仿宋"/>
          <w:sz w:val="28"/>
          <w:szCs w:val="28"/>
        </w:rPr>
        <w:t xml:space="preserve"> </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联系电话：18803717798</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第二标段</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供应商名称：</w:t>
      </w:r>
      <w:r w:rsidRPr="009D4F5E">
        <w:rPr>
          <w:rFonts w:ascii="仿宋" w:eastAsia="仿宋" w:hAnsi="仿宋" w:hint="eastAsia"/>
          <w:sz w:val="28"/>
          <w:szCs w:val="28"/>
        </w:rPr>
        <w:t>阿里云飞天（西安）云计算技术有限公司</w:t>
      </w:r>
      <w:r>
        <w:rPr>
          <w:rFonts w:ascii="仿宋" w:eastAsia="仿宋" w:hAnsi="仿宋"/>
          <w:sz w:val="28"/>
          <w:szCs w:val="28"/>
        </w:rPr>
        <w:t xml:space="preserve"> </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供应商地址：陕西省</w:t>
      </w:r>
      <w:r>
        <w:rPr>
          <w:rFonts w:ascii="仿宋" w:eastAsia="仿宋" w:hAnsi="仿宋"/>
          <w:sz w:val="28"/>
          <w:szCs w:val="28"/>
        </w:rPr>
        <w:t>西安市高新区天谷八路软件新城云汇谷</w:t>
      </w:r>
      <w:r>
        <w:rPr>
          <w:rFonts w:ascii="仿宋" w:eastAsia="仿宋" w:hAnsi="仿宋" w:hint="eastAsia"/>
          <w:sz w:val="28"/>
          <w:szCs w:val="28"/>
        </w:rPr>
        <w:t>A2栋5层501室</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中标折扣率：97.00</w:t>
      </w:r>
      <w:r>
        <w:rPr>
          <w:rFonts w:ascii="仿宋" w:eastAsia="仿宋" w:hAnsi="仿宋" w:cs="仿宋"/>
          <w:sz w:val="28"/>
          <w:szCs w:val="28"/>
        </w:rPr>
        <w:t>%</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联系人：张</w:t>
      </w:r>
      <w:r>
        <w:rPr>
          <w:rFonts w:ascii="仿宋" w:eastAsia="仿宋" w:hAnsi="仿宋"/>
          <w:sz w:val="28"/>
          <w:szCs w:val="28"/>
        </w:rPr>
        <w:t>璐</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联系电话：18681813818</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第三标段</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供应商名称：</w:t>
      </w:r>
      <w:r w:rsidRPr="009D4F5E">
        <w:rPr>
          <w:rFonts w:ascii="仿宋" w:eastAsia="仿宋" w:hAnsi="仿宋" w:hint="eastAsia"/>
          <w:sz w:val="28"/>
          <w:szCs w:val="28"/>
        </w:rPr>
        <w:t>陕西中安数信项目管理有限公司</w:t>
      </w:r>
      <w:r>
        <w:rPr>
          <w:rFonts w:ascii="仿宋" w:eastAsia="仿宋" w:hAnsi="仿宋"/>
          <w:sz w:val="28"/>
          <w:szCs w:val="28"/>
        </w:rPr>
        <w:t xml:space="preserve"> </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供应商地址：西安市</w:t>
      </w:r>
      <w:r>
        <w:rPr>
          <w:rFonts w:ascii="仿宋" w:eastAsia="仿宋" w:hAnsi="仿宋"/>
          <w:sz w:val="28"/>
          <w:szCs w:val="28"/>
        </w:rPr>
        <w:t>高新区丈八五路</w:t>
      </w:r>
      <w:r>
        <w:rPr>
          <w:rFonts w:ascii="仿宋" w:eastAsia="仿宋" w:hAnsi="仿宋" w:hint="eastAsia"/>
          <w:sz w:val="28"/>
          <w:szCs w:val="28"/>
        </w:rPr>
        <w:t>43号高科尚都ONE尚</w:t>
      </w:r>
      <w:r>
        <w:rPr>
          <w:rFonts w:ascii="仿宋" w:eastAsia="仿宋" w:hAnsi="仿宋"/>
          <w:sz w:val="28"/>
          <w:szCs w:val="28"/>
        </w:rPr>
        <w:t>城</w:t>
      </w:r>
      <w:r>
        <w:rPr>
          <w:rFonts w:ascii="仿宋" w:eastAsia="仿宋" w:hAnsi="仿宋" w:hint="eastAsia"/>
          <w:sz w:val="28"/>
          <w:szCs w:val="28"/>
        </w:rPr>
        <w:t>A座1406室</w:t>
      </w:r>
      <w:r>
        <w:rPr>
          <w:rFonts w:ascii="仿宋" w:eastAsia="仿宋" w:hAnsi="仿宋"/>
          <w:sz w:val="28"/>
          <w:szCs w:val="28"/>
        </w:rPr>
        <w:t xml:space="preserve"> </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中标金额：328000.00</w:t>
      </w:r>
      <w:r>
        <w:rPr>
          <w:rFonts w:ascii="仿宋" w:eastAsia="仿宋" w:hAnsi="仿宋" w:cs="仿宋" w:hint="eastAsia"/>
          <w:sz w:val="28"/>
          <w:szCs w:val="28"/>
        </w:rPr>
        <w:t>元</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联系人：张</w:t>
      </w:r>
      <w:r>
        <w:rPr>
          <w:rFonts w:ascii="仿宋" w:eastAsia="仿宋" w:hAnsi="仿宋"/>
          <w:sz w:val="28"/>
          <w:szCs w:val="28"/>
        </w:rPr>
        <w:t>昕玮</w:t>
      </w:r>
    </w:p>
    <w:p w:rsidR="00346E62" w:rsidRDefault="00346E62" w:rsidP="00346E62">
      <w:pPr>
        <w:spacing w:line="560" w:lineRule="exact"/>
        <w:ind w:firstLineChars="200" w:firstLine="560"/>
        <w:rPr>
          <w:rFonts w:ascii="仿宋" w:eastAsia="仿宋" w:hAnsi="仿宋"/>
          <w:sz w:val="28"/>
          <w:szCs w:val="28"/>
        </w:rPr>
      </w:pPr>
      <w:r>
        <w:rPr>
          <w:rFonts w:ascii="仿宋" w:eastAsia="仿宋" w:hAnsi="仿宋" w:hint="eastAsia"/>
          <w:sz w:val="28"/>
          <w:szCs w:val="28"/>
        </w:rPr>
        <w:t xml:space="preserve">联系电话：18991301761 </w:t>
      </w:r>
    </w:p>
    <w:p w:rsidR="00346E62" w:rsidRPr="00A1075D" w:rsidRDefault="00346E62" w:rsidP="00346E62">
      <w:pPr>
        <w:spacing w:line="560" w:lineRule="exact"/>
        <w:rPr>
          <w:rFonts w:ascii="仿宋" w:eastAsia="仿宋" w:hAnsi="仿宋"/>
          <w:sz w:val="28"/>
          <w:szCs w:val="28"/>
        </w:rPr>
      </w:pPr>
      <w:r>
        <w:rPr>
          <w:rFonts w:ascii="黑体" w:eastAsia="黑体" w:hAnsi="黑体" w:hint="eastAsia"/>
          <w:sz w:val="28"/>
          <w:szCs w:val="28"/>
        </w:rPr>
        <w:t>四、主要标的信息</w:t>
      </w:r>
    </w:p>
    <w:tbl>
      <w:tblPr>
        <w:tblStyle w:val="a9"/>
        <w:tblW w:w="8188" w:type="dxa"/>
        <w:tblLayout w:type="fixed"/>
        <w:tblLook w:val="04A0" w:firstRow="1" w:lastRow="0" w:firstColumn="1" w:lastColumn="0" w:noHBand="0" w:noVBand="1"/>
      </w:tblPr>
      <w:tblGrid>
        <w:gridCol w:w="8188"/>
      </w:tblGrid>
      <w:tr w:rsidR="00346E62" w:rsidTr="004C2787">
        <w:tc>
          <w:tcPr>
            <w:tcW w:w="8188" w:type="dxa"/>
          </w:tcPr>
          <w:p w:rsidR="00346E62" w:rsidRDefault="00346E62" w:rsidP="004C2787">
            <w:pPr>
              <w:spacing w:line="560" w:lineRule="exact"/>
              <w:jc w:val="center"/>
              <w:rPr>
                <w:rFonts w:ascii="黑体" w:eastAsia="黑体" w:hAnsi="黑体"/>
                <w:sz w:val="28"/>
                <w:szCs w:val="28"/>
              </w:rPr>
            </w:pPr>
            <w:r>
              <w:rPr>
                <w:rFonts w:ascii="黑体" w:eastAsia="黑体" w:hAnsi="黑体" w:hint="eastAsia"/>
                <w:sz w:val="28"/>
                <w:szCs w:val="28"/>
              </w:rPr>
              <w:t>服务类</w:t>
            </w:r>
          </w:p>
        </w:tc>
      </w:tr>
      <w:tr w:rsidR="00346E62" w:rsidTr="004C2787">
        <w:tc>
          <w:tcPr>
            <w:tcW w:w="8188" w:type="dxa"/>
          </w:tcPr>
          <w:p w:rsidR="00346E62" w:rsidRDefault="00346E62" w:rsidP="004C2787">
            <w:pPr>
              <w:widowControl/>
              <w:spacing w:line="400" w:lineRule="exact"/>
              <w:jc w:val="left"/>
              <w:rPr>
                <w:rFonts w:ascii="仿宋" w:eastAsia="仿宋" w:hAnsi="仿宋"/>
                <w:sz w:val="28"/>
                <w:szCs w:val="28"/>
              </w:rPr>
            </w:pPr>
            <w:r>
              <w:rPr>
                <w:rFonts w:ascii="仿宋" w:eastAsia="仿宋" w:hAnsi="仿宋" w:hint="eastAsia"/>
                <w:b/>
                <w:sz w:val="28"/>
                <w:szCs w:val="28"/>
              </w:rPr>
              <w:t>项目名称：</w:t>
            </w:r>
            <w:r w:rsidRPr="003A6063">
              <w:rPr>
                <w:rFonts w:ascii="仿宋" w:eastAsia="仿宋" w:hAnsi="仿宋" w:hint="eastAsia"/>
                <w:sz w:val="28"/>
                <w:szCs w:val="28"/>
              </w:rPr>
              <w:t>2025年西安市政务云服务租赁项目</w:t>
            </w:r>
          </w:p>
          <w:p w:rsidR="00346E62" w:rsidRPr="009E2830" w:rsidRDefault="00346E62" w:rsidP="004C2787">
            <w:pPr>
              <w:widowControl/>
              <w:spacing w:line="400" w:lineRule="exact"/>
              <w:jc w:val="left"/>
              <w:rPr>
                <w:rFonts w:ascii="仿宋" w:eastAsia="仿宋" w:hAnsi="仿宋"/>
                <w:sz w:val="28"/>
                <w:szCs w:val="28"/>
              </w:rPr>
            </w:pPr>
            <w:r>
              <w:rPr>
                <w:rFonts w:ascii="仿宋" w:eastAsia="仿宋" w:hAnsi="仿宋" w:hint="eastAsia"/>
                <w:b/>
                <w:sz w:val="28"/>
                <w:szCs w:val="28"/>
              </w:rPr>
              <w:t>服务范围：</w:t>
            </w:r>
            <w:r w:rsidRPr="003A6063">
              <w:rPr>
                <w:rFonts w:ascii="仿宋" w:eastAsia="仿宋" w:hAnsi="仿宋" w:hint="eastAsia"/>
                <w:sz w:val="28"/>
                <w:szCs w:val="28"/>
              </w:rPr>
              <w:t>详见文件第三章。</w:t>
            </w:r>
          </w:p>
          <w:p w:rsidR="00346E62" w:rsidRDefault="00346E62" w:rsidP="004C2787">
            <w:pPr>
              <w:widowControl/>
              <w:spacing w:line="400" w:lineRule="exact"/>
              <w:jc w:val="left"/>
              <w:rPr>
                <w:rFonts w:ascii="仿宋" w:eastAsia="仿宋" w:hAnsi="仿宋"/>
                <w:sz w:val="28"/>
                <w:szCs w:val="28"/>
              </w:rPr>
            </w:pPr>
            <w:r>
              <w:rPr>
                <w:rFonts w:ascii="仿宋" w:eastAsia="仿宋" w:hAnsi="仿宋" w:hint="eastAsia"/>
                <w:b/>
                <w:sz w:val="28"/>
                <w:szCs w:val="28"/>
              </w:rPr>
              <w:t>服务要求：</w:t>
            </w:r>
            <w:r>
              <w:rPr>
                <w:rFonts w:ascii="仿宋" w:eastAsia="仿宋" w:hAnsi="仿宋" w:hint="eastAsia"/>
                <w:sz w:val="28"/>
                <w:szCs w:val="28"/>
              </w:rPr>
              <w:t>详见文件第三章。</w:t>
            </w:r>
          </w:p>
          <w:p w:rsidR="00346E62" w:rsidRPr="009E2830" w:rsidRDefault="00346E62" w:rsidP="004C2787">
            <w:pPr>
              <w:spacing w:line="520" w:lineRule="exact"/>
              <w:rPr>
                <w:rFonts w:ascii="仿宋" w:eastAsia="仿宋" w:hAnsi="仿宋"/>
                <w:sz w:val="28"/>
                <w:szCs w:val="28"/>
              </w:rPr>
            </w:pPr>
            <w:r>
              <w:rPr>
                <w:rFonts w:ascii="仿宋" w:eastAsia="仿宋" w:hAnsi="仿宋" w:hint="eastAsia"/>
                <w:b/>
                <w:sz w:val="28"/>
                <w:szCs w:val="28"/>
              </w:rPr>
              <w:t>服务时间：</w:t>
            </w:r>
            <w:r w:rsidRPr="003A6063">
              <w:rPr>
                <w:rFonts w:ascii="仿宋" w:eastAsia="仿宋" w:hAnsi="仿宋" w:hint="eastAsia"/>
                <w:sz w:val="28"/>
                <w:szCs w:val="28"/>
              </w:rPr>
              <w:t>详见文件第三章</w:t>
            </w:r>
            <w:r w:rsidRPr="009E2830">
              <w:rPr>
                <w:rFonts w:ascii="仿宋" w:eastAsia="仿宋" w:hAnsi="仿宋" w:hint="eastAsia"/>
                <w:sz w:val="28"/>
                <w:szCs w:val="28"/>
              </w:rPr>
              <w:t>。</w:t>
            </w:r>
          </w:p>
          <w:p w:rsidR="00346E62" w:rsidRPr="00A1075D" w:rsidRDefault="00346E62" w:rsidP="004C2787">
            <w:pPr>
              <w:widowControl/>
              <w:spacing w:line="560" w:lineRule="exact"/>
              <w:jc w:val="left"/>
              <w:rPr>
                <w:rFonts w:ascii="仿宋" w:eastAsia="仿宋" w:hAnsi="仿宋"/>
                <w:sz w:val="28"/>
                <w:szCs w:val="28"/>
              </w:rPr>
            </w:pPr>
            <w:r>
              <w:rPr>
                <w:rFonts w:ascii="仿宋" w:eastAsia="仿宋" w:hAnsi="仿宋" w:hint="eastAsia"/>
                <w:b/>
                <w:sz w:val="28"/>
                <w:szCs w:val="28"/>
              </w:rPr>
              <w:t>服务标准：</w:t>
            </w:r>
            <w:r>
              <w:rPr>
                <w:rFonts w:ascii="仿宋" w:eastAsia="仿宋" w:hAnsi="仿宋" w:hint="eastAsia"/>
                <w:sz w:val="28"/>
                <w:szCs w:val="28"/>
              </w:rPr>
              <w:t>详见文件第三章。</w:t>
            </w:r>
          </w:p>
        </w:tc>
      </w:tr>
    </w:tbl>
    <w:p w:rsidR="00346E62" w:rsidRDefault="00346E62" w:rsidP="00346E62">
      <w:pPr>
        <w:spacing w:line="560" w:lineRule="exact"/>
        <w:rPr>
          <w:rFonts w:ascii="仿宋" w:eastAsia="仿宋" w:hAnsi="仿宋" w:cs="宋体"/>
          <w:kern w:val="0"/>
          <w:sz w:val="28"/>
          <w:szCs w:val="28"/>
        </w:rPr>
      </w:pPr>
      <w:r>
        <w:rPr>
          <w:rFonts w:ascii="黑体" w:eastAsia="黑体" w:hAnsi="黑体" w:hint="eastAsia"/>
          <w:sz w:val="28"/>
          <w:szCs w:val="28"/>
        </w:rPr>
        <w:t>五、评审专家名单：</w:t>
      </w:r>
      <w:r>
        <w:rPr>
          <w:rFonts w:ascii="仿宋" w:eastAsia="仿宋" w:hAnsi="仿宋" w:cs="宋体" w:hint="eastAsia"/>
          <w:kern w:val="0"/>
          <w:sz w:val="28"/>
          <w:szCs w:val="28"/>
        </w:rPr>
        <w:t>杨志勇、</w:t>
      </w:r>
      <w:r>
        <w:rPr>
          <w:rFonts w:ascii="仿宋" w:eastAsia="仿宋" w:hAnsi="仿宋" w:cs="宋体"/>
          <w:kern w:val="0"/>
          <w:sz w:val="28"/>
          <w:szCs w:val="28"/>
        </w:rPr>
        <w:t>王浩、</w:t>
      </w:r>
      <w:r>
        <w:rPr>
          <w:rFonts w:ascii="仿宋" w:eastAsia="仿宋" w:hAnsi="仿宋" w:cs="宋体" w:hint="eastAsia"/>
          <w:kern w:val="0"/>
          <w:sz w:val="28"/>
          <w:szCs w:val="28"/>
        </w:rPr>
        <w:t>蒋</w:t>
      </w:r>
      <w:r>
        <w:rPr>
          <w:rFonts w:ascii="仿宋" w:eastAsia="仿宋" w:hAnsi="仿宋" w:cs="宋体"/>
          <w:kern w:val="0"/>
          <w:sz w:val="28"/>
          <w:szCs w:val="28"/>
        </w:rPr>
        <w:t>宗</w:t>
      </w:r>
      <w:r>
        <w:rPr>
          <w:rFonts w:ascii="仿宋" w:eastAsia="仿宋" w:hAnsi="仿宋" w:cs="宋体" w:hint="eastAsia"/>
          <w:kern w:val="0"/>
          <w:sz w:val="28"/>
          <w:szCs w:val="28"/>
        </w:rPr>
        <w:t>良</w:t>
      </w:r>
      <w:r>
        <w:rPr>
          <w:rFonts w:ascii="仿宋" w:eastAsia="仿宋" w:hAnsi="仿宋" w:cs="宋体"/>
          <w:kern w:val="0"/>
          <w:sz w:val="28"/>
          <w:szCs w:val="28"/>
        </w:rPr>
        <w:t>、罗红、张梦婷、徐洋、刘鹏</w:t>
      </w:r>
      <w:r>
        <w:rPr>
          <w:rFonts w:ascii="仿宋" w:eastAsia="仿宋" w:hAnsi="仿宋" w:cs="宋体" w:hint="eastAsia"/>
          <w:kern w:val="0"/>
          <w:sz w:val="28"/>
          <w:szCs w:val="28"/>
        </w:rPr>
        <w:t>。</w:t>
      </w:r>
    </w:p>
    <w:p w:rsidR="00346E62" w:rsidRDefault="00346E62" w:rsidP="00346E62">
      <w:pPr>
        <w:spacing w:line="560" w:lineRule="exact"/>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346E62" w:rsidRDefault="00346E62" w:rsidP="00346E62">
      <w:pPr>
        <w:spacing w:line="560" w:lineRule="exact"/>
        <w:rPr>
          <w:rFonts w:ascii="黑体" w:eastAsia="黑体" w:hAnsi="黑体" w:cs="仿宋"/>
          <w:sz w:val="28"/>
          <w:szCs w:val="28"/>
        </w:rPr>
      </w:pPr>
      <w:r>
        <w:rPr>
          <w:rFonts w:ascii="黑体" w:eastAsia="黑体" w:hAnsi="黑体" w:cs="仿宋" w:hint="eastAsia"/>
          <w:sz w:val="28"/>
          <w:szCs w:val="28"/>
        </w:rPr>
        <w:t>七、其他补充事宜</w:t>
      </w:r>
    </w:p>
    <w:p w:rsidR="00346E62" w:rsidRDefault="00346E62" w:rsidP="00346E62">
      <w:pPr>
        <w:spacing w:line="560" w:lineRule="exact"/>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1、</w:t>
      </w:r>
      <w:r>
        <w:rPr>
          <w:rFonts w:ascii="仿宋" w:eastAsia="仿宋" w:hAnsi="仿宋" w:cs="宋体"/>
          <w:bCs/>
          <w:color w:val="000000" w:themeColor="text1"/>
          <w:sz w:val="28"/>
          <w:szCs w:val="28"/>
        </w:rPr>
        <w:t>本项目第三标段专门面向中小企业，中标服务商性质见附件。</w:t>
      </w:r>
    </w:p>
    <w:p w:rsidR="00346E62" w:rsidRDefault="00346E62" w:rsidP="00346E62">
      <w:pPr>
        <w:spacing w:line="560" w:lineRule="exact"/>
        <w:ind w:firstLineChars="200" w:firstLine="560"/>
        <w:rPr>
          <w:rFonts w:ascii="仿宋" w:eastAsia="仿宋" w:hAnsi="仿宋" w:cs="宋体"/>
          <w:bCs/>
          <w:color w:val="000000" w:themeColor="text1"/>
          <w:sz w:val="28"/>
          <w:szCs w:val="28"/>
        </w:rPr>
      </w:pPr>
      <w:r>
        <w:rPr>
          <w:rFonts w:ascii="仿宋" w:eastAsia="仿宋" w:hAnsi="仿宋" w:cs="宋体"/>
          <w:bCs/>
          <w:color w:val="000000" w:themeColor="text1"/>
          <w:sz w:val="28"/>
          <w:szCs w:val="28"/>
        </w:rPr>
        <w:t>2</w:t>
      </w:r>
      <w:r>
        <w:rPr>
          <w:rFonts w:ascii="仿宋" w:eastAsia="仿宋" w:hAnsi="仿宋" w:cs="宋体" w:hint="eastAsia"/>
          <w:bCs/>
          <w:color w:val="000000" w:themeColor="text1"/>
          <w:sz w:val="28"/>
          <w:szCs w:val="28"/>
        </w:rPr>
        <w:t>、本项目采用综合评分法，现依据市财函【2024】817号文件规定，第一标段中标服务商评审总得分为</w:t>
      </w:r>
      <w:r w:rsidRPr="003A6063">
        <w:rPr>
          <w:rFonts w:ascii="仿宋" w:eastAsia="仿宋" w:hAnsi="仿宋" w:cs="仿宋"/>
          <w:sz w:val="28"/>
          <w:szCs w:val="28"/>
        </w:rPr>
        <w:t>90.23</w:t>
      </w:r>
      <w:r>
        <w:rPr>
          <w:rFonts w:ascii="仿宋" w:eastAsia="仿宋" w:hAnsi="仿宋" w:cs="宋体" w:hint="eastAsia"/>
          <w:bCs/>
          <w:color w:val="000000" w:themeColor="text1"/>
          <w:sz w:val="28"/>
          <w:szCs w:val="28"/>
        </w:rPr>
        <w:t>分，评审折扣率</w:t>
      </w:r>
      <w:r>
        <w:rPr>
          <w:rFonts w:ascii="仿宋" w:eastAsia="仿宋" w:hAnsi="仿宋" w:cs="宋体"/>
          <w:bCs/>
          <w:color w:val="000000" w:themeColor="text1"/>
          <w:sz w:val="28"/>
          <w:szCs w:val="28"/>
        </w:rPr>
        <w:t>为97%</w:t>
      </w:r>
      <w:r>
        <w:rPr>
          <w:rFonts w:ascii="仿宋" w:eastAsia="仿宋" w:hAnsi="仿宋" w:cs="宋体" w:hint="eastAsia"/>
          <w:bCs/>
          <w:color w:val="000000" w:themeColor="text1"/>
          <w:sz w:val="28"/>
          <w:szCs w:val="28"/>
        </w:rPr>
        <w:t>；第二标段中标服务商评审总得分为</w:t>
      </w:r>
      <w:r>
        <w:rPr>
          <w:rFonts w:ascii="仿宋" w:eastAsia="仿宋" w:hAnsi="仿宋" w:cs="仿宋"/>
          <w:sz w:val="28"/>
          <w:szCs w:val="28"/>
        </w:rPr>
        <w:t>90.33</w:t>
      </w:r>
      <w:r>
        <w:rPr>
          <w:rFonts w:ascii="仿宋" w:eastAsia="仿宋" w:hAnsi="仿宋" w:cs="宋体" w:hint="eastAsia"/>
          <w:bCs/>
          <w:color w:val="000000" w:themeColor="text1"/>
          <w:sz w:val="28"/>
          <w:szCs w:val="28"/>
        </w:rPr>
        <w:t>分，评审折扣率</w:t>
      </w:r>
      <w:r>
        <w:rPr>
          <w:rFonts w:ascii="仿宋" w:eastAsia="仿宋" w:hAnsi="仿宋" w:cs="宋体"/>
          <w:bCs/>
          <w:color w:val="000000" w:themeColor="text1"/>
          <w:sz w:val="28"/>
          <w:szCs w:val="28"/>
        </w:rPr>
        <w:t>为97%</w:t>
      </w:r>
      <w:r>
        <w:rPr>
          <w:rFonts w:ascii="仿宋" w:eastAsia="仿宋" w:hAnsi="仿宋" w:cs="宋体" w:hint="eastAsia"/>
          <w:bCs/>
          <w:color w:val="000000" w:themeColor="text1"/>
          <w:sz w:val="28"/>
          <w:szCs w:val="28"/>
        </w:rPr>
        <w:t>；</w:t>
      </w:r>
    </w:p>
    <w:p w:rsidR="00346E62" w:rsidRPr="003A6063" w:rsidRDefault="00346E62" w:rsidP="00346E62">
      <w:pPr>
        <w:spacing w:line="560" w:lineRule="exact"/>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第三标段中标服务商评审总得分为</w:t>
      </w:r>
      <w:r>
        <w:rPr>
          <w:rFonts w:ascii="仿宋" w:eastAsia="仿宋" w:hAnsi="仿宋" w:cs="仿宋"/>
          <w:sz w:val="28"/>
          <w:szCs w:val="28"/>
        </w:rPr>
        <w:t>90.93</w:t>
      </w:r>
      <w:r>
        <w:rPr>
          <w:rFonts w:ascii="仿宋" w:eastAsia="仿宋" w:hAnsi="仿宋" w:cs="宋体" w:hint="eastAsia"/>
          <w:bCs/>
          <w:color w:val="000000" w:themeColor="text1"/>
          <w:sz w:val="28"/>
          <w:szCs w:val="28"/>
        </w:rPr>
        <w:t>分，评审价格为</w:t>
      </w:r>
      <w:r w:rsidRPr="00D762CA">
        <w:rPr>
          <w:rFonts w:ascii="仿宋" w:eastAsia="仿宋" w:hAnsi="仿宋" w:cs="宋体"/>
          <w:bCs/>
          <w:color w:val="000000" w:themeColor="text1"/>
          <w:sz w:val="28"/>
          <w:szCs w:val="28"/>
        </w:rPr>
        <w:t>328000.00</w:t>
      </w:r>
      <w:r>
        <w:rPr>
          <w:rFonts w:ascii="仿宋" w:eastAsia="仿宋" w:hAnsi="仿宋" w:cs="宋体"/>
          <w:bCs/>
          <w:color w:val="000000" w:themeColor="text1"/>
          <w:sz w:val="28"/>
          <w:szCs w:val="28"/>
        </w:rPr>
        <w:t>元</w:t>
      </w:r>
    </w:p>
    <w:p w:rsidR="00346E62" w:rsidRDefault="00346E62" w:rsidP="00346E62">
      <w:pPr>
        <w:spacing w:line="560" w:lineRule="exact"/>
        <w:ind w:firstLineChars="200" w:firstLine="560"/>
        <w:rPr>
          <w:rFonts w:ascii="仿宋" w:eastAsia="仿宋" w:hAnsi="仿宋" w:cs="宋体"/>
          <w:bCs/>
          <w:sz w:val="28"/>
          <w:szCs w:val="28"/>
        </w:rPr>
      </w:pPr>
      <w:r>
        <w:rPr>
          <w:rFonts w:ascii="仿宋" w:eastAsia="仿宋" w:hAnsi="仿宋" w:cs="宋体"/>
          <w:bCs/>
          <w:color w:val="000000" w:themeColor="text1"/>
          <w:sz w:val="28"/>
          <w:szCs w:val="28"/>
        </w:rPr>
        <w:t>3</w:t>
      </w:r>
      <w:r>
        <w:rPr>
          <w:rFonts w:ascii="仿宋" w:eastAsia="仿宋" w:hAnsi="仿宋" w:cs="宋体" w:hint="eastAsia"/>
          <w:bCs/>
          <w:color w:val="000000" w:themeColor="text1"/>
          <w:sz w:val="28"/>
          <w:szCs w:val="28"/>
        </w:rPr>
        <w:t>、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rsidR="00346E62" w:rsidRDefault="00346E62" w:rsidP="00346E62">
      <w:pPr>
        <w:spacing w:line="560" w:lineRule="exact"/>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346E62" w:rsidRDefault="00346E62" w:rsidP="00346E62">
      <w:pPr>
        <w:pStyle w:val="2"/>
        <w:spacing w:before="0" w:after="0" w:line="560" w:lineRule="exact"/>
        <w:ind w:firstLineChars="250" w:firstLine="700"/>
        <w:rPr>
          <w:rFonts w:ascii="仿宋" w:eastAsia="仿宋" w:hAnsi="仿宋" w:cs="宋体"/>
          <w:b w:val="0"/>
          <w:sz w:val="28"/>
          <w:szCs w:val="28"/>
        </w:rPr>
      </w:pPr>
      <w:r>
        <w:rPr>
          <w:rFonts w:ascii="仿宋" w:eastAsia="仿宋" w:hAnsi="仿宋" w:cs="宋体" w:hint="eastAsia"/>
          <w:b w:val="0"/>
          <w:sz w:val="28"/>
          <w:szCs w:val="28"/>
        </w:rPr>
        <w:lastRenderedPageBreak/>
        <w:t>1.采购人信息</w:t>
      </w:r>
    </w:p>
    <w:p w:rsidR="00346E62" w:rsidRDefault="00346E62" w:rsidP="00346E62">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F91EE7" w:rsidRPr="00F91EE7">
        <w:rPr>
          <w:rFonts w:ascii="仿宋" w:eastAsia="仿宋" w:hAnsi="仿宋" w:hint="eastAsia"/>
          <w:sz w:val="28"/>
          <w:szCs w:val="28"/>
        </w:rPr>
        <w:t>西安市数据局</w:t>
      </w:r>
    </w:p>
    <w:p w:rsidR="00346E62" w:rsidRDefault="00346E62" w:rsidP="00346E62">
      <w:pPr>
        <w:spacing w:line="560" w:lineRule="exact"/>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    址：</w:t>
      </w:r>
      <w:r w:rsidR="00F91EE7" w:rsidRPr="00F91EE7">
        <w:rPr>
          <w:rFonts w:ascii="仿宋" w:eastAsia="仿宋" w:hAnsi="仿宋" w:hint="eastAsia"/>
          <w:sz w:val="28"/>
          <w:szCs w:val="28"/>
        </w:rPr>
        <w:t>西安市未央区凤城八路</w:t>
      </w:r>
      <w:r w:rsidR="00F91EE7" w:rsidRPr="00F91EE7">
        <w:rPr>
          <w:rFonts w:ascii="仿宋" w:eastAsia="仿宋" w:hAnsi="仿宋"/>
          <w:sz w:val="28"/>
          <w:szCs w:val="28"/>
        </w:rPr>
        <w:t>109号</w:t>
      </w:r>
    </w:p>
    <w:p w:rsidR="00346E62" w:rsidRDefault="00346E62" w:rsidP="00346E62">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F91EE7" w:rsidRPr="00F91EE7">
        <w:rPr>
          <w:rFonts w:ascii="仿宋" w:eastAsia="仿宋" w:hAnsi="仿宋"/>
          <w:sz w:val="28"/>
          <w:szCs w:val="28"/>
        </w:rPr>
        <w:t>029-86785503</w:t>
      </w:r>
      <w:bookmarkStart w:id="0" w:name="_GoBack"/>
      <w:bookmarkEnd w:id="0"/>
    </w:p>
    <w:p w:rsidR="00346E62" w:rsidRDefault="00346E62" w:rsidP="00346E62">
      <w:pPr>
        <w:pStyle w:val="2"/>
        <w:spacing w:before="0" w:after="0" w:line="560" w:lineRule="exact"/>
        <w:ind w:firstLineChars="300" w:firstLine="840"/>
        <w:rPr>
          <w:rFonts w:ascii="仿宋" w:eastAsia="仿宋" w:hAnsi="仿宋" w:cs="宋体"/>
          <w:b w:val="0"/>
          <w:sz w:val="28"/>
          <w:szCs w:val="28"/>
        </w:rPr>
      </w:pPr>
      <w:r>
        <w:rPr>
          <w:rFonts w:ascii="仿宋" w:eastAsia="仿宋" w:hAnsi="仿宋" w:cs="宋体" w:hint="eastAsia"/>
          <w:b w:val="0"/>
          <w:sz w:val="28"/>
          <w:szCs w:val="28"/>
        </w:rPr>
        <w:t>2.项目</w:t>
      </w:r>
      <w:r>
        <w:rPr>
          <w:rFonts w:ascii="仿宋" w:eastAsia="仿宋" w:hAnsi="仿宋" w:cs="宋体"/>
          <w:b w:val="0"/>
          <w:sz w:val="28"/>
          <w:szCs w:val="28"/>
        </w:rPr>
        <w:t>联系方式</w:t>
      </w:r>
    </w:p>
    <w:p w:rsidR="00346E62" w:rsidRDefault="00346E62" w:rsidP="00346E62">
      <w:pPr>
        <w:pStyle w:val="a7"/>
        <w:spacing w:line="560" w:lineRule="exact"/>
        <w:ind w:firstLineChars="300" w:firstLine="840"/>
        <w:rPr>
          <w:rFonts w:ascii="仿宋" w:eastAsia="仿宋" w:hAnsi="仿宋"/>
          <w:sz w:val="28"/>
          <w:szCs w:val="28"/>
        </w:rPr>
      </w:pPr>
      <w:r>
        <w:rPr>
          <w:rFonts w:ascii="仿宋" w:eastAsia="仿宋" w:hAnsi="仿宋" w:hint="eastAsia"/>
          <w:sz w:val="28"/>
          <w:szCs w:val="28"/>
        </w:rPr>
        <w:t>项目联系人：王老师</w:t>
      </w:r>
    </w:p>
    <w:p w:rsidR="00346E62" w:rsidRDefault="00346E62" w:rsidP="00346E62">
      <w:pPr>
        <w:spacing w:line="560" w:lineRule="exact"/>
        <w:ind w:firstLineChars="300" w:firstLine="840"/>
        <w:rPr>
          <w:rFonts w:ascii="仿宋" w:eastAsia="仿宋" w:hAnsi="仿宋"/>
          <w:sz w:val="28"/>
          <w:szCs w:val="28"/>
        </w:rPr>
      </w:pPr>
      <w:r>
        <w:rPr>
          <w:rFonts w:ascii="仿宋" w:eastAsia="仿宋" w:hAnsi="仿宋" w:hint="eastAsia"/>
          <w:sz w:val="28"/>
          <w:szCs w:val="28"/>
        </w:rPr>
        <w:t>电　  话：029</w:t>
      </w:r>
      <w:r>
        <w:rPr>
          <w:rFonts w:ascii="仿宋" w:eastAsia="仿宋" w:hAnsi="仿宋"/>
          <w:sz w:val="28"/>
          <w:szCs w:val="28"/>
        </w:rPr>
        <w:t>-86510029  86510365</w:t>
      </w:r>
      <w:r>
        <w:rPr>
          <w:rFonts w:ascii="仿宋" w:eastAsia="仿宋" w:hAnsi="仿宋" w:hint="eastAsia"/>
          <w:sz w:val="28"/>
          <w:szCs w:val="28"/>
        </w:rPr>
        <w:t>转</w:t>
      </w:r>
      <w:r>
        <w:rPr>
          <w:rFonts w:ascii="仿宋" w:eastAsia="仿宋" w:hAnsi="仿宋"/>
          <w:sz w:val="28"/>
          <w:szCs w:val="28"/>
        </w:rPr>
        <w:t>分机</w:t>
      </w:r>
      <w:r>
        <w:rPr>
          <w:rFonts w:ascii="仿宋" w:eastAsia="仿宋" w:hAnsi="仿宋" w:hint="eastAsia"/>
          <w:sz w:val="28"/>
          <w:szCs w:val="28"/>
        </w:rPr>
        <w:t>80807</w:t>
      </w:r>
    </w:p>
    <w:p w:rsidR="00346E62" w:rsidRDefault="00346E62" w:rsidP="00346E62">
      <w:pPr>
        <w:spacing w:line="560" w:lineRule="exact"/>
        <w:rPr>
          <w:rFonts w:ascii="黑体" w:eastAsia="黑体" w:hAnsi="黑体" w:cs="宋体"/>
          <w:kern w:val="0"/>
          <w:sz w:val="28"/>
          <w:szCs w:val="28"/>
        </w:rPr>
      </w:pPr>
    </w:p>
    <w:p w:rsidR="00346E62" w:rsidRDefault="00346E62" w:rsidP="00346E62">
      <w:pPr>
        <w:spacing w:line="560" w:lineRule="exact"/>
        <w:rPr>
          <w:rFonts w:ascii="黑体" w:eastAsia="黑体" w:hAnsi="黑体" w:cs="宋体"/>
          <w:kern w:val="0"/>
          <w:sz w:val="28"/>
          <w:szCs w:val="28"/>
        </w:rPr>
      </w:pPr>
    </w:p>
    <w:p w:rsidR="00346E62" w:rsidRDefault="00346E62" w:rsidP="00346E62">
      <w:pPr>
        <w:spacing w:line="560" w:lineRule="exact"/>
        <w:ind w:firstLineChars="300" w:firstLine="840"/>
        <w:jc w:val="right"/>
        <w:rPr>
          <w:rFonts w:ascii="仿宋" w:eastAsia="仿宋" w:hAnsi="仿宋"/>
          <w:sz w:val="28"/>
          <w:szCs w:val="28"/>
        </w:rPr>
      </w:pPr>
      <w:r>
        <w:rPr>
          <w:rFonts w:ascii="仿宋" w:eastAsia="仿宋" w:hAnsi="仿宋" w:hint="eastAsia"/>
          <w:sz w:val="28"/>
          <w:szCs w:val="28"/>
        </w:rPr>
        <w:t>西安市市级单位政府采购中心</w:t>
      </w:r>
    </w:p>
    <w:p w:rsidR="00346E62" w:rsidRDefault="00346E62" w:rsidP="00346E62">
      <w:pPr>
        <w:spacing w:line="560" w:lineRule="exact"/>
        <w:ind w:firstLineChars="300" w:firstLine="840"/>
        <w:jc w:val="center"/>
        <w:rPr>
          <w:rFonts w:ascii="仿宋" w:eastAsia="仿宋" w:hAnsi="仿宋"/>
          <w:sz w:val="28"/>
          <w:szCs w:val="28"/>
        </w:rPr>
        <w:sectPr w:rsidR="00346E62">
          <w:pgSz w:w="11906" w:h="16838"/>
          <w:pgMar w:top="1440" w:right="1800" w:bottom="1440" w:left="1800" w:header="851" w:footer="992" w:gutter="0"/>
          <w:cols w:space="425"/>
          <w:docGrid w:type="lines" w:linePitch="312"/>
        </w:sectPr>
      </w:pPr>
      <w:r>
        <w:rPr>
          <w:rFonts w:ascii="仿宋" w:eastAsia="仿宋" w:hAnsi="仿宋" w:hint="eastAsia"/>
          <w:sz w:val="28"/>
          <w:szCs w:val="28"/>
        </w:rPr>
        <w:t xml:space="preserve">                            2025年11月7日</w:t>
      </w:r>
    </w:p>
    <w:p w:rsidR="00346E62" w:rsidRDefault="00346E62" w:rsidP="00346E62">
      <w:pPr>
        <w:spacing w:line="560" w:lineRule="exact"/>
        <w:rPr>
          <w:rFonts w:ascii="黑体" w:eastAsia="黑体" w:hAnsi="黑体" w:cs="宋体"/>
          <w:kern w:val="0"/>
          <w:sz w:val="28"/>
          <w:szCs w:val="28"/>
        </w:rPr>
      </w:pPr>
      <w:r w:rsidRPr="00003281">
        <w:rPr>
          <w:rFonts w:ascii="黑体" w:eastAsia="黑体" w:hAnsi="黑体" w:cs="宋体" w:hint="eastAsia"/>
          <w:kern w:val="0"/>
          <w:sz w:val="28"/>
          <w:szCs w:val="28"/>
        </w:rPr>
        <w:lastRenderedPageBreak/>
        <w:t>九</w:t>
      </w:r>
      <w:r w:rsidRPr="00003281">
        <w:rPr>
          <w:rFonts w:ascii="黑体" w:eastAsia="黑体" w:hAnsi="黑体" w:cs="宋体"/>
          <w:kern w:val="0"/>
          <w:sz w:val="28"/>
          <w:szCs w:val="28"/>
        </w:rPr>
        <w:t>、附件</w:t>
      </w:r>
    </w:p>
    <w:p w:rsidR="00346E62" w:rsidRDefault="00346E62" w:rsidP="00346E62">
      <w:pPr>
        <w:spacing w:line="560" w:lineRule="exact"/>
        <w:jc w:val="center"/>
        <w:rPr>
          <w:rFonts w:ascii="仿宋" w:eastAsia="仿宋" w:hAnsi="仿宋"/>
          <w:sz w:val="28"/>
          <w:szCs w:val="28"/>
        </w:rPr>
      </w:pPr>
    </w:p>
    <w:p w:rsidR="00346E62" w:rsidRPr="00D762CA" w:rsidRDefault="00346E62" w:rsidP="00346E62">
      <w:pPr>
        <w:spacing w:line="560" w:lineRule="exact"/>
        <w:jc w:val="center"/>
        <w:rPr>
          <w:rFonts w:ascii="仿宋" w:eastAsia="仿宋" w:hAnsi="仿宋"/>
          <w:sz w:val="28"/>
          <w:szCs w:val="28"/>
        </w:rPr>
      </w:pPr>
      <w:r w:rsidRPr="00D762CA">
        <w:rPr>
          <w:rFonts w:ascii="仿宋" w:eastAsia="仿宋" w:hAnsi="仿宋" w:hint="eastAsia"/>
          <w:sz w:val="28"/>
          <w:szCs w:val="28"/>
        </w:rPr>
        <w:t>第三标段</w:t>
      </w:r>
      <w:r w:rsidRPr="00D762CA">
        <w:rPr>
          <w:rFonts w:ascii="仿宋" w:eastAsia="仿宋" w:hAnsi="仿宋"/>
          <w:sz w:val="28"/>
          <w:szCs w:val="28"/>
        </w:rPr>
        <w:t>中小</w:t>
      </w:r>
      <w:r w:rsidRPr="00D762CA">
        <w:rPr>
          <w:rFonts w:ascii="仿宋" w:eastAsia="仿宋" w:hAnsi="仿宋" w:hint="eastAsia"/>
          <w:sz w:val="28"/>
          <w:szCs w:val="28"/>
        </w:rPr>
        <w:t>企业声明函</w:t>
      </w:r>
    </w:p>
    <w:p w:rsidR="008D44E5" w:rsidRPr="00346E62" w:rsidRDefault="00346E62">
      <w:r>
        <w:rPr>
          <w:noProof/>
        </w:rPr>
        <w:drawing>
          <wp:anchor distT="0" distB="0" distL="114300" distR="114300" simplePos="0" relativeHeight="251658240" behindDoc="0" locked="0" layoutInCell="1" allowOverlap="1">
            <wp:simplePos x="0" y="0"/>
            <wp:positionH relativeFrom="column">
              <wp:posOffset>-9525</wp:posOffset>
            </wp:positionH>
            <wp:positionV relativeFrom="paragraph">
              <wp:posOffset>469900</wp:posOffset>
            </wp:positionV>
            <wp:extent cx="5274310" cy="2868295"/>
            <wp:effectExtent l="0" t="0" r="254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74310" cy="2868295"/>
                    </a:xfrm>
                    <a:prstGeom prst="rect">
                      <a:avLst/>
                    </a:prstGeom>
                  </pic:spPr>
                </pic:pic>
              </a:graphicData>
            </a:graphic>
          </wp:anchor>
        </w:drawing>
      </w:r>
    </w:p>
    <w:sectPr w:rsidR="008D44E5" w:rsidRPr="00346E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E62" w:rsidRDefault="00346E62" w:rsidP="00346E62">
      <w:r>
        <w:separator/>
      </w:r>
    </w:p>
  </w:endnote>
  <w:endnote w:type="continuationSeparator" w:id="0">
    <w:p w:rsidR="00346E62" w:rsidRDefault="00346E62" w:rsidP="0034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YaHei UI"/>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E62" w:rsidRDefault="00346E62" w:rsidP="00346E62">
      <w:r>
        <w:separator/>
      </w:r>
    </w:p>
  </w:footnote>
  <w:footnote w:type="continuationSeparator" w:id="0">
    <w:p w:rsidR="00346E62" w:rsidRDefault="00346E62" w:rsidP="00346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B0A04"/>
    <w:multiLevelType w:val="singleLevel"/>
    <w:tmpl w:val="162B0A04"/>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129"/>
    <w:rsid w:val="00346E62"/>
    <w:rsid w:val="0088479B"/>
    <w:rsid w:val="008D44E5"/>
    <w:rsid w:val="00AB1129"/>
    <w:rsid w:val="00F91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C6D1331-1BC0-4193-B578-A72B682D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E62"/>
    <w:pPr>
      <w:widowControl w:val="0"/>
      <w:jc w:val="both"/>
    </w:pPr>
    <w:rPr>
      <w:szCs w:val="24"/>
    </w:rPr>
  </w:style>
  <w:style w:type="paragraph" w:styleId="1">
    <w:name w:val="heading 1"/>
    <w:basedOn w:val="a"/>
    <w:next w:val="a"/>
    <w:link w:val="10"/>
    <w:uiPriority w:val="9"/>
    <w:qFormat/>
    <w:rsid w:val="00346E6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346E62"/>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E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6E62"/>
    <w:rPr>
      <w:sz w:val="18"/>
      <w:szCs w:val="18"/>
    </w:rPr>
  </w:style>
  <w:style w:type="paragraph" w:styleId="a5">
    <w:name w:val="footer"/>
    <w:basedOn w:val="a"/>
    <w:link w:val="a6"/>
    <w:uiPriority w:val="99"/>
    <w:unhideWhenUsed/>
    <w:rsid w:val="00346E62"/>
    <w:pPr>
      <w:tabs>
        <w:tab w:val="center" w:pos="4153"/>
        <w:tab w:val="right" w:pos="8306"/>
      </w:tabs>
      <w:snapToGrid w:val="0"/>
      <w:jc w:val="left"/>
    </w:pPr>
    <w:rPr>
      <w:sz w:val="18"/>
      <w:szCs w:val="18"/>
    </w:rPr>
  </w:style>
  <w:style w:type="character" w:customStyle="1" w:styleId="a6">
    <w:name w:val="页脚 字符"/>
    <w:basedOn w:val="a0"/>
    <w:link w:val="a5"/>
    <w:uiPriority w:val="99"/>
    <w:rsid w:val="00346E62"/>
    <w:rPr>
      <w:sz w:val="18"/>
      <w:szCs w:val="18"/>
    </w:rPr>
  </w:style>
  <w:style w:type="character" w:customStyle="1" w:styleId="10">
    <w:name w:val="标题 1 字符"/>
    <w:basedOn w:val="a0"/>
    <w:link w:val="1"/>
    <w:uiPriority w:val="9"/>
    <w:qFormat/>
    <w:rsid w:val="00346E62"/>
    <w:rPr>
      <w:rFonts w:ascii="Times New Roman" w:eastAsia="宋体" w:hAnsi="Times New Roman" w:cs="Times New Roman"/>
      <w:b/>
      <w:bCs/>
      <w:kern w:val="44"/>
      <w:sz w:val="44"/>
      <w:szCs w:val="44"/>
    </w:rPr>
  </w:style>
  <w:style w:type="character" w:customStyle="1" w:styleId="20">
    <w:name w:val="标题 2 字符"/>
    <w:basedOn w:val="a0"/>
    <w:link w:val="2"/>
    <w:qFormat/>
    <w:rsid w:val="00346E62"/>
    <w:rPr>
      <w:rFonts w:ascii="Arial" w:eastAsia="黑体" w:hAnsi="Arial" w:cs="Arial"/>
      <w:b/>
      <w:bCs/>
      <w:sz w:val="32"/>
      <w:szCs w:val="32"/>
    </w:rPr>
  </w:style>
  <w:style w:type="paragraph" w:styleId="a7">
    <w:name w:val="Plain Text"/>
    <w:basedOn w:val="a"/>
    <w:link w:val="a8"/>
    <w:qFormat/>
    <w:rsid w:val="00346E62"/>
    <w:rPr>
      <w:rFonts w:ascii="宋体" w:hAnsi="Courier New"/>
      <w:szCs w:val="22"/>
    </w:rPr>
  </w:style>
  <w:style w:type="character" w:customStyle="1" w:styleId="a8">
    <w:name w:val="纯文本 字符"/>
    <w:basedOn w:val="a0"/>
    <w:link w:val="a7"/>
    <w:qFormat/>
    <w:rsid w:val="00346E62"/>
    <w:rPr>
      <w:rFonts w:ascii="宋体" w:hAnsi="Courier New"/>
    </w:rPr>
  </w:style>
  <w:style w:type="table" w:styleId="a9">
    <w:name w:val="Table Grid"/>
    <w:basedOn w:val="a1"/>
    <w:qFormat/>
    <w:rsid w:val="00346E6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8479B"/>
    <w:rPr>
      <w:sz w:val="18"/>
      <w:szCs w:val="18"/>
    </w:rPr>
  </w:style>
  <w:style w:type="character" w:customStyle="1" w:styleId="ab">
    <w:name w:val="批注框文本 字符"/>
    <w:basedOn w:val="a0"/>
    <w:link w:val="aa"/>
    <w:uiPriority w:val="99"/>
    <w:semiHidden/>
    <w:rsid w:val="008847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156</Words>
  <Characters>894</Characters>
  <Application>Microsoft Office Word</Application>
  <DocSecurity>0</DocSecurity>
  <Lines>7</Lines>
  <Paragraphs>2</Paragraphs>
  <ScaleCrop>false</ScaleCrop>
  <Company>Hewlett-Packard Company</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赵妮妮</dc:creator>
  <cp:keywords/>
  <dc:description/>
  <cp:lastModifiedBy>赵妮妮</cp:lastModifiedBy>
  <cp:revision>9</cp:revision>
  <cp:lastPrinted>2025-11-07T06:17:00Z</cp:lastPrinted>
  <dcterms:created xsi:type="dcterms:W3CDTF">2025-11-07T02:11:00Z</dcterms:created>
  <dcterms:modified xsi:type="dcterms:W3CDTF">2025-11-07T08:23:00Z</dcterms:modified>
</cp:coreProperties>
</file>