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0FE445BD"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E60535F"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D42D38">
        <w:rPr>
          <w:rFonts w:asciiTheme="minorHAnsi" w:hAnsiTheme="minorHAnsi" w:cs="Tahoma"/>
        </w:rPr>
        <w:t>西安市消防救援支队雁塔区消防救援大队雁塔</w:t>
      </w:r>
      <w:proofErr w:type="gramStart"/>
      <w:r w:rsidR="00D42D38">
        <w:rPr>
          <w:rFonts w:asciiTheme="minorHAnsi" w:hAnsiTheme="minorHAnsi" w:cs="Tahoma"/>
        </w:rPr>
        <w:t>西路站</w:t>
      </w:r>
      <w:proofErr w:type="gramEnd"/>
      <w:r w:rsidR="00D42D38">
        <w:rPr>
          <w:rFonts w:asciiTheme="minorHAnsi" w:hAnsiTheme="minorHAnsi" w:cs="Tahoma"/>
        </w:rPr>
        <w:t>营区室外地面、篮球场及暖气管路维修改造采购项目</w:t>
      </w:r>
    </w:p>
    <w:p w14:paraId="3B07DD0B" w14:textId="107936BB"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35221D">
        <w:rPr>
          <w:rFonts w:asciiTheme="minorHAnsi" w:hAnsiTheme="minorHAnsi" w:cs="Tahoma"/>
          <w:color w:val="C00000"/>
        </w:rPr>
        <w:t>5</w:t>
      </w:r>
      <w:r w:rsidR="00BC71FD">
        <w:rPr>
          <w:rFonts w:asciiTheme="minorHAnsi" w:hAnsiTheme="minorHAnsi" w:cs="Tahoma"/>
          <w:color w:val="C00000"/>
        </w:rPr>
        <w:t>-0</w:t>
      </w:r>
      <w:r w:rsidR="00D42D38">
        <w:rPr>
          <w:rFonts w:asciiTheme="minorHAnsi" w:hAnsiTheme="minorHAnsi" w:cs="Tahoma"/>
          <w:color w:val="C00000"/>
        </w:rPr>
        <w:t>163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D42D38">
      <w:pPr>
        <w:widowControl w:val="0"/>
        <w:topLinePunct/>
        <w:spacing w:line="360" w:lineRule="auto"/>
        <w:rPr>
          <w:rFonts w:eastAsia="宋体" w:cs="Tahoma"/>
          <w:sz w:val="36"/>
          <w:szCs w:val="36"/>
        </w:rPr>
      </w:pPr>
    </w:p>
    <w:p w14:paraId="2D20E4AA" w14:textId="706B22F9" w:rsidR="00CF6662" w:rsidRPr="00D42D38" w:rsidRDefault="00B6622F" w:rsidP="00D42D38">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B06A01">
        <w:rPr>
          <w:rFonts w:asciiTheme="minorHAnsi" w:eastAsia="宋体" w:hAnsiTheme="minorHAnsi" w:cs="Tahoma" w:hint="eastAsia"/>
          <w:noProof/>
        </w:rPr>
        <w:t>2025</w:t>
      </w:r>
      <w:r w:rsidR="00B06A01">
        <w:rPr>
          <w:rFonts w:asciiTheme="minorHAnsi" w:eastAsia="宋体" w:hAnsiTheme="minorHAnsi" w:cs="Tahoma" w:hint="eastAsia"/>
          <w:noProof/>
        </w:rPr>
        <w:t>年</w:t>
      </w:r>
      <w:r w:rsidR="00B06A01">
        <w:rPr>
          <w:rFonts w:asciiTheme="minorHAnsi" w:eastAsia="宋体" w:hAnsiTheme="minorHAnsi" w:cs="Tahoma" w:hint="eastAsia"/>
          <w:noProof/>
        </w:rPr>
        <w:t>10</w:t>
      </w:r>
      <w:r w:rsidR="00B06A01">
        <w:rPr>
          <w:rFonts w:asciiTheme="minorHAnsi" w:eastAsia="宋体" w:hAnsiTheme="minorHAnsi" w:cs="Tahoma" w:hint="eastAsia"/>
          <w:noProof/>
        </w:rPr>
        <w:t>月</w:t>
      </w:r>
      <w:r w:rsidRPr="0037531B">
        <w:rPr>
          <w:rFonts w:asciiTheme="minorHAnsi" w:eastAsia="宋体" w:hAnsiTheme="minorHAnsi" w:cs="Tahoma"/>
        </w:rPr>
        <w:fldChar w:fldCharType="end"/>
      </w:r>
      <w:r w:rsidRPr="00AA1D98">
        <w:rPr>
          <w:rFonts w:eastAsia="宋体" w:cstheme="minorHAnsi"/>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rsidP="003F2C0C">
      <w:pPr>
        <w:pStyle w:val="13"/>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rPr>
          <w:t>第一章　磋商</w:t>
        </w:r>
        <w:r w:rsidRPr="003962E7">
          <w:rPr>
            <w:rStyle w:val="aff8"/>
            <w:rFonts w:hint="eastAsia"/>
          </w:rPr>
          <w:t>邀请函</w:t>
        </w:r>
        <w:r>
          <w:rPr>
            <w:webHidden/>
          </w:rPr>
          <w:tab/>
        </w:r>
        <w:r>
          <w:rPr>
            <w:webHidden/>
          </w:rPr>
          <w:fldChar w:fldCharType="begin"/>
        </w:r>
        <w:r>
          <w:rPr>
            <w:webHidden/>
          </w:rPr>
          <w:instrText xml:space="preserve"> PAGEREF _Toc100219612 \h </w:instrText>
        </w:r>
        <w:r>
          <w:rPr>
            <w:webHidden/>
          </w:rPr>
        </w:r>
        <w:r>
          <w:rPr>
            <w:webHidden/>
          </w:rPr>
          <w:fldChar w:fldCharType="separate"/>
        </w:r>
        <w:r w:rsidR="003F2C0C">
          <w:rPr>
            <w:webHidden/>
          </w:rPr>
          <w:t>1</w:t>
        </w:r>
        <w:r>
          <w:rPr>
            <w:webHidden/>
          </w:rPr>
          <w:fldChar w:fldCharType="end"/>
        </w:r>
      </w:hyperlink>
    </w:p>
    <w:p w14:paraId="371B8779" w14:textId="77777777" w:rsidR="00E777FC" w:rsidRDefault="00521E72" w:rsidP="003F2C0C">
      <w:pPr>
        <w:pStyle w:val="13"/>
        <w:rPr>
          <w:rFonts w:asciiTheme="minorHAnsi" w:eastAsiaTheme="minorEastAsia" w:hAnsiTheme="minorHAnsi" w:cstheme="minorBidi"/>
          <w:kern w:val="2"/>
          <w:sz w:val="21"/>
          <w:szCs w:val="22"/>
        </w:rPr>
      </w:pPr>
      <w:hyperlink w:anchor="_Toc100219613" w:history="1">
        <w:r w:rsidR="00E777FC" w:rsidRPr="003962E7">
          <w:rPr>
            <w:rStyle w:val="aff8"/>
            <w:rFonts w:hint="eastAsia"/>
          </w:rPr>
          <w:t>第二章　供应商须知</w:t>
        </w:r>
        <w:r w:rsidR="00E777FC">
          <w:rPr>
            <w:webHidden/>
          </w:rPr>
          <w:tab/>
        </w:r>
        <w:r w:rsidR="00E777FC">
          <w:rPr>
            <w:webHidden/>
          </w:rPr>
          <w:fldChar w:fldCharType="begin"/>
        </w:r>
        <w:r w:rsidR="00E777FC">
          <w:rPr>
            <w:webHidden/>
          </w:rPr>
          <w:instrText xml:space="preserve"> PAGEREF _Toc100219613 \h </w:instrText>
        </w:r>
        <w:r w:rsidR="00E777FC">
          <w:rPr>
            <w:webHidden/>
          </w:rPr>
        </w:r>
        <w:r w:rsidR="00E777FC">
          <w:rPr>
            <w:webHidden/>
          </w:rPr>
          <w:fldChar w:fldCharType="separate"/>
        </w:r>
        <w:r w:rsidR="003F2C0C">
          <w:rPr>
            <w:webHidden/>
          </w:rPr>
          <w:t>4</w:t>
        </w:r>
        <w:r w:rsidR="00E777FC">
          <w:rPr>
            <w:webHidden/>
          </w:rPr>
          <w:fldChar w:fldCharType="end"/>
        </w:r>
      </w:hyperlink>
    </w:p>
    <w:p w14:paraId="36290FF0" w14:textId="225EC64F" w:rsidR="00E777FC" w:rsidRDefault="00521E72" w:rsidP="003F2C0C">
      <w:pPr>
        <w:pStyle w:val="13"/>
        <w:rPr>
          <w:rFonts w:asciiTheme="minorHAnsi" w:eastAsiaTheme="minorEastAsia" w:hAnsiTheme="minorHAnsi" w:cstheme="minorBidi"/>
          <w:kern w:val="2"/>
          <w:sz w:val="21"/>
          <w:szCs w:val="22"/>
        </w:rPr>
      </w:pPr>
      <w:hyperlink w:anchor="_Toc100219614" w:history="1">
        <w:r w:rsidR="00E777FC" w:rsidRPr="003962E7">
          <w:rPr>
            <w:rStyle w:val="aff8"/>
            <w:rFonts w:hint="eastAsia"/>
          </w:rPr>
          <w:t xml:space="preserve">第三章　</w:t>
        </w:r>
        <w:r w:rsidR="00CE2111">
          <w:rPr>
            <w:rStyle w:val="aff8"/>
            <w:rFonts w:hint="eastAsia"/>
          </w:rPr>
          <w:t>磋商</w:t>
        </w:r>
        <w:r w:rsidR="00E777FC" w:rsidRPr="003962E7">
          <w:rPr>
            <w:rStyle w:val="aff8"/>
            <w:rFonts w:hint="eastAsia"/>
          </w:rPr>
          <w:t>内容及要求</w:t>
        </w:r>
        <w:r w:rsidR="00E777FC">
          <w:rPr>
            <w:webHidden/>
          </w:rPr>
          <w:tab/>
        </w:r>
        <w:r w:rsidR="00F830C7">
          <w:rPr>
            <w:webHidden/>
          </w:rPr>
          <w:t>31</w:t>
        </w:r>
      </w:hyperlink>
    </w:p>
    <w:p w14:paraId="60554200" w14:textId="3F770EF4" w:rsidR="00E777FC" w:rsidRDefault="00521E72" w:rsidP="003F2C0C">
      <w:pPr>
        <w:pStyle w:val="13"/>
        <w:rPr>
          <w:rFonts w:asciiTheme="minorHAnsi" w:eastAsiaTheme="minorEastAsia" w:hAnsiTheme="minorHAnsi" w:cstheme="minorBidi"/>
          <w:kern w:val="2"/>
          <w:sz w:val="21"/>
          <w:szCs w:val="22"/>
        </w:rPr>
      </w:pPr>
      <w:hyperlink w:anchor="_Toc100219615" w:history="1">
        <w:r w:rsidR="00E777FC" w:rsidRPr="003962E7">
          <w:rPr>
            <w:rStyle w:val="aff8"/>
            <w:rFonts w:hint="eastAsia"/>
          </w:rPr>
          <w:t>第四章　合同</w:t>
        </w:r>
        <w:r w:rsidR="00CE2111">
          <w:rPr>
            <w:rStyle w:val="aff8"/>
            <w:rFonts w:hint="eastAsia"/>
          </w:rPr>
          <w:t>草案条款</w:t>
        </w:r>
        <w:r w:rsidR="00E777FC">
          <w:rPr>
            <w:webHidden/>
          </w:rPr>
          <w:tab/>
        </w:r>
      </w:hyperlink>
      <w:r w:rsidR="00F830C7">
        <w:t>4</w:t>
      </w:r>
      <w:r w:rsidR="00E5145E">
        <w:t>0</w:t>
      </w:r>
    </w:p>
    <w:p w14:paraId="245F3956" w14:textId="49B85F90" w:rsidR="00E5145E" w:rsidRPr="003F2C0C" w:rsidRDefault="00E5145E" w:rsidP="003F2C0C">
      <w:pPr>
        <w:pStyle w:val="13"/>
        <w:rPr>
          <w:rStyle w:val="aff8"/>
          <w:color w:val="auto"/>
          <w:u w:val="none"/>
        </w:rPr>
      </w:pPr>
      <w:r w:rsidRPr="003F2C0C">
        <w:rPr>
          <w:rStyle w:val="aff8"/>
          <w:color w:val="auto"/>
          <w:u w:val="none"/>
        </w:rPr>
        <w:t>第五章</w:t>
      </w:r>
      <w:r w:rsidR="003F2C0C" w:rsidRPr="003F2C0C">
        <w:rPr>
          <w:rStyle w:val="aff8"/>
          <w:rFonts w:hint="eastAsia"/>
          <w:color w:val="auto"/>
          <w:u w:val="none"/>
        </w:rPr>
        <w:t xml:space="preserve">　</w:t>
      </w:r>
      <w:r w:rsidRPr="003F2C0C">
        <w:rPr>
          <w:rStyle w:val="aff8"/>
          <w:rFonts w:hint="eastAsia"/>
          <w:color w:val="auto"/>
          <w:u w:val="none"/>
        </w:rPr>
        <w:t>响应文件构成及格式</w:t>
      </w:r>
      <w:r w:rsidRPr="003F2C0C">
        <w:rPr>
          <w:rStyle w:val="aff8"/>
          <w:color w:val="auto"/>
          <w:u w:val="none"/>
        </w:rPr>
        <w:t>……………………………………………………47</w:t>
      </w:r>
    </w:p>
    <w:p w14:paraId="74274D4A" w14:textId="77777777" w:rsidR="00E5145E" w:rsidRDefault="00E5145E" w:rsidP="003F2C0C">
      <w:pPr>
        <w:pStyle w:val="13"/>
        <w:rPr>
          <w:rStyle w:val="aff8"/>
        </w:rPr>
      </w:pPr>
    </w:p>
    <w:p w14:paraId="41D1F5B5" w14:textId="18C4206D" w:rsidR="005D035F" w:rsidRDefault="00521E72" w:rsidP="003F2C0C">
      <w:pPr>
        <w:pStyle w:val="13"/>
        <w:rPr>
          <w:rFonts w:cstheme="minorHAnsi"/>
          <w:sz w:val="36"/>
          <w:szCs w:val="36"/>
        </w:rPr>
      </w:pPr>
      <w:hyperlink w:anchor="_Toc100219616" w:history="1"/>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B1676C">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3EA2C2B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D42D38" w:rsidRPr="00D42D38">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D42D38" w:rsidRPr="00D42D38">
        <w:rPr>
          <w:rFonts w:hint="eastAsia"/>
          <w:color w:val="C00000"/>
        </w:rPr>
        <w:t>西安市消防救援支队雁塔区消防</w:t>
      </w:r>
      <w:r w:rsidR="00D42D38">
        <w:rPr>
          <w:rFonts w:hint="eastAsia"/>
          <w:color w:val="C00000"/>
        </w:rPr>
        <w:t>救援大队雁塔</w:t>
      </w:r>
      <w:proofErr w:type="gramStart"/>
      <w:r w:rsidR="00D42D38">
        <w:rPr>
          <w:rFonts w:hint="eastAsia"/>
          <w:color w:val="C00000"/>
        </w:rPr>
        <w:t>西路站</w:t>
      </w:r>
      <w:proofErr w:type="gramEnd"/>
      <w:r w:rsidR="00D42D38">
        <w:rPr>
          <w:rFonts w:hint="eastAsia"/>
          <w:color w:val="C00000"/>
        </w:rPr>
        <w:t>营区室外地面、篮球场及暖气管路维修改造采购</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624CBD7" w:rsidR="004F3159" w:rsidRDefault="00E777FC" w:rsidP="004F3159">
      <w:pPr>
        <w:widowControl w:val="0"/>
        <w:topLinePunct/>
        <w:ind w:firstLineChars="200" w:firstLine="480"/>
        <w:jc w:val="both"/>
      </w:pPr>
      <w:r w:rsidRPr="00E777FC">
        <w:t>项目</w:t>
      </w:r>
      <w:r w:rsidR="004F3159" w:rsidRPr="00E777FC">
        <w:rPr>
          <w:rFonts w:hint="eastAsia"/>
        </w:rPr>
        <w:t>名称：</w:t>
      </w:r>
      <w:r w:rsidR="00D42D38" w:rsidRPr="00D42D38">
        <w:rPr>
          <w:rFonts w:hint="eastAsia"/>
          <w:color w:val="C00000"/>
        </w:rPr>
        <w:t>西安市消防救援支队雁塔区消防救援大队雁塔</w:t>
      </w:r>
      <w:proofErr w:type="gramStart"/>
      <w:r w:rsidR="00D42D38" w:rsidRPr="00D42D38">
        <w:rPr>
          <w:rFonts w:hint="eastAsia"/>
          <w:color w:val="C00000"/>
        </w:rPr>
        <w:t>西路站</w:t>
      </w:r>
      <w:proofErr w:type="gramEnd"/>
      <w:r w:rsidR="00D42D38" w:rsidRPr="00D42D38">
        <w:rPr>
          <w:rFonts w:hint="eastAsia"/>
          <w:color w:val="C00000"/>
        </w:rPr>
        <w:t>营区室外地面、篮球场及暖气管路维修改造采购项目</w:t>
      </w:r>
    </w:p>
    <w:p w14:paraId="62B33849" w14:textId="1EDD5348" w:rsidR="004F3159" w:rsidRDefault="004F3159" w:rsidP="004F3159">
      <w:pPr>
        <w:widowControl w:val="0"/>
        <w:topLinePunct/>
        <w:ind w:firstLineChars="200" w:firstLine="480"/>
        <w:jc w:val="both"/>
      </w:pPr>
      <w:r>
        <w:rPr>
          <w:rFonts w:hint="eastAsia"/>
        </w:rPr>
        <w:t>项目编号：</w:t>
      </w:r>
      <w:r w:rsidR="00623A3D">
        <w:rPr>
          <w:rFonts w:hint="eastAsia"/>
          <w:color w:val="C00000"/>
        </w:rPr>
        <w:t>XCZX202</w:t>
      </w:r>
      <w:r w:rsidR="009A1801">
        <w:rPr>
          <w:color w:val="C00000"/>
        </w:rPr>
        <w:t>5</w:t>
      </w:r>
      <w:r w:rsidR="00623A3D">
        <w:rPr>
          <w:rFonts w:hint="eastAsia"/>
          <w:color w:val="C00000"/>
        </w:rPr>
        <w:t>-</w:t>
      </w:r>
      <w:r w:rsidR="00A94247">
        <w:rPr>
          <w:color w:val="C00000"/>
        </w:rPr>
        <w:t>0</w:t>
      </w:r>
      <w:r w:rsidR="00D42D38">
        <w:rPr>
          <w:color w:val="C00000"/>
        </w:rPr>
        <w:t>163</w:t>
      </w:r>
    </w:p>
    <w:p w14:paraId="3201ECCD" w14:textId="2AFF9511"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D42D38">
        <w:rPr>
          <w:color w:val="C00000"/>
        </w:rPr>
        <w:t>4941</w:t>
      </w:r>
    </w:p>
    <w:p w14:paraId="11EC738C" w14:textId="795EA078" w:rsidR="004F3159" w:rsidRDefault="004F3159" w:rsidP="004F3159">
      <w:pPr>
        <w:widowControl w:val="0"/>
        <w:topLinePunct/>
        <w:ind w:firstLineChars="200" w:firstLine="482"/>
        <w:jc w:val="both"/>
      </w:pPr>
      <w:r w:rsidRPr="004F3159">
        <w:rPr>
          <w:rFonts w:hint="eastAsia"/>
          <w:b/>
        </w:rPr>
        <w:t>二、项目性质：</w:t>
      </w:r>
      <w:r w:rsidR="00D42D38">
        <w:rPr>
          <w:rFonts w:hint="eastAsia"/>
          <w:color w:val="C00000"/>
        </w:rPr>
        <w:t>专门面向中小企业的采购项目</w:t>
      </w:r>
    </w:p>
    <w:p w14:paraId="143219DA" w14:textId="67B40107"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D42D38">
        <w:rPr>
          <w:color w:val="C00000"/>
        </w:rPr>
        <w:t>931888.74</w:t>
      </w:r>
      <w:r w:rsidR="00A94247" w:rsidRPr="006F71FE">
        <w:rPr>
          <w:rFonts w:hint="eastAsia"/>
          <w:color w:val="C00000"/>
        </w:rPr>
        <w:t>元</w:t>
      </w:r>
      <w:r w:rsidR="00835FB9" w:rsidRPr="00835FB9">
        <w:rPr>
          <w:rFonts w:hint="eastAsia"/>
          <w:color w:val="C00000"/>
        </w:rPr>
        <w:t>，其中暂列金额</w:t>
      </w:r>
      <w:r w:rsidR="00835FB9" w:rsidRPr="00835FB9">
        <w:rPr>
          <w:rFonts w:hint="eastAsia"/>
          <w:color w:val="C00000"/>
        </w:rPr>
        <w:t>100000</w:t>
      </w:r>
      <w:r w:rsidR="00835FB9" w:rsidRPr="00835FB9">
        <w:rPr>
          <w:rFonts w:hint="eastAsia"/>
          <w:color w:val="C00000"/>
        </w:rPr>
        <w:t>元</w:t>
      </w:r>
      <w:r w:rsidR="00A94247" w:rsidRPr="006F71FE">
        <w:rPr>
          <w:rFonts w:hint="eastAsia"/>
          <w:color w:val="C00000"/>
        </w:rPr>
        <w:t>〉</w:t>
      </w:r>
      <w:r w:rsidR="00A94247">
        <w:rPr>
          <w:rFonts w:hint="eastAsia"/>
          <w:color w:val="C00000"/>
        </w:rPr>
        <w:t>（最高限价</w:t>
      </w:r>
      <w:r w:rsidR="00A94247" w:rsidRPr="006F71FE">
        <w:rPr>
          <w:rFonts w:hint="eastAsia"/>
          <w:color w:val="C00000"/>
        </w:rPr>
        <w:t>〈</w:t>
      </w:r>
      <w:r w:rsidR="00D42D38">
        <w:rPr>
          <w:rFonts w:hint="eastAsia"/>
          <w:color w:val="C00000"/>
        </w:rPr>
        <w:t>9</w:t>
      </w:r>
      <w:r w:rsidR="00D42D38">
        <w:rPr>
          <w:color w:val="C00000"/>
        </w:rPr>
        <w:t>31888.74</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193ED255" w14:textId="725F4655" w:rsidR="00D42D38" w:rsidRDefault="00D42D38" w:rsidP="000C774E">
      <w:pPr>
        <w:widowControl w:val="0"/>
        <w:topLinePunct/>
        <w:ind w:firstLineChars="200" w:firstLine="480"/>
        <w:jc w:val="both"/>
        <w:rPr>
          <w:color w:val="C00000"/>
        </w:rPr>
      </w:pPr>
      <w:r w:rsidRPr="00D42D38">
        <w:rPr>
          <w:rFonts w:hint="eastAsia"/>
          <w:color w:val="C00000"/>
        </w:rPr>
        <w:t>西安市消防救援支队雁塔区消防救援大队雁塔</w:t>
      </w:r>
      <w:proofErr w:type="gramStart"/>
      <w:r w:rsidRPr="00D42D38">
        <w:rPr>
          <w:rFonts w:hint="eastAsia"/>
          <w:color w:val="C00000"/>
        </w:rPr>
        <w:t>西路站</w:t>
      </w:r>
      <w:proofErr w:type="gramEnd"/>
      <w:r w:rsidRPr="00D42D38">
        <w:rPr>
          <w:rFonts w:hint="eastAsia"/>
          <w:color w:val="C00000"/>
        </w:rPr>
        <w:t>营区室外地面、篮球场及暖气管路维修改造采购</w:t>
      </w:r>
      <w:r w:rsidR="00B1676C">
        <w:rPr>
          <w:rFonts w:hint="eastAsia"/>
          <w:color w:val="C00000"/>
        </w:rPr>
        <w:t>。</w:t>
      </w:r>
    </w:p>
    <w:p w14:paraId="64FC89D4" w14:textId="1A17BB08"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w:t>
      </w:r>
      <w:r>
        <w:rPr>
          <w:rFonts w:hint="eastAsia"/>
        </w:rPr>
        <w:lastRenderedPageBreak/>
        <w:t>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494CBD1A"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w:t>
      </w:r>
      <w:r w:rsidR="00B06A01" w:rsidRPr="00F21D1E">
        <w:rPr>
          <w:u w:val="single"/>
        </w:rPr>
        <w:t>11</w:t>
      </w:r>
      <w:r w:rsidR="002027F6">
        <w:rPr>
          <w:rFonts w:hint="eastAsia"/>
        </w:rPr>
        <w:t>_</w:t>
      </w:r>
      <w:r w:rsidR="002027F6">
        <w:t>_</w:t>
      </w:r>
      <w:r w:rsidR="002027F6">
        <w:rPr>
          <w:rFonts w:hint="eastAsia"/>
        </w:rPr>
        <w:t>月</w:t>
      </w:r>
      <w:r w:rsidR="002027F6">
        <w:rPr>
          <w:rFonts w:hint="eastAsia"/>
        </w:rPr>
        <w:t>_</w:t>
      </w:r>
      <w:r w:rsidR="00B06A01" w:rsidRPr="00F21D1E">
        <w:rPr>
          <w:u w:val="single"/>
        </w:rPr>
        <w:t>3</w:t>
      </w:r>
      <w:r w:rsidR="002027F6">
        <w:rPr>
          <w:u w:val="single"/>
        </w:rPr>
        <w:t>__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1FFF5B79" w:rsidR="00A94247" w:rsidRDefault="00A94247" w:rsidP="004F3159">
      <w:pPr>
        <w:widowControl w:val="0"/>
        <w:topLinePunct/>
        <w:ind w:firstLineChars="200" w:firstLine="480"/>
        <w:jc w:val="both"/>
      </w:pPr>
      <w:r>
        <w:lastRenderedPageBreak/>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Pr>
          <w:u w:val="single"/>
        </w:rPr>
        <w:t>_</w:t>
      </w:r>
      <w:r w:rsidR="00B06A01">
        <w:rPr>
          <w:u w:val="single"/>
        </w:rPr>
        <w:t>11</w:t>
      </w:r>
      <w:r>
        <w:rPr>
          <w:u w:val="single"/>
        </w:rPr>
        <w:t>__</w:t>
      </w:r>
      <w:r>
        <w:rPr>
          <w:rFonts w:hint="eastAsia"/>
        </w:rPr>
        <w:t>月</w:t>
      </w:r>
      <w:r>
        <w:rPr>
          <w:rFonts w:hint="eastAsia"/>
        </w:rPr>
        <w:t>_</w:t>
      </w:r>
      <w:r>
        <w:rPr>
          <w:u w:val="single"/>
        </w:rPr>
        <w:t>_</w:t>
      </w:r>
      <w:r w:rsidR="00B06A01">
        <w:rPr>
          <w:u w:val="single"/>
        </w:rPr>
        <w:t>3</w:t>
      </w:r>
      <w:r>
        <w:rPr>
          <w:u w:val="single"/>
        </w:rPr>
        <w:t>_</w:t>
      </w:r>
      <w:r>
        <w:rPr>
          <w:rFonts w:hint="eastAsia"/>
        </w:rPr>
        <w:t>日</w:t>
      </w:r>
      <w:r>
        <w:rPr>
          <w:rFonts w:hint="eastAsia"/>
        </w:rPr>
        <w:t>10:30</w:t>
      </w:r>
    </w:p>
    <w:p w14:paraId="75602388" w14:textId="2265004F"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AF7F35">
        <w:rPr>
          <w:u w:val="single"/>
        </w:rPr>
        <w:t>__</w:t>
      </w:r>
      <w:r w:rsidR="00B06A01">
        <w:rPr>
          <w:u w:val="single"/>
        </w:rPr>
        <w:t>5</w:t>
      </w:r>
      <w:r w:rsidR="00AF7F35">
        <w:rPr>
          <w:u w:val="single"/>
        </w:rPr>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1F0090D9" w14:textId="77777777" w:rsidR="00F21D1E" w:rsidRDefault="004F3159" w:rsidP="003D7DA1">
      <w:pPr>
        <w:widowControl w:val="0"/>
        <w:topLinePunct/>
        <w:ind w:leftChars="200" w:left="480"/>
        <w:jc w:val="both"/>
      </w:pPr>
      <w:r>
        <w:rPr>
          <w:rFonts w:hint="eastAsia"/>
        </w:rPr>
        <w:t>1</w:t>
      </w:r>
      <w:r w:rsidR="000A2B11">
        <w:rPr>
          <w:rFonts w:hint="eastAsia"/>
        </w:rPr>
        <w:t>．</w:t>
      </w:r>
      <w:r w:rsidR="003D7DA1" w:rsidRPr="003D7DA1">
        <w:rPr>
          <w:rFonts w:hint="eastAsia"/>
        </w:rPr>
        <w:t>采购人：西安市消防救援支队</w:t>
      </w:r>
      <w:r w:rsidR="003D7DA1" w:rsidRPr="003D7DA1">
        <w:rPr>
          <w:rFonts w:hint="eastAsia"/>
        </w:rPr>
        <w:cr/>
      </w:r>
      <w:bookmarkStart w:id="1" w:name="_GoBack"/>
      <w:bookmarkEnd w:id="1"/>
      <w:r w:rsidR="003D7DA1" w:rsidRPr="003D7DA1">
        <w:rPr>
          <w:rFonts w:hint="eastAsia"/>
        </w:rPr>
        <w:t>地址：西安市雁塔区科技七路</w:t>
      </w:r>
      <w:r w:rsidR="003D7DA1" w:rsidRPr="003D7DA1">
        <w:rPr>
          <w:rFonts w:hint="eastAsia"/>
        </w:rPr>
        <w:t>10</w:t>
      </w:r>
      <w:r w:rsidR="003D7DA1" w:rsidRPr="003D7DA1">
        <w:rPr>
          <w:rFonts w:hint="eastAsia"/>
        </w:rPr>
        <w:t>号</w:t>
      </w:r>
      <w:r w:rsidR="003D7DA1" w:rsidRPr="003D7DA1">
        <w:rPr>
          <w:rFonts w:hint="eastAsia"/>
        </w:rPr>
        <w:cr/>
      </w:r>
      <w:r w:rsidR="003D7DA1" w:rsidRPr="003D7DA1">
        <w:rPr>
          <w:rFonts w:hint="eastAsia"/>
        </w:rPr>
        <w:t>联系人：贺老师</w:t>
      </w:r>
      <w:r w:rsidR="003D7DA1" w:rsidRPr="003D7DA1">
        <w:rPr>
          <w:rFonts w:hint="eastAsia"/>
        </w:rPr>
        <w:cr/>
      </w:r>
      <w:r w:rsidR="003D7DA1" w:rsidRPr="003D7DA1">
        <w:rPr>
          <w:rFonts w:hint="eastAsia"/>
        </w:rPr>
        <w:t>联系电话：</w:t>
      </w:r>
      <w:r w:rsidR="003D7DA1" w:rsidRPr="003D7DA1">
        <w:rPr>
          <w:rFonts w:hint="eastAsia"/>
        </w:rPr>
        <w:t>029-86750035</w:t>
      </w:r>
    </w:p>
    <w:p w14:paraId="4671EC98" w14:textId="73C18801" w:rsidR="004F3159" w:rsidRDefault="004F3159" w:rsidP="003D7DA1">
      <w:pPr>
        <w:widowControl w:val="0"/>
        <w:topLinePunct/>
        <w:ind w:leftChars="200" w:left="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A5DAC9C" w:rsidR="004F3159" w:rsidRDefault="004F3159" w:rsidP="004F3159">
      <w:pPr>
        <w:widowControl w:val="0"/>
        <w:topLinePunct/>
        <w:ind w:firstLineChars="200" w:firstLine="480"/>
        <w:jc w:val="both"/>
      </w:pPr>
      <w:r>
        <w:rPr>
          <w:rFonts w:hint="eastAsia"/>
        </w:rPr>
        <w:t>标书联系人及分机号：</w:t>
      </w:r>
      <w:r w:rsidR="00B1676C">
        <w:rPr>
          <w:rFonts w:hint="eastAsia"/>
        </w:rPr>
        <w:t>高</w:t>
      </w:r>
      <w:r w:rsidR="00A94247">
        <w:rPr>
          <w:rFonts w:hint="eastAsia"/>
        </w:rPr>
        <w:t>老师（</w:t>
      </w:r>
      <w:r w:rsidR="00A94247">
        <w:t>80</w:t>
      </w:r>
      <w:r w:rsidR="00B1676C">
        <w:t>811</w:t>
      </w:r>
      <w:r w:rsidR="00A94247">
        <w:rPr>
          <w:rFonts w:hint="eastAsia"/>
        </w:rPr>
        <w:t>）</w:t>
      </w:r>
    </w:p>
    <w:p w14:paraId="6F1334A2" w14:textId="1FF269BF" w:rsidR="0037531B" w:rsidRPr="00B55F20" w:rsidRDefault="004F3159" w:rsidP="004F3159">
      <w:pPr>
        <w:widowControl w:val="0"/>
        <w:topLinePunct/>
        <w:ind w:firstLineChars="200" w:firstLine="480"/>
        <w:jc w:val="both"/>
      </w:pPr>
      <w:r>
        <w:rPr>
          <w:rFonts w:hint="eastAsia"/>
        </w:rPr>
        <w:t>开标联系人及分机号：</w:t>
      </w:r>
      <w:r w:rsidR="00B06A01">
        <w:rPr>
          <w:rFonts w:hint="eastAsia"/>
        </w:rPr>
        <w:t>吴</w:t>
      </w:r>
      <w:r w:rsidR="00C56D79">
        <w:rPr>
          <w:rFonts w:hint="eastAsia"/>
        </w:rPr>
        <w:t>老师（</w:t>
      </w:r>
      <w:r w:rsidR="00542A4A">
        <w:t>80</w:t>
      </w:r>
      <w:r w:rsidR="00B06A01">
        <w:t>870</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B1676C">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FF3BEBB" w:rsidR="00713D33" w:rsidRPr="002027F6" w:rsidRDefault="00BC6C21" w:rsidP="00A47B0A">
            <w:pPr>
              <w:spacing w:line="320" w:lineRule="exact"/>
              <w:jc w:val="both"/>
              <w:rPr>
                <w:rFonts w:ascii="Calibri" w:eastAsia="宋体" w:hAnsi="宋体" w:cstheme="minorHAnsi"/>
                <w:sz w:val="21"/>
              </w:rPr>
            </w:pPr>
            <w:r w:rsidRPr="00BC6C21">
              <w:rPr>
                <w:rFonts w:ascii="Calibri" w:eastAsia="宋体" w:hAnsi="宋体" w:cstheme="minorHAnsi" w:hint="eastAsia"/>
                <w:sz w:val="21"/>
              </w:rPr>
              <w:t>西安市消防救援支队雁塔区消防救援大队雁塔</w:t>
            </w:r>
            <w:proofErr w:type="gramStart"/>
            <w:r w:rsidRPr="00BC6C21">
              <w:rPr>
                <w:rFonts w:ascii="Calibri" w:eastAsia="宋体" w:hAnsi="宋体" w:cstheme="minorHAnsi" w:hint="eastAsia"/>
                <w:sz w:val="21"/>
              </w:rPr>
              <w:t>西路站</w:t>
            </w:r>
            <w:proofErr w:type="gramEnd"/>
            <w:r w:rsidRPr="00BC6C21">
              <w:rPr>
                <w:rFonts w:ascii="Calibri" w:eastAsia="宋体" w:hAnsi="宋体" w:cstheme="minorHAnsi" w:hint="eastAsia"/>
                <w:sz w:val="21"/>
              </w:rPr>
              <w:t>营区室外地面、篮球场及暖气管路维修改造采购项目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BA02B2C" w:rsidR="00713D33" w:rsidRPr="002027F6" w:rsidRDefault="00BC71FD" w:rsidP="009F2DE1">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F2DE1">
              <w:rPr>
                <w:rFonts w:ascii="Calibri" w:eastAsia="宋体" w:hAnsi="宋体" w:cstheme="minorHAnsi"/>
                <w:sz w:val="21"/>
              </w:rPr>
              <w:t>5</w:t>
            </w:r>
            <w:r w:rsidR="00BC6C21">
              <w:rPr>
                <w:rFonts w:ascii="Calibri" w:eastAsia="宋体" w:hAnsi="宋体" w:cstheme="minorHAnsi"/>
                <w:sz w:val="21"/>
              </w:rPr>
              <w:t>-0163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521E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02B087D7" w:rsidR="00EF08C2" w:rsidRPr="002027F6" w:rsidRDefault="00521E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B1676C">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521E72"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14A4DB7E" w14:textId="77777777" w:rsidR="00835FB9" w:rsidRDefault="0000473B" w:rsidP="0000473B">
            <w:pPr>
              <w:spacing w:line="320" w:lineRule="exact"/>
              <w:jc w:val="both"/>
              <w:rPr>
                <w:rFonts w:ascii="Calibri" w:eastAsia="宋体" w:hAnsi="宋体" w:cstheme="minorHAnsi"/>
                <w:sz w:val="21"/>
              </w:rPr>
            </w:pPr>
            <w:r w:rsidRPr="002027F6">
              <w:rPr>
                <w:rFonts w:ascii="Calibri" w:eastAsia="宋体" w:hAnsi="宋体" w:cstheme="minorHAnsi" w:hint="eastAsia"/>
                <w:sz w:val="21"/>
              </w:rPr>
              <w:t>〈</w:t>
            </w:r>
            <w:r w:rsidR="00BC6C21" w:rsidRPr="00BC6C21">
              <w:rPr>
                <w:rFonts w:ascii="Calibri" w:eastAsia="宋体" w:hAnsi="宋体" w:cstheme="minorHAnsi"/>
                <w:sz w:val="21"/>
              </w:rPr>
              <w:t>931,888.74</w:t>
            </w:r>
            <w:r w:rsidRPr="002027F6">
              <w:rPr>
                <w:rFonts w:ascii="Calibri" w:eastAsia="宋体" w:hAnsi="宋体" w:cstheme="minorHAnsi" w:hint="eastAsia"/>
                <w:sz w:val="21"/>
              </w:rPr>
              <w:t>元</w:t>
            </w:r>
            <w:r w:rsidR="006D1EE5">
              <w:rPr>
                <w:rFonts w:ascii="Calibri" w:eastAsia="宋体" w:hAnsi="宋体" w:cstheme="minorHAnsi" w:hint="eastAsia"/>
                <w:sz w:val="21"/>
              </w:rPr>
              <w:t>，其中</w:t>
            </w:r>
            <w:r w:rsidR="006D1EE5" w:rsidRPr="006D1EE5">
              <w:rPr>
                <w:rFonts w:ascii="Calibri" w:eastAsia="宋体" w:hAnsi="宋体" w:cstheme="minorHAnsi" w:hint="eastAsia"/>
                <w:sz w:val="21"/>
              </w:rPr>
              <w:t>暂列金</w:t>
            </w:r>
            <w:r w:rsidR="006D1EE5">
              <w:rPr>
                <w:rFonts w:ascii="Calibri" w:eastAsia="宋体" w:hAnsi="宋体" w:cstheme="minorHAnsi" w:hint="eastAsia"/>
                <w:sz w:val="21"/>
              </w:rPr>
              <w:t>额</w:t>
            </w:r>
            <w:r w:rsidR="006D1EE5" w:rsidRPr="006D1EE5">
              <w:rPr>
                <w:rFonts w:ascii="Calibri" w:eastAsia="宋体" w:hAnsi="宋体" w:cstheme="minorHAnsi" w:hint="eastAsia"/>
                <w:sz w:val="21"/>
              </w:rPr>
              <w:t>100000</w:t>
            </w:r>
            <w:r w:rsidR="006D1EE5" w:rsidRPr="006D1EE5">
              <w:rPr>
                <w:rFonts w:ascii="Calibri" w:eastAsia="宋体" w:hAnsi="宋体" w:cstheme="minorHAnsi" w:hint="eastAsia"/>
                <w:sz w:val="21"/>
              </w:rPr>
              <w:t>元</w:t>
            </w:r>
            <w:r w:rsidRPr="002027F6">
              <w:rPr>
                <w:rFonts w:ascii="Calibri" w:eastAsia="宋体" w:hAnsi="宋体" w:cstheme="minorHAnsi" w:hint="eastAsia"/>
                <w:sz w:val="21"/>
              </w:rPr>
              <w:t>〉</w:t>
            </w:r>
          </w:p>
          <w:p w14:paraId="79D6E2C0" w14:textId="1385376F" w:rsidR="0000473B" w:rsidRPr="00835FB9" w:rsidRDefault="0000473B" w:rsidP="0000473B">
            <w:pPr>
              <w:spacing w:line="320" w:lineRule="exact"/>
              <w:jc w:val="both"/>
              <w:rPr>
                <w:rFonts w:ascii="Calibri" w:eastAsia="宋体" w:hAnsi="宋体" w:cstheme="minorHAnsi"/>
                <w:sz w:val="21"/>
              </w:rPr>
            </w:pPr>
            <w:r w:rsidRPr="002027F6">
              <w:rPr>
                <w:rFonts w:ascii="Calibri" w:eastAsia="宋体" w:hAnsi="宋体" w:cstheme="minorHAnsi" w:hint="eastAsia"/>
                <w:sz w:val="21"/>
              </w:rPr>
              <w:t>（最高限价</w:t>
            </w:r>
            <w:r w:rsidR="00BC6C21" w:rsidRPr="00BC6C21">
              <w:rPr>
                <w:rFonts w:ascii="Calibri" w:eastAsia="宋体" w:hAnsi="宋体" w:cstheme="minorHAnsi"/>
                <w:sz w:val="21"/>
              </w:rPr>
              <w:t>931,888.74</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521E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521E72"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521E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2C8F3520" w:rsidR="0000473B" w:rsidRPr="002027F6" w:rsidRDefault="00521E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0349CC">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0CF5CBB8" w:rsidR="0000473B" w:rsidRPr="002027F6" w:rsidRDefault="00521E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EndPr/>
              <w:sdtContent>
                <w:r w:rsidR="000349CC">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w:t>
            </w:r>
            <w:r w:rsidR="000349CC" w:rsidRPr="000349CC">
              <w:rPr>
                <w:rFonts w:ascii="Calibri" w:eastAsia="宋体" w:hAnsi="宋体" w:cstheme="minorHAnsi"/>
                <w:sz w:val="21"/>
                <w:u w:val="single"/>
              </w:rPr>
              <w:t>3</w:t>
            </w:r>
            <w:r w:rsidR="0000473B" w:rsidRPr="002027F6">
              <w:rPr>
                <w:rFonts w:ascii="Calibri" w:eastAsia="宋体" w:hAnsi="宋体" w:cstheme="minorHAnsi" w:hint="eastAsia"/>
                <w:sz w:val="21"/>
              </w:rPr>
              <w:t>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521E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521E72"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521E72"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6775580"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BC6C21">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521E72"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7777777" w:rsidR="00CE2111" w:rsidRPr="007A3344" w:rsidRDefault="00521E72"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926020">
        <w:rPr>
          <w:rStyle w:val="aff8"/>
          <w:rFonts w:cstheme="minorHAnsi"/>
        </w:rPr>
        <w:fldChar w:fldCharType="begin"/>
      </w:r>
      <w:r w:rsidR="00926020">
        <w:rPr>
          <w:rStyle w:val="aff8"/>
          <w:rFonts w:cstheme="minorHAnsi"/>
        </w:rPr>
        <w:instrText xml:space="preserve"> HYPERLINK "http://sxggzyjy.xa.gov.cn/" </w:instrText>
      </w:r>
      <w:r w:rsidR="00926020">
        <w:rPr>
          <w:rStyle w:val="aff8"/>
          <w:rFonts w:cstheme="minorHAnsi"/>
        </w:rPr>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926020">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lastRenderedPageBreak/>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14:paraId="014BAFB8" w14:textId="77777777" w:rsidR="001240BB" w:rsidRPr="0060326C" w:rsidRDefault="001240BB" w:rsidP="00E60C5E">
      <w:pPr>
        <w:ind w:firstLineChars="200" w:firstLine="480"/>
        <w:jc w:val="both"/>
      </w:pPr>
      <w:r>
        <w:lastRenderedPageBreak/>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lastRenderedPageBreak/>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lastRenderedPageBreak/>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w:t>
      </w:r>
      <w:r w:rsidRPr="00144372">
        <w:rPr>
          <w:rFonts w:cstheme="minorHAnsi" w:hint="eastAsia"/>
        </w:rPr>
        <w:lastRenderedPageBreak/>
        <w:t>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lastRenderedPageBreak/>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w:t>
      </w:r>
      <w:r w:rsidR="0035221D" w:rsidRPr="0085569C">
        <w:rPr>
          <w:rFonts w:cstheme="minorBidi" w:hint="eastAsia"/>
        </w:rPr>
        <w:lastRenderedPageBreak/>
        <w:t>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w:t>
      </w:r>
      <w:r w:rsidR="00037B29">
        <w:rPr>
          <w:rFonts w:hint="eastAsia"/>
        </w:rPr>
        <w:lastRenderedPageBreak/>
        <w:t>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w:t>
      </w:r>
      <w:r w:rsidRPr="00163C62">
        <w:rPr>
          <w:rFonts w:hint="eastAsia"/>
        </w:rPr>
        <w:lastRenderedPageBreak/>
        <w:t>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lastRenderedPageBreak/>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lastRenderedPageBreak/>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lastRenderedPageBreak/>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lastRenderedPageBreak/>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lastRenderedPageBreak/>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BC6C21">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0A8B1624" w:rsidR="00FC149A" w:rsidRPr="002D5205" w:rsidRDefault="00FC149A" w:rsidP="008D2C67">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8D2C67" w:rsidRPr="00275284" w14:paraId="05D3F9F0" w14:textId="77777777" w:rsidTr="0098696D">
        <w:trPr>
          <w:jc w:val="center"/>
        </w:trPr>
        <w:tc>
          <w:tcPr>
            <w:tcW w:w="703" w:type="dxa"/>
            <w:vAlign w:val="center"/>
          </w:tcPr>
          <w:p w14:paraId="1547FBB9" w14:textId="77777777" w:rsidR="008D2C67" w:rsidRDefault="008D2C67" w:rsidP="008D2C67">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tcBorders>
              <w:right w:val="single" w:sz="4" w:space="0" w:color="auto"/>
            </w:tcBorders>
            <w:vAlign w:val="center"/>
          </w:tcPr>
          <w:p w14:paraId="0590A008" w14:textId="1ED5554C" w:rsidR="008D2C67" w:rsidRPr="00275284" w:rsidRDefault="008D2C67" w:rsidP="008D2C67">
            <w:pPr>
              <w:spacing w:line="400" w:lineRule="exact"/>
              <w:jc w:val="both"/>
              <w:rPr>
                <w:rFonts w:ascii="Calibri" w:eastAsia="宋体" w:hAnsi="宋体" w:cstheme="minorHAnsi"/>
                <w:bCs/>
                <w:color w:val="C00000"/>
                <w:sz w:val="21"/>
              </w:rPr>
            </w:pPr>
            <w:r w:rsidRPr="0065446E">
              <w:rPr>
                <w:rFonts w:ascii="Calibri" w:eastAsia="宋体" w:hAnsi="宋体" w:cstheme="minorHAnsi" w:hint="eastAsia"/>
                <w:bCs/>
                <w:color w:val="C00000"/>
                <w:sz w:val="21"/>
              </w:rPr>
              <w:t>安全生产许可证</w:t>
            </w:r>
          </w:p>
        </w:tc>
        <w:tc>
          <w:tcPr>
            <w:tcW w:w="5846" w:type="dxa"/>
            <w:tcBorders>
              <w:left w:val="single" w:sz="4" w:space="0" w:color="auto"/>
            </w:tcBorders>
            <w:vAlign w:val="center"/>
          </w:tcPr>
          <w:p w14:paraId="185812BF" w14:textId="7936160E" w:rsidR="008D2C67" w:rsidRPr="00275284" w:rsidRDefault="008D2C67" w:rsidP="008D2C67">
            <w:pPr>
              <w:spacing w:line="400" w:lineRule="exact"/>
              <w:jc w:val="both"/>
              <w:rPr>
                <w:rFonts w:ascii="Calibri" w:eastAsia="宋体" w:hAnsi="宋体" w:cstheme="minorHAnsi"/>
                <w:bCs/>
                <w:color w:val="C00000"/>
                <w:sz w:val="21"/>
              </w:rPr>
            </w:pPr>
            <w:r w:rsidRPr="0065446E">
              <w:rPr>
                <w:rFonts w:ascii="Calibri" w:eastAsia="宋体" w:hAnsi="宋体" w:cstheme="minorHAnsi" w:hint="eastAsia"/>
                <w:bCs/>
                <w:color w:val="C00000"/>
                <w:sz w:val="21"/>
              </w:rPr>
              <w:t>具有有效的安全生产许可证</w:t>
            </w:r>
            <w:r>
              <w:rPr>
                <w:rFonts w:ascii="Calibri" w:eastAsia="宋体" w:hAnsi="宋体" w:cstheme="minorHAnsi" w:hint="eastAsia"/>
                <w:bCs/>
                <w:color w:val="C00000"/>
                <w:sz w:val="21"/>
              </w:rPr>
              <w:t>。</w:t>
            </w:r>
          </w:p>
        </w:tc>
      </w:tr>
      <w:tr w:rsidR="008D2C67" w:rsidRPr="00275284" w14:paraId="5D370843" w14:textId="77777777" w:rsidTr="0098696D">
        <w:trPr>
          <w:jc w:val="center"/>
        </w:trPr>
        <w:tc>
          <w:tcPr>
            <w:tcW w:w="703" w:type="dxa"/>
            <w:vAlign w:val="center"/>
          </w:tcPr>
          <w:p w14:paraId="21D20A0A" w14:textId="0F2DD83B" w:rsidR="008D2C67" w:rsidRDefault="008D2C67" w:rsidP="008D2C67">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tcBorders>
              <w:right w:val="single" w:sz="4" w:space="0" w:color="auto"/>
            </w:tcBorders>
            <w:vAlign w:val="center"/>
          </w:tcPr>
          <w:p w14:paraId="11D7F45B" w14:textId="1C1B76F6" w:rsidR="008D2C67" w:rsidRPr="0065446E" w:rsidRDefault="008D2C67" w:rsidP="008D2C67">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建筑工程施工总承包</w:t>
            </w:r>
            <w:r w:rsidRPr="008D2C67">
              <w:rPr>
                <w:rFonts w:ascii="Calibri" w:eastAsia="宋体" w:hAnsi="宋体" w:cstheme="minorHAnsi" w:hint="eastAsia"/>
                <w:bCs/>
                <w:color w:val="C00000"/>
                <w:sz w:val="21"/>
              </w:rPr>
              <w:t>资质</w:t>
            </w:r>
          </w:p>
        </w:tc>
        <w:tc>
          <w:tcPr>
            <w:tcW w:w="5846" w:type="dxa"/>
            <w:tcBorders>
              <w:left w:val="single" w:sz="4" w:space="0" w:color="auto"/>
            </w:tcBorders>
            <w:vAlign w:val="center"/>
          </w:tcPr>
          <w:p w14:paraId="24C60EEB" w14:textId="0CDF75EF" w:rsidR="008D2C67" w:rsidRPr="0065446E" w:rsidRDefault="008D2C67" w:rsidP="008D2C67">
            <w:pPr>
              <w:spacing w:line="400" w:lineRule="exact"/>
              <w:jc w:val="both"/>
              <w:rPr>
                <w:rFonts w:ascii="Calibri" w:eastAsia="宋体" w:hAnsi="宋体" w:cstheme="minorHAnsi"/>
                <w:bCs/>
                <w:color w:val="C00000"/>
                <w:sz w:val="21"/>
              </w:rPr>
            </w:pPr>
            <w:r w:rsidRPr="008D2C67">
              <w:rPr>
                <w:rFonts w:ascii="Calibri" w:eastAsia="宋体" w:hAnsi="宋体" w:cstheme="minorHAnsi" w:hint="eastAsia"/>
                <w:bCs/>
                <w:color w:val="C00000"/>
                <w:sz w:val="21"/>
              </w:rPr>
              <w:t>具备建设行政主管部门颁发的建筑工程施工总承包三级及以上资质</w:t>
            </w:r>
            <w:r>
              <w:rPr>
                <w:rFonts w:ascii="Calibri" w:eastAsia="宋体" w:hAnsi="宋体" w:cstheme="minorHAnsi" w:hint="eastAsia"/>
                <w:bCs/>
                <w:color w:val="C00000"/>
                <w:sz w:val="21"/>
              </w:rPr>
              <w:t>。</w:t>
            </w:r>
          </w:p>
        </w:tc>
      </w:tr>
      <w:tr w:rsidR="008D2C67" w:rsidRPr="00275284" w14:paraId="2D461598" w14:textId="77777777" w:rsidTr="0098696D">
        <w:trPr>
          <w:jc w:val="center"/>
        </w:trPr>
        <w:tc>
          <w:tcPr>
            <w:tcW w:w="703" w:type="dxa"/>
            <w:vAlign w:val="center"/>
          </w:tcPr>
          <w:p w14:paraId="4B669863" w14:textId="6CCCFB57" w:rsidR="008D2C67" w:rsidRDefault="008D2C67" w:rsidP="008D2C67">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tcBorders>
              <w:right w:val="single" w:sz="4" w:space="0" w:color="auto"/>
            </w:tcBorders>
            <w:vAlign w:val="center"/>
          </w:tcPr>
          <w:p w14:paraId="39F0F9A3" w14:textId="2606ADD7" w:rsidR="008D2C67" w:rsidRPr="0065446E" w:rsidRDefault="008D2C67" w:rsidP="008D2C67">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项目经理</w:t>
            </w:r>
          </w:p>
        </w:tc>
        <w:tc>
          <w:tcPr>
            <w:tcW w:w="5846" w:type="dxa"/>
            <w:tcBorders>
              <w:left w:val="single" w:sz="4" w:space="0" w:color="auto"/>
            </w:tcBorders>
            <w:vAlign w:val="center"/>
          </w:tcPr>
          <w:p w14:paraId="6CA5BCBA" w14:textId="03329867" w:rsidR="008D2C67" w:rsidRPr="0065446E" w:rsidRDefault="008D2C67" w:rsidP="008D2C67">
            <w:pPr>
              <w:spacing w:line="400" w:lineRule="exact"/>
              <w:jc w:val="both"/>
              <w:rPr>
                <w:rFonts w:ascii="Calibri" w:eastAsia="宋体" w:hAnsi="宋体" w:cstheme="minorHAnsi"/>
                <w:bCs/>
                <w:color w:val="C00000"/>
                <w:sz w:val="21"/>
              </w:rPr>
            </w:pPr>
            <w:r w:rsidRPr="008D2C67">
              <w:rPr>
                <w:rFonts w:ascii="Calibri" w:eastAsia="宋体" w:hAnsi="宋体" w:cstheme="minorHAnsi" w:hint="eastAsia"/>
                <w:bCs/>
                <w:color w:val="C00000"/>
                <w:sz w:val="21"/>
              </w:rPr>
              <w:t>拟派项目经理具备建设行政主管部门颁发的建筑工程专业二级或以上注册建造师执业资格以及有效的安全生产考核合格证（建安</w:t>
            </w:r>
            <w:r w:rsidRPr="008D2C67">
              <w:rPr>
                <w:rFonts w:ascii="Calibri" w:eastAsia="宋体" w:hAnsi="宋体" w:cstheme="minorHAnsi" w:hint="eastAsia"/>
                <w:bCs/>
                <w:color w:val="C00000"/>
                <w:sz w:val="21"/>
              </w:rPr>
              <w:t>B</w:t>
            </w:r>
            <w:r w:rsidRPr="008D2C67">
              <w:rPr>
                <w:rFonts w:ascii="Calibri" w:eastAsia="宋体" w:hAnsi="宋体" w:cstheme="minorHAnsi" w:hint="eastAsia"/>
                <w:bCs/>
                <w:color w:val="C00000"/>
                <w:sz w:val="21"/>
              </w:rPr>
              <w:t>证），在本单位注册且无在建项目</w:t>
            </w:r>
            <w:r>
              <w:rPr>
                <w:rFonts w:ascii="Calibri" w:eastAsia="宋体" w:hAnsi="宋体" w:cstheme="minorHAnsi" w:hint="eastAsia"/>
                <w:bCs/>
                <w:color w:val="C00000"/>
                <w:sz w:val="21"/>
              </w:rPr>
              <w:t>（</w:t>
            </w:r>
            <w:r w:rsidR="006D1EE5">
              <w:rPr>
                <w:rFonts w:ascii="Calibri" w:eastAsia="宋体" w:hAnsi="宋体" w:cstheme="minorHAnsi" w:hint="eastAsia"/>
                <w:bCs/>
                <w:color w:val="C00000"/>
                <w:sz w:val="21"/>
              </w:rPr>
              <w:t>无在建</w:t>
            </w:r>
            <w:r w:rsidR="00F61D28">
              <w:rPr>
                <w:rFonts w:ascii="Calibri" w:eastAsia="宋体" w:hAnsi="宋体" w:cstheme="minorHAnsi" w:hint="eastAsia"/>
                <w:bCs/>
                <w:color w:val="C00000"/>
                <w:sz w:val="21"/>
              </w:rPr>
              <w:t>项目</w:t>
            </w:r>
            <w:r w:rsidR="006D1EE5">
              <w:rPr>
                <w:rFonts w:ascii="Calibri" w:eastAsia="宋体" w:hAnsi="宋体" w:cstheme="minorHAnsi" w:hint="eastAsia"/>
                <w:bCs/>
                <w:color w:val="C00000"/>
                <w:sz w:val="21"/>
              </w:rPr>
              <w:t>需提供承诺，格式自拟</w:t>
            </w:r>
            <w:r>
              <w:rPr>
                <w:rFonts w:ascii="Calibri" w:eastAsia="宋体" w:hAnsi="宋体" w:cstheme="minorHAnsi" w:hint="eastAsia"/>
                <w:bCs/>
                <w:color w:val="C00000"/>
                <w:sz w:val="21"/>
              </w:rPr>
              <w:t>）</w:t>
            </w:r>
            <w:r w:rsidRPr="008D2C67">
              <w:rPr>
                <w:rFonts w:ascii="Calibri" w:eastAsia="宋体" w:hAnsi="宋体" w:cstheme="minorHAnsi" w:hint="eastAsia"/>
                <w:bCs/>
                <w:color w:val="C00000"/>
                <w:sz w:val="21"/>
              </w:rPr>
              <w:t>。</w:t>
            </w:r>
          </w:p>
        </w:tc>
      </w:tr>
      <w:tr w:rsidR="008D2C67" w:rsidRPr="00B93ECE" w14:paraId="3864C7C0" w14:textId="77777777" w:rsidTr="00FE12FC">
        <w:trPr>
          <w:jc w:val="center"/>
        </w:trPr>
        <w:tc>
          <w:tcPr>
            <w:tcW w:w="9092" w:type="dxa"/>
            <w:gridSpan w:val="3"/>
            <w:vAlign w:val="center"/>
          </w:tcPr>
          <w:p w14:paraId="0837E985" w14:textId="77777777" w:rsidR="008D2C67" w:rsidRPr="0085172A" w:rsidRDefault="008D2C67" w:rsidP="008D2C67">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8D2C67" w:rsidRDefault="008D2C67" w:rsidP="008D2C6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8D2C67" w:rsidRPr="0011093D" w:rsidRDefault="008D2C67" w:rsidP="008D2C6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8D2C67" w:rsidRPr="0011093D" w:rsidRDefault="008D2C67" w:rsidP="008D2C6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8D2C67" w:rsidRPr="0011093D" w:rsidRDefault="008D2C67" w:rsidP="008D2C6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67762E8F" w:rsidR="008D2C67" w:rsidRPr="0085172A" w:rsidRDefault="008D2C67" w:rsidP="008D2C6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lastRenderedPageBreak/>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BC6C21">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lastRenderedPageBreak/>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8D2C67">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787239" w:rsidRPr="00787239" w14:paraId="4AD92323" w14:textId="77777777" w:rsidTr="00640998">
        <w:trPr>
          <w:trHeight w:val="397"/>
        </w:trPr>
        <w:tc>
          <w:tcPr>
            <w:tcW w:w="756" w:type="dxa"/>
            <w:vMerge w:val="restart"/>
            <w:tcBorders>
              <w:top w:val="single" w:sz="12" w:space="0" w:color="auto"/>
              <w:bottom w:val="single" w:sz="2" w:space="0" w:color="auto"/>
            </w:tcBorders>
            <w:shd w:val="clear" w:color="auto" w:fill="F1F1F1"/>
            <w:vAlign w:val="center"/>
          </w:tcPr>
          <w:p w14:paraId="3EF6EDA1" w14:textId="77777777" w:rsidR="00787239" w:rsidRPr="00787239" w:rsidRDefault="00787239" w:rsidP="00787239">
            <w:pPr>
              <w:spacing w:line="400" w:lineRule="exact"/>
              <w:jc w:val="center"/>
              <w:rPr>
                <w:rFonts w:ascii="Calibri" w:eastAsia="宋体" w:hAnsi="宋体" w:cs="Calibri"/>
                <w:b/>
                <w:bCs/>
                <w:sz w:val="21"/>
                <w:szCs w:val="21"/>
              </w:rPr>
            </w:pPr>
            <w:r w:rsidRPr="00787239">
              <w:rPr>
                <w:rFonts w:ascii="Calibri" w:eastAsia="宋体" w:hAnsi="宋体" w:cs="Calibri"/>
                <w:b/>
                <w:bCs/>
                <w:sz w:val="21"/>
                <w:szCs w:val="21"/>
              </w:rPr>
              <w:t>项别</w:t>
            </w:r>
          </w:p>
        </w:tc>
        <w:tc>
          <w:tcPr>
            <w:tcW w:w="1500" w:type="dxa"/>
            <w:gridSpan w:val="2"/>
            <w:tcBorders>
              <w:top w:val="single" w:sz="12" w:space="0" w:color="auto"/>
              <w:bottom w:val="single" w:sz="2" w:space="0" w:color="auto"/>
            </w:tcBorders>
            <w:shd w:val="clear" w:color="auto" w:fill="F1F1F1"/>
            <w:vAlign w:val="center"/>
          </w:tcPr>
          <w:p w14:paraId="22070013" w14:textId="77777777" w:rsidR="00787239" w:rsidRPr="00787239" w:rsidRDefault="00787239" w:rsidP="00787239">
            <w:pPr>
              <w:spacing w:line="400" w:lineRule="exact"/>
              <w:jc w:val="center"/>
              <w:rPr>
                <w:rFonts w:ascii="Calibri" w:eastAsia="宋体" w:hAnsi="宋体" w:cs="Calibri"/>
                <w:b/>
                <w:bCs/>
                <w:sz w:val="21"/>
                <w:szCs w:val="21"/>
              </w:rPr>
            </w:pPr>
            <w:r w:rsidRPr="00787239">
              <w:rPr>
                <w:rFonts w:ascii="Calibri" w:eastAsia="宋体" w:hAnsi="宋体" w:cs="Calibri"/>
                <w:b/>
                <w:bCs/>
                <w:sz w:val="21"/>
                <w:szCs w:val="21"/>
              </w:rPr>
              <w:t>总分值</w:t>
            </w:r>
          </w:p>
        </w:tc>
        <w:tc>
          <w:tcPr>
            <w:tcW w:w="6093" w:type="dxa"/>
            <w:vMerge w:val="restart"/>
            <w:tcBorders>
              <w:top w:val="single" w:sz="12" w:space="0" w:color="auto"/>
              <w:bottom w:val="single" w:sz="2" w:space="0" w:color="auto"/>
            </w:tcBorders>
            <w:shd w:val="clear" w:color="auto" w:fill="F1F1F1"/>
            <w:vAlign w:val="center"/>
          </w:tcPr>
          <w:p w14:paraId="019A9ED1" w14:textId="77777777" w:rsidR="00787239" w:rsidRPr="00787239" w:rsidRDefault="00787239" w:rsidP="00787239">
            <w:pPr>
              <w:spacing w:line="400" w:lineRule="exact"/>
              <w:ind w:firstLine="422"/>
              <w:jc w:val="center"/>
              <w:rPr>
                <w:rFonts w:ascii="Calibri" w:eastAsia="宋体" w:hAnsi="宋体" w:cs="Calibri"/>
                <w:b/>
                <w:bCs/>
                <w:sz w:val="21"/>
                <w:szCs w:val="21"/>
              </w:rPr>
            </w:pPr>
            <w:r w:rsidRPr="00787239">
              <w:rPr>
                <w:rFonts w:ascii="Calibri" w:eastAsia="宋体" w:hAnsi="宋体" w:cs="Calibri" w:hint="eastAsia"/>
                <w:b/>
                <w:bCs/>
                <w:sz w:val="21"/>
                <w:szCs w:val="21"/>
              </w:rPr>
              <w:t>评审要素</w:t>
            </w:r>
          </w:p>
        </w:tc>
        <w:tc>
          <w:tcPr>
            <w:tcW w:w="1134" w:type="dxa"/>
            <w:vMerge w:val="restart"/>
            <w:tcBorders>
              <w:top w:val="single" w:sz="12" w:space="0" w:color="auto"/>
              <w:bottom w:val="single" w:sz="2" w:space="0" w:color="auto"/>
            </w:tcBorders>
            <w:shd w:val="clear" w:color="auto" w:fill="F1F1F1"/>
            <w:vAlign w:val="center"/>
          </w:tcPr>
          <w:p w14:paraId="23CB5719" w14:textId="77777777" w:rsidR="00787239" w:rsidRPr="00787239" w:rsidRDefault="00787239" w:rsidP="00787239">
            <w:pPr>
              <w:spacing w:line="400" w:lineRule="exact"/>
              <w:jc w:val="center"/>
              <w:rPr>
                <w:rFonts w:ascii="Calibri" w:eastAsia="宋体" w:hAnsi="宋体" w:cs="Calibri"/>
                <w:b/>
                <w:bCs/>
                <w:sz w:val="21"/>
                <w:szCs w:val="21"/>
              </w:rPr>
            </w:pPr>
            <w:r w:rsidRPr="00787239">
              <w:rPr>
                <w:rFonts w:ascii="Calibri" w:eastAsia="宋体" w:hAnsi="宋体" w:cs="Calibri"/>
                <w:b/>
                <w:bCs/>
                <w:sz w:val="21"/>
                <w:szCs w:val="21"/>
              </w:rPr>
              <w:t>备注</w:t>
            </w:r>
          </w:p>
        </w:tc>
      </w:tr>
      <w:tr w:rsidR="00787239" w:rsidRPr="00787239" w14:paraId="32AD6A26" w14:textId="77777777" w:rsidTr="00640998">
        <w:trPr>
          <w:trHeight w:val="397"/>
        </w:trPr>
        <w:tc>
          <w:tcPr>
            <w:tcW w:w="756" w:type="dxa"/>
            <w:vMerge/>
            <w:tcBorders>
              <w:top w:val="single" w:sz="2" w:space="0" w:color="auto"/>
              <w:bottom w:val="single" w:sz="2" w:space="0" w:color="auto"/>
            </w:tcBorders>
            <w:shd w:val="clear" w:color="auto" w:fill="F1F1F1"/>
            <w:vAlign w:val="center"/>
          </w:tcPr>
          <w:p w14:paraId="0725DEE1" w14:textId="77777777" w:rsidR="00787239" w:rsidRPr="00787239" w:rsidRDefault="00787239" w:rsidP="00787239">
            <w:pPr>
              <w:spacing w:line="400" w:lineRule="exact"/>
              <w:jc w:val="center"/>
              <w:rPr>
                <w:rFonts w:ascii="Calibri" w:eastAsia="宋体" w:hAnsi="宋体" w:cs="Calibri"/>
                <w:bCs/>
                <w:sz w:val="21"/>
                <w:szCs w:val="21"/>
              </w:rPr>
            </w:pPr>
          </w:p>
        </w:tc>
        <w:tc>
          <w:tcPr>
            <w:tcW w:w="640" w:type="dxa"/>
            <w:tcBorders>
              <w:top w:val="single" w:sz="2" w:space="0" w:color="auto"/>
              <w:bottom w:val="single" w:sz="2" w:space="0" w:color="auto"/>
            </w:tcBorders>
            <w:shd w:val="clear" w:color="auto" w:fill="F1F1F1"/>
            <w:vAlign w:val="center"/>
          </w:tcPr>
          <w:p w14:paraId="52E421C6" w14:textId="77777777" w:rsidR="00787239" w:rsidRPr="00787239" w:rsidRDefault="00787239" w:rsidP="00787239">
            <w:pPr>
              <w:spacing w:line="400" w:lineRule="exact"/>
              <w:jc w:val="center"/>
              <w:rPr>
                <w:rFonts w:ascii="Calibri" w:eastAsia="宋体" w:hAnsi="宋体" w:cs="Calibri"/>
                <w:b/>
                <w:bCs/>
                <w:sz w:val="21"/>
                <w:szCs w:val="21"/>
              </w:rPr>
            </w:pPr>
            <w:r w:rsidRPr="00787239">
              <w:rPr>
                <w:rFonts w:ascii="Calibri" w:eastAsia="宋体" w:hAnsi="宋体" w:cs="Calibri"/>
                <w:b/>
                <w:bCs/>
                <w:sz w:val="21"/>
                <w:szCs w:val="21"/>
              </w:rPr>
              <w:t>100</w:t>
            </w:r>
          </w:p>
        </w:tc>
        <w:tc>
          <w:tcPr>
            <w:tcW w:w="860" w:type="dxa"/>
            <w:tcBorders>
              <w:top w:val="single" w:sz="2" w:space="0" w:color="auto"/>
              <w:bottom w:val="single" w:sz="2" w:space="0" w:color="auto"/>
            </w:tcBorders>
            <w:shd w:val="clear" w:color="auto" w:fill="F1F1F1"/>
            <w:vAlign w:val="center"/>
          </w:tcPr>
          <w:p w14:paraId="14F08013" w14:textId="77777777" w:rsidR="00787239" w:rsidRPr="00787239" w:rsidRDefault="00787239" w:rsidP="00787239">
            <w:pPr>
              <w:spacing w:line="400" w:lineRule="exact"/>
              <w:jc w:val="center"/>
              <w:rPr>
                <w:rFonts w:ascii="Calibri" w:eastAsia="宋体" w:hAnsi="宋体" w:cs="Calibri"/>
                <w:b/>
                <w:bCs/>
                <w:sz w:val="21"/>
                <w:szCs w:val="21"/>
              </w:rPr>
            </w:pPr>
            <w:r w:rsidRPr="00787239">
              <w:rPr>
                <w:rFonts w:ascii="Calibri" w:eastAsia="宋体" w:hAnsi="宋体" w:cs="Calibri"/>
                <w:b/>
                <w:bCs/>
                <w:sz w:val="21"/>
                <w:szCs w:val="21"/>
              </w:rPr>
              <w:t>分项最高分值</w:t>
            </w:r>
          </w:p>
        </w:tc>
        <w:tc>
          <w:tcPr>
            <w:tcW w:w="6093" w:type="dxa"/>
            <w:vMerge/>
            <w:tcBorders>
              <w:top w:val="single" w:sz="2" w:space="0" w:color="auto"/>
              <w:bottom w:val="single" w:sz="2" w:space="0" w:color="auto"/>
            </w:tcBorders>
            <w:shd w:val="clear" w:color="auto" w:fill="F1F1F1"/>
            <w:vAlign w:val="center"/>
          </w:tcPr>
          <w:p w14:paraId="696E15E4" w14:textId="77777777" w:rsidR="00787239" w:rsidRPr="00787239" w:rsidRDefault="00787239" w:rsidP="00787239">
            <w:pPr>
              <w:spacing w:line="400" w:lineRule="exact"/>
              <w:ind w:firstLine="420"/>
              <w:jc w:val="center"/>
              <w:rPr>
                <w:rFonts w:ascii="Calibri" w:eastAsia="宋体" w:hAnsi="宋体" w:cs="Calibri"/>
                <w:bCs/>
                <w:sz w:val="21"/>
                <w:szCs w:val="21"/>
              </w:rPr>
            </w:pPr>
          </w:p>
        </w:tc>
        <w:tc>
          <w:tcPr>
            <w:tcW w:w="1134" w:type="dxa"/>
            <w:vMerge/>
            <w:tcBorders>
              <w:top w:val="single" w:sz="2" w:space="0" w:color="auto"/>
              <w:bottom w:val="single" w:sz="2" w:space="0" w:color="auto"/>
            </w:tcBorders>
            <w:shd w:val="clear" w:color="auto" w:fill="F1F1F1"/>
            <w:vAlign w:val="center"/>
          </w:tcPr>
          <w:p w14:paraId="3F4AC67C" w14:textId="77777777" w:rsidR="00787239" w:rsidRPr="00787239" w:rsidRDefault="00787239" w:rsidP="00787239">
            <w:pPr>
              <w:spacing w:line="400" w:lineRule="exact"/>
              <w:jc w:val="center"/>
              <w:rPr>
                <w:rFonts w:ascii="Calibri" w:eastAsia="宋体" w:hAnsi="宋体" w:cs="Calibri"/>
                <w:bCs/>
                <w:sz w:val="21"/>
                <w:szCs w:val="21"/>
              </w:rPr>
            </w:pPr>
          </w:p>
        </w:tc>
      </w:tr>
      <w:tr w:rsidR="00787239" w:rsidRPr="00787239" w14:paraId="398165C1" w14:textId="77777777" w:rsidTr="00640998">
        <w:trPr>
          <w:trHeight w:val="397"/>
        </w:trPr>
        <w:tc>
          <w:tcPr>
            <w:tcW w:w="756" w:type="dxa"/>
            <w:tcBorders>
              <w:top w:val="single" w:sz="2" w:space="0" w:color="auto"/>
            </w:tcBorders>
            <w:vAlign w:val="center"/>
          </w:tcPr>
          <w:p w14:paraId="41CE0B3F"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
                <w:sz w:val="21"/>
                <w:szCs w:val="21"/>
              </w:rPr>
              <w:t>价格</w:t>
            </w:r>
          </w:p>
        </w:tc>
        <w:tc>
          <w:tcPr>
            <w:tcW w:w="640" w:type="dxa"/>
            <w:tcBorders>
              <w:top w:val="single" w:sz="2" w:space="0" w:color="auto"/>
            </w:tcBorders>
            <w:vAlign w:val="center"/>
          </w:tcPr>
          <w:p w14:paraId="189248C1"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30</w:t>
            </w:r>
          </w:p>
        </w:tc>
        <w:tc>
          <w:tcPr>
            <w:tcW w:w="860" w:type="dxa"/>
            <w:vAlign w:val="center"/>
          </w:tcPr>
          <w:p w14:paraId="3EFDD7EC"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30</w:t>
            </w:r>
          </w:p>
        </w:tc>
        <w:tc>
          <w:tcPr>
            <w:tcW w:w="6093" w:type="dxa"/>
            <w:tcBorders>
              <w:top w:val="single" w:sz="2" w:space="0" w:color="auto"/>
            </w:tcBorders>
            <w:vAlign w:val="center"/>
          </w:tcPr>
          <w:p w14:paraId="2B516156" w14:textId="77777777" w:rsidR="00787239" w:rsidRPr="00787239" w:rsidRDefault="00787239" w:rsidP="00787239">
            <w:pPr>
              <w:tabs>
                <w:tab w:val="left" w:pos="547"/>
              </w:tabs>
              <w:spacing w:line="400" w:lineRule="exact"/>
              <w:ind w:firstLine="420"/>
              <w:jc w:val="both"/>
              <w:rPr>
                <w:rFonts w:ascii="Calibri" w:eastAsia="宋体" w:hAnsi="宋体" w:cs="宋体"/>
                <w:sz w:val="21"/>
                <w:szCs w:val="21"/>
              </w:rPr>
            </w:pPr>
            <w:r w:rsidRPr="00787239">
              <w:rPr>
                <w:rFonts w:ascii="Calibri" w:eastAsia="宋体" w:hAnsi="宋体" w:cs="宋体" w:hint="eastAsia"/>
                <w:sz w:val="21"/>
                <w:szCs w:val="21"/>
              </w:rPr>
              <w:t>满足磋商文件要求且最后报价最低的供应商的价格为磋商</w:t>
            </w:r>
            <w:proofErr w:type="gramStart"/>
            <w:r w:rsidRPr="00787239">
              <w:rPr>
                <w:rFonts w:ascii="Calibri" w:eastAsia="宋体" w:hAnsi="宋体" w:cs="宋体" w:hint="eastAsia"/>
                <w:sz w:val="21"/>
                <w:szCs w:val="21"/>
              </w:rPr>
              <w:t>基准价得</w:t>
            </w:r>
            <w:r w:rsidRPr="00787239">
              <w:rPr>
                <w:rFonts w:ascii="Calibri" w:eastAsia="宋体" w:hAnsi="宋体" w:cs="宋体" w:hint="eastAsia"/>
                <w:sz w:val="21"/>
                <w:szCs w:val="21"/>
              </w:rPr>
              <w:t>30</w:t>
            </w:r>
            <w:r w:rsidRPr="00787239">
              <w:rPr>
                <w:rFonts w:ascii="Calibri" w:eastAsia="宋体" w:hAnsi="宋体" w:cs="宋体" w:hint="eastAsia"/>
                <w:sz w:val="21"/>
                <w:szCs w:val="21"/>
              </w:rPr>
              <w:t>分</w:t>
            </w:r>
            <w:proofErr w:type="gramEnd"/>
            <w:r w:rsidRPr="00787239">
              <w:rPr>
                <w:rFonts w:ascii="Calibri" w:eastAsia="宋体" w:hAnsi="宋体" w:cs="宋体" w:hint="eastAsia"/>
                <w:sz w:val="21"/>
                <w:szCs w:val="21"/>
              </w:rPr>
              <w:t>，其他各供应商的最后报价得分按下列公式计算：（磋商基准价</w:t>
            </w:r>
            <w:r w:rsidRPr="00787239">
              <w:rPr>
                <w:rFonts w:ascii="Calibri" w:eastAsia="宋体" w:hAnsi="宋体" w:cs="宋体" w:hint="eastAsia"/>
                <w:sz w:val="21"/>
                <w:szCs w:val="21"/>
              </w:rPr>
              <w:t>/</w:t>
            </w:r>
            <w:r w:rsidRPr="00787239">
              <w:rPr>
                <w:rFonts w:ascii="Calibri" w:eastAsia="宋体" w:hAnsi="宋体" w:cs="宋体" w:hint="eastAsia"/>
                <w:sz w:val="21"/>
                <w:szCs w:val="21"/>
              </w:rPr>
              <w:t>最后磋商报价）×</w:t>
            </w:r>
            <w:r w:rsidRPr="00787239">
              <w:rPr>
                <w:rFonts w:ascii="Calibri" w:eastAsia="宋体" w:hAnsi="宋体" w:cs="宋体" w:hint="eastAsia"/>
                <w:sz w:val="21"/>
                <w:szCs w:val="21"/>
              </w:rPr>
              <w:t>30</w:t>
            </w:r>
            <w:r w:rsidRPr="00787239">
              <w:rPr>
                <w:rFonts w:ascii="Calibri" w:eastAsia="宋体" w:hAnsi="宋体" w:cs="宋体" w:hint="eastAsia"/>
                <w:sz w:val="21"/>
                <w:szCs w:val="21"/>
              </w:rPr>
              <w:t>％×</w:t>
            </w:r>
            <w:r w:rsidRPr="00787239">
              <w:rPr>
                <w:rFonts w:ascii="Calibri" w:eastAsia="宋体" w:hAnsi="宋体" w:cs="宋体" w:hint="eastAsia"/>
                <w:sz w:val="21"/>
                <w:szCs w:val="21"/>
              </w:rPr>
              <w:t>100</w:t>
            </w:r>
            <w:r w:rsidRPr="00787239">
              <w:rPr>
                <w:rFonts w:ascii="Calibri" w:eastAsia="宋体" w:hAnsi="宋体" w:cs="宋体" w:hint="eastAsia"/>
                <w:sz w:val="21"/>
                <w:szCs w:val="21"/>
              </w:rPr>
              <w:t>。</w:t>
            </w:r>
          </w:p>
        </w:tc>
        <w:tc>
          <w:tcPr>
            <w:tcW w:w="1134" w:type="dxa"/>
            <w:tcBorders>
              <w:top w:val="single" w:sz="2" w:space="0" w:color="auto"/>
            </w:tcBorders>
            <w:vAlign w:val="center"/>
          </w:tcPr>
          <w:p w14:paraId="6C0FE998"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7540990E" w14:textId="77777777" w:rsidTr="00640998">
        <w:trPr>
          <w:trHeight w:val="397"/>
        </w:trPr>
        <w:tc>
          <w:tcPr>
            <w:tcW w:w="756" w:type="dxa"/>
            <w:tcBorders>
              <w:top w:val="single" w:sz="2" w:space="0" w:color="auto"/>
            </w:tcBorders>
            <w:vAlign w:val="center"/>
          </w:tcPr>
          <w:p w14:paraId="34296891" w14:textId="77777777" w:rsidR="00787239" w:rsidRPr="00787239" w:rsidRDefault="00787239" w:rsidP="00787239">
            <w:pPr>
              <w:spacing w:line="400" w:lineRule="exact"/>
              <w:jc w:val="center"/>
              <w:rPr>
                <w:rFonts w:ascii="Calibri" w:eastAsia="宋体" w:hAnsi="宋体" w:cs="宋体"/>
                <w:b/>
                <w:sz w:val="21"/>
                <w:szCs w:val="21"/>
              </w:rPr>
            </w:pPr>
            <w:r w:rsidRPr="00787239">
              <w:rPr>
                <w:rFonts w:ascii="Calibri" w:eastAsia="宋体" w:hAnsi="宋体" w:cs="宋体" w:hint="eastAsia"/>
                <w:b/>
                <w:sz w:val="21"/>
                <w:szCs w:val="21"/>
              </w:rPr>
              <w:t>技术</w:t>
            </w:r>
            <w:r w:rsidRPr="00787239">
              <w:rPr>
                <w:rFonts w:ascii="Calibri" w:eastAsia="宋体" w:hAnsi="宋体" w:cs="宋体" w:hint="eastAsia"/>
                <w:b/>
                <w:sz w:val="21"/>
                <w:szCs w:val="21"/>
              </w:rPr>
              <w:t>/</w:t>
            </w:r>
            <w:r w:rsidRPr="00787239">
              <w:rPr>
                <w:rFonts w:ascii="Calibri" w:eastAsia="宋体" w:hAnsi="宋体" w:cs="宋体" w:hint="eastAsia"/>
                <w:b/>
                <w:sz w:val="21"/>
                <w:szCs w:val="21"/>
              </w:rPr>
              <w:t>服务</w:t>
            </w:r>
            <w:r w:rsidRPr="00787239">
              <w:rPr>
                <w:rFonts w:ascii="Calibri" w:eastAsia="宋体" w:hAnsi="宋体" w:cs="宋体"/>
                <w:b/>
                <w:sz w:val="21"/>
                <w:szCs w:val="21"/>
              </w:rPr>
              <w:t>方案</w:t>
            </w:r>
          </w:p>
        </w:tc>
        <w:tc>
          <w:tcPr>
            <w:tcW w:w="640" w:type="dxa"/>
            <w:tcBorders>
              <w:top w:val="single" w:sz="2" w:space="0" w:color="auto"/>
            </w:tcBorders>
            <w:vAlign w:val="center"/>
          </w:tcPr>
          <w:p w14:paraId="339D5925"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39</w:t>
            </w:r>
          </w:p>
        </w:tc>
        <w:tc>
          <w:tcPr>
            <w:tcW w:w="860" w:type="dxa"/>
            <w:vAlign w:val="center"/>
          </w:tcPr>
          <w:p w14:paraId="3671AB72"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39</w:t>
            </w:r>
          </w:p>
        </w:tc>
        <w:tc>
          <w:tcPr>
            <w:tcW w:w="6093" w:type="dxa"/>
            <w:tcBorders>
              <w:top w:val="single" w:sz="2" w:space="0" w:color="auto"/>
            </w:tcBorders>
          </w:tcPr>
          <w:p w14:paraId="41CB076F"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施工组织方案：</w:t>
            </w:r>
          </w:p>
          <w:p w14:paraId="24E9110E"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一、评审内容</w:t>
            </w:r>
          </w:p>
          <w:p w14:paraId="1C4016DC"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供应商针对本项目编制完善的施工组织方案，内容包含①施工部署②施工总进度计划③质量技术措施④安全技术措施⑤环境保护措施⑥主要管理措施⑦紧急情况应急措施⑧资源配置计划⑨劳动力保障措施。</w:t>
            </w:r>
          </w:p>
          <w:p w14:paraId="61B9C86B"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二、评审标准</w:t>
            </w:r>
          </w:p>
          <w:p w14:paraId="2F4A8A30"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1.完整性：方案必须全面，对评审内容中的各项要求有详细描述；</w:t>
            </w:r>
          </w:p>
          <w:p w14:paraId="59A41AB1"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2.可实施性：切合本项目实际情况，提出步骤清晰、合理的方案；</w:t>
            </w:r>
          </w:p>
          <w:p w14:paraId="07A0EE8B"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3.针对性：方案能够紧扣项目实际情况，内容科学合理。</w:t>
            </w:r>
          </w:p>
          <w:p w14:paraId="43EBEFBC"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lastRenderedPageBreak/>
              <w:t>三、</w:t>
            </w:r>
            <w:proofErr w:type="gramStart"/>
            <w:r w:rsidRPr="00787239">
              <w:rPr>
                <w:rFonts w:ascii="宋体" w:eastAsia="宋体" w:hAnsi="宋体" w:cs="仿宋" w:hint="eastAsia"/>
                <w:b/>
                <w:kern w:val="2"/>
                <w:sz w:val="21"/>
                <w:szCs w:val="21"/>
              </w:rPr>
              <w:t>赋分标准</w:t>
            </w:r>
            <w:proofErr w:type="gramEnd"/>
          </w:p>
          <w:p w14:paraId="4D58E3B3"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①施工部署：</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66243326"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②施工总进度计划：</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15CB32F1"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③质量技术措施：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2F6DFDE0"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④安全技术措施：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29B1484D"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⑤环境保护措施：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满足一项评审标准得</w:t>
            </w:r>
            <w:r w:rsidRPr="00787239">
              <w:rPr>
                <w:rFonts w:ascii="宋体" w:eastAsia="宋体" w:hAnsi="宋体" w:cs="Calibri Light" w:hint="eastAsia"/>
                <w:sz w:val="21"/>
                <w:szCs w:val="21"/>
              </w:rPr>
              <w:t>1.5分，满分4.5分</w:t>
            </w:r>
            <w:r w:rsidRPr="00787239">
              <w:rPr>
                <w:rFonts w:ascii="宋体" w:eastAsia="宋体" w:hAnsi="宋体" w:cs="仿宋" w:hint="eastAsia"/>
                <w:kern w:val="2"/>
                <w:sz w:val="21"/>
                <w:szCs w:val="21"/>
              </w:rPr>
              <w:t>，不满足得0分。</w:t>
            </w:r>
          </w:p>
          <w:p w14:paraId="112F8838"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⑥主要管理措施：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满足一项评审标准得</w:t>
            </w:r>
            <w:r w:rsidRPr="00787239">
              <w:rPr>
                <w:rFonts w:ascii="宋体" w:eastAsia="宋体" w:hAnsi="宋体" w:cs="Calibri Light" w:hint="eastAsia"/>
                <w:sz w:val="21"/>
                <w:szCs w:val="21"/>
              </w:rPr>
              <w:t>1.5分，满分4.5分</w:t>
            </w:r>
            <w:r w:rsidRPr="00787239">
              <w:rPr>
                <w:rFonts w:ascii="宋体" w:eastAsia="宋体" w:hAnsi="宋体" w:cs="仿宋" w:hint="eastAsia"/>
                <w:kern w:val="2"/>
                <w:sz w:val="21"/>
                <w:szCs w:val="21"/>
              </w:rPr>
              <w:t>，不满足得0分。；</w:t>
            </w:r>
          </w:p>
          <w:p w14:paraId="67898271"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⑦紧急情况应急措施：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215E0870"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⑧资源配置计划：</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得1.5分，满分4.5分</w:t>
            </w:r>
            <w:r w:rsidRPr="00787239">
              <w:rPr>
                <w:rFonts w:ascii="宋体" w:eastAsia="宋体" w:hAnsi="宋体" w:cs="仿宋" w:hint="eastAsia"/>
                <w:kern w:val="2"/>
                <w:sz w:val="21"/>
                <w:szCs w:val="21"/>
              </w:rPr>
              <w:t>，不满足得0分。</w:t>
            </w:r>
          </w:p>
          <w:p w14:paraId="2F766CEE" w14:textId="77777777" w:rsidR="00787239" w:rsidRPr="00787239" w:rsidRDefault="00787239" w:rsidP="00787239">
            <w:pPr>
              <w:tabs>
                <w:tab w:val="left" w:pos="547"/>
              </w:tabs>
              <w:spacing w:line="400" w:lineRule="exact"/>
              <w:ind w:firstLine="420"/>
              <w:jc w:val="both"/>
              <w:rPr>
                <w:rFonts w:ascii="Calibri" w:eastAsia="宋体" w:hAnsi="宋体" w:cs="宋体"/>
                <w:sz w:val="21"/>
                <w:szCs w:val="21"/>
              </w:rPr>
            </w:pPr>
            <w:r w:rsidRPr="00787239">
              <w:rPr>
                <w:rFonts w:ascii="宋体" w:eastAsia="宋体" w:hAnsi="宋体" w:cs="仿宋" w:hint="eastAsia"/>
                <w:kern w:val="2"/>
                <w:sz w:val="21"/>
                <w:szCs w:val="21"/>
              </w:rPr>
              <w:t>⑨劳动力保障措施：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得1分，满分3分</w:t>
            </w:r>
            <w:r w:rsidRPr="00787239">
              <w:rPr>
                <w:rFonts w:ascii="宋体" w:eastAsia="宋体" w:hAnsi="宋体" w:cs="仿宋" w:hint="eastAsia"/>
                <w:kern w:val="2"/>
                <w:sz w:val="21"/>
                <w:szCs w:val="21"/>
              </w:rPr>
              <w:t>，不满足得0分。</w:t>
            </w:r>
          </w:p>
        </w:tc>
        <w:tc>
          <w:tcPr>
            <w:tcW w:w="1134" w:type="dxa"/>
            <w:tcBorders>
              <w:top w:val="single" w:sz="2" w:space="0" w:color="auto"/>
            </w:tcBorders>
            <w:vAlign w:val="center"/>
          </w:tcPr>
          <w:p w14:paraId="6D3DC1CC"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0658951D" w14:textId="77777777" w:rsidTr="00640998">
        <w:trPr>
          <w:trHeight w:val="397"/>
        </w:trPr>
        <w:tc>
          <w:tcPr>
            <w:tcW w:w="756" w:type="dxa"/>
            <w:vMerge w:val="restart"/>
            <w:vAlign w:val="center"/>
          </w:tcPr>
          <w:p w14:paraId="4A3CA84B"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
                <w:sz w:val="21"/>
                <w:szCs w:val="21"/>
              </w:rPr>
              <w:t>商务部分</w:t>
            </w:r>
          </w:p>
        </w:tc>
        <w:tc>
          <w:tcPr>
            <w:tcW w:w="640" w:type="dxa"/>
            <w:vMerge w:val="restart"/>
            <w:vAlign w:val="center"/>
          </w:tcPr>
          <w:p w14:paraId="141128FB"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31</w:t>
            </w:r>
          </w:p>
        </w:tc>
        <w:tc>
          <w:tcPr>
            <w:tcW w:w="860" w:type="dxa"/>
            <w:vAlign w:val="center"/>
          </w:tcPr>
          <w:p w14:paraId="715DCF97"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10</w:t>
            </w:r>
          </w:p>
        </w:tc>
        <w:tc>
          <w:tcPr>
            <w:tcW w:w="6093" w:type="dxa"/>
            <w:tcBorders>
              <w:top w:val="single" w:sz="2" w:space="0" w:color="auto"/>
            </w:tcBorders>
            <w:vAlign w:val="center"/>
          </w:tcPr>
          <w:p w14:paraId="36F1CCB7"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b/>
                <w:bCs/>
                <w:kern w:val="2"/>
                <w:sz w:val="21"/>
                <w:szCs w:val="21"/>
              </w:rPr>
              <w:t>主材性能：</w:t>
            </w:r>
          </w:p>
          <w:p w14:paraId="754761DE"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提供针对本项目的主材清单（清单内容包括但不限于材料名称、品牌、规格、材质等）。</w:t>
            </w:r>
          </w:p>
          <w:p w14:paraId="4E82763C"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b/>
                <w:bCs/>
                <w:kern w:val="2"/>
                <w:sz w:val="21"/>
                <w:szCs w:val="21"/>
              </w:rPr>
              <w:t>一、评审内容：</w:t>
            </w:r>
          </w:p>
          <w:p w14:paraId="7DFECDE9"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对主材清单内容进行评审。</w:t>
            </w:r>
          </w:p>
          <w:p w14:paraId="332E55FC"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b/>
                <w:bCs/>
                <w:kern w:val="2"/>
                <w:sz w:val="21"/>
                <w:szCs w:val="21"/>
              </w:rPr>
              <w:t>二、评审</w:t>
            </w:r>
            <w:proofErr w:type="gramStart"/>
            <w:r w:rsidRPr="00787239">
              <w:rPr>
                <w:rFonts w:ascii="宋体" w:eastAsia="宋体" w:hAnsi="宋体" w:cs="仿宋" w:hint="eastAsia"/>
                <w:b/>
                <w:bCs/>
                <w:kern w:val="2"/>
                <w:sz w:val="21"/>
                <w:szCs w:val="21"/>
              </w:rPr>
              <w:t>及赋分标准</w:t>
            </w:r>
            <w:proofErr w:type="gramEnd"/>
            <w:r w:rsidRPr="00787239">
              <w:rPr>
                <w:rFonts w:ascii="宋体" w:eastAsia="宋体" w:hAnsi="宋体" w:cs="仿宋" w:hint="eastAsia"/>
                <w:b/>
                <w:bCs/>
                <w:kern w:val="2"/>
                <w:sz w:val="21"/>
                <w:szCs w:val="21"/>
              </w:rPr>
              <w:t>：</w:t>
            </w:r>
          </w:p>
          <w:p w14:paraId="13A58595" w14:textId="77777777" w:rsidR="00787239" w:rsidRPr="00787239" w:rsidRDefault="00787239" w:rsidP="00787239">
            <w:pPr>
              <w:tabs>
                <w:tab w:val="left" w:pos="547"/>
              </w:tabs>
              <w:spacing w:line="400" w:lineRule="exact"/>
              <w:ind w:firstLineChars="200" w:firstLine="420"/>
              <w:jc w:val="both"/>
              <w:rPr>
                <w:rFonts w:ascii="Calibri" w:eastAsia="宋体" w:hAnsi="宋体" w:cs="宋体"/>
                <w:sz w:val="21"/>
                <w:szCs w:val="21"/>
              </w:rPr>
            </w:pPr>
            <w:r w:rsidRPr="00787239">
              <w:rPr>
                <w:rFonts w:ascii="宋体" w:eastAsia="宋体" w:hAnsi="宋体" w:cs="仿宋" w:hint="eastAsia"/>
                <w:kern w:val="2"/>
                <w:sz w:val="21"/>
                <w:szCs w:val="21"/>
              </w:rPr>
              <w:t>清单内容完整，主材质量、工艺优良，安全可靠性高，完全满足项目需求的得10分。未提供清单或不能完全满足要求的不得分。</w:t>
            </w:r>
          </w:p>
        </w:tc>
        <w:tc>
          <w:tcPr>
            <w:tcW w:w="1134" w:type="dxa"/>
            <w:vAlign w:val="center"/>
          </w:tcPr>
          <w:p w14:paraId="50026139"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21747E1B" w14:textId="77777777" w:rsidTr="00640998">
        <w:trPr>
          <w:trHeight w:val="397"/>
        </w:trPr>
        <w:tc>
          <w:tcPr>
            <w:tcW w:w="756" w:type="dxa"/>
            <w:vMerge/>
            <w:vAlign w:val="center"/>
          </w:tcPr>
          <w:p w14:paraId="0F5D1F01" w14:textId="77777777" w:rsidR="00787239" w:rsidRPr="00787239" w:rsidRDefault="00787239" w:rsidP="00787239">
            <w:pPr>
              <w:spacing w:line="400" w:lineRule="exact"/>
              <w:jc w:val="center"/>
              <w:rPr>
                <w:rFonts w:ascii="Calibri" w:eastAsia="宋体" w:hAnsi="宋体" w:cs="宋体"/>
                <w:b/>
                <w:sz w:val="21"/>
                <w:szCs w:val="21"/>
              </w:rPr>
            </w:pPr>
          </w:p>
        </w:tc>
        <w:tc>
          <w:tcPr>
            <w:tcW w:w="640" w:type="dxa"/>
            <w:vMerge/>
            <w:vAlign w:val="center"/>
          </w:tcPr>
          <w:p w14:paraId="027B15F3" w14:textId="77777777" w:rsidR="00787239" w:rsidRPr="00787239" w:rsidRDefault="00787239" w:rsidP="00787239">
            <w:pPr>
              <w:spacing w:line="400" w:lineRule="exact"/>
              <w:jc w:val="center"/>
              <w:rPr>
                <w:rFonts w:ascii="Calibri" w:eastAsia="宋体" w:hAnsi="宋体" w:cs="宋体"/>
                <w:bCs/>
                <w:sz w:val="21"/>
                <w:szCs w:val="21"/>
              </w:rPr>
            </w:pPr>
          </w:p>
        </w:tc>
        <w:tc>
          <w:tcPr>
            <w:tcW w:w="860" w:type="dxa"/>
            <w:vAlign w:val="center"/>
          </w:tcPr>
          <w:p w14:paraId="4705C1AD"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12</w:t>
            </w:r>
          </w:p>
        </w:tc>
        <w:tc>
          <w:tcPr>
            <w:tcW w:w="6093" w:type="dxa"/>
            <w:tcBorders>
              <w:top w:val="single" w:sz="2" w:space="0" w:color="auto"/>
            </w:tcBorders>
            <w:vAlign w:val="center"/>
          </w:tcPr>
          <w:p w14:paraId="42E3DEBE"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b/>
                <w:bCs/>
                <w:kern w:val="2"/>
                <w:sz w:val="21"/>
                <w:szCs w:val="21"/>
              </w:rPr>
              <w:t>验收与售后：</w:t>
            </w:r>
          </w:p>
          <w:p w14:paraId="3AE50826"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一、评审内容：</w:t>
            </w:r>
          </w:p>
          <w:p w14:paraId="7F766D92"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结合本项目的实际，供应商应依据国家相关规定提出工程验收保修方案，内容包含：①验收方案②维修措施③保修责任及保修承诺④响应时间。</w:t>
            </w:r>
          </w:p>
          <w:p w14:paraId="7D567D16"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二、评审标准：</w:t>
            </w:r>
          </w:p>
          <w:p w14:paraId="7A09A95A"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1.完整性：内容必须全面，对评审内容中的各项要求有详细描述；</w:t>
            </w:r>
          </w:p>
          <w:p w14:paraId="5FB2E558"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2.落实性：切合项目具体情况，提出责任明确、要求具体的方案；</w:t>
            </w:r>
          </w:p>
          <w:p w14:paraId="6D15405A"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3.针对性：内容能够紧扣项目实际情况，内容科学合理。</w:t>
            </w:r>
          </w:p>
          <w:p w14:paraId="63529F4D"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三、</w:t>
            </w:r>
            <w:proofErr w:type="gramStart"/>
            <w:r w:rsidRPr="00787239">
              <w:rPr>
                <w:rFonts w:ascii="宋体" w:eastAsia="宋体" w:hAnsi="宋体" w:cs="仿宋" w:hint="eastAsia"/>
                <w:b/>
                <w:kern w:val="2"/>
                <w:sz w:val="21"/>
                <w:szCs w:val="21"/>
              </w:rPr>
              <w:t>赋分标准</w:t>
            </w:r>
            <w:proofErr w:type="gramEnd"/>
          </w:p>
          <w:p w14:paraId="73B6284F"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①验收方案：</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得1分，满分3分</w:t>
            </w:r>
            <w:r w:rsidRPr="00787239">
              <w:rPr>
                <w:rFonts w:ascii="宋体" w:eastAsia="宋体" w:hAnsi="宋体" w:cs="仿宋" w:hint="eastAsia"/>
                <w:kern w:val="2"/>
                <w:sz w:val="21"/>
                <w:szCs w:val="21"/>
              </w:rPr>
              <w:t>，不满足得0分。</w:t>
            </w:r>
          </w:p>
          <w:p w14:paraId="2E3548A6"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lastRenderedPageBreak/>
              <w:t>②维修措施：</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得1分，满分3分</w:t>
            </w:r>
            <w:r w:rsidRPr="00787239">
              <w:rPr>
                <w:rFonts w:ascii="宋体" w:eastAsia="宋体" w:hAnsi="宋体" w:cs="仿宋" w:hint="eastAsia"/>
                <w:kern w:val="2"/>
                <w:sz w:val="21"/>
                <w:szCs w:val="21"/>
              </w:rPr>
              <w:t>，不满足得0分。</w:t>
            </w:r>
          </w:p>
          <w:p w14:paraId="4D30DC26"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③保修责任及保修承诺：</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得1分，满分3分</w:t>
            </w:r>
            <w:r w:rsidRPr="00787239">
              <w:rPr>
                <w:rFonts w:ascii="宋体" w:eastAsia="宋体" w:hAnsi="宋体" w:cs="仿宋" w:hint="eastAsia"/>
                <w:kern w:val="2"/>
                <w:sz w:val="21"/>
                <w:szCs w:val="21"/>
              </w:rPr>
              <w:t>，不满足得0分。</w:t>
            </w:r>
          </w:p>
          <w:p w14:paraId="667A8175"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kern w:val="2"/>
                <w:sz w:val="21"/>
                <w:szCs w:val="21"/>
              </w:rPr>
              <w:t>④响应时间：</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w:t>
            </w:r>
            <w:r w:rsidRPr="00787239">
              <w:rPr>
                <w:rFonts w:ascii="宋体" w:eastAsia="宋体" w:hAnsi="宋体" w:cs="Calibri Light" w:hint="eastAsia"/>
                <w:sz w:val="21"/>
                <w:szCs w:val="21"/>
              </w:rPr>
              <w:t>得1分，满分3分</w:t>
            </w:r>
            <w:r w:rsidRPr="00787239">
              <w:rPr>
                <w:rFonts w:ascii="宋体" w:eastAsia="宋体" w:hAnsi="宋体" w:cs="仿宋" w:hint="eastAsia"/>
                <w:kern w:val="2"/>
                <w:sz w:val="21"/>
                <w:szCs w:val="21"/>
              </w:rPr>
              <w:t>，不满足得0分。</w:t>
            </w:r>
          </w:p>
        </w:tc>
        <w:tc>
          <w:tcPr>
            <w:tcW w:w="1134" w:type="dxa"/>
            <w:vAlign w:val="center"/>
          </w:tcPr>
          <w:p w14:paraId="04C555AD"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0FAB2219" w14:textId="77777777" w:rsidTr="00640998">
        <w:trPr>
          <w:trHeight w:val="397"/>
        </w:trPr>
        <w:tc>
          <w:tcPr>
            <w:tcW w:w="756" w:type="dxa"/>
            <w:vMerge/>
            <w:vAlign w:val="center"/>
          </w:tcPr>
          <w:p w14:paraId="0D168463" w14:textId="77777777" w:rsidR="00787239" w:rsidRPr="00787239" w:rsidRDefault="00787239" w:rsidP="00787239">
            <w:pPr>
              <w:spacing w:line="400" w:lineRule="exact"/>
              <w:jc w:val="center"/>
              <w:rPr>
                <w:rFonts w:ascii="Calibri" w:eastAsia="宋体" w:hAnsi="宋体" w:cs="宋体"/>
                <w:b/>
                <w:sz w:val="21"/>
                <w:szCs w:val="21"/>
              </w:rPr>
            </w:pPr>
          </w:p>
        </w:tc>
        <w:tc>
          <w:tcPr>
            <w:tcW w:w="640" w:type="dxa"/>
            <w:vMerge/>
            <w:vAlign w:val="center"/>
          </w:tcPr>
          <w:p w14:paraId="33E194BF" w14:textId="77777777" w:rsidR="00787239" w:rsidRPr="00787239" w:rsidRDefault="00787239" w:rsidP="00787239">
            <w:pPr>
              <w:spacing w:line="400" w:lineRule="exact"/>
              <w:jc w:val="center"/>
              <w:rPr>
                <w:rFonts w:ascii="Calibri" w:eastAsia="宋体" w:hAnsi="宋体" w:cs="宋体"/>
                <w:bCs/>
                <w:sz w:val="21"/>
                <w:szCs w:val="21"/>
              </w:rPr>
            </w:pPr>
          </w:p>
        </w:tc>
        <w:tc>
          <w:tcPr>
            <w:tcW w:w="860" w:type="dxa"/>
            <w:vAlign w:val="center"/>
          </w:tcPr>
          <w:p w14:paraId="70142180"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3</w:t>
            </w:r>
          </w:p>
        </w:tc>
        <w:tc>
          <w:tcPr>
            <w:tcW w:w="6093" w:type="dxa"/>
            <w:tcBorders>
              <w:top w:val="single" w:sz="2" w:space="0" w:color="auto"/>
            </w:tcBorders>
          </w:tcPr>
          <w:p w14:paraId="4F561B98"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项目部人员团队组成：</w:t>
            </w:r>
          </w:p>
          <w:p w14:paraId="356D65DE"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一、评审内容：</w:t>
            </w:r>
          </w:p>
          <w:p w14:paraId="40E9D2B6"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项目部人员组成及架构。</w:t>
            </w:r>
          </w:p>
          <w:p w14:paraId="65455A85"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b/>
                <w:kern w:val="2"/>
                <w:sz w:val="21"/>
                <w:szCs w:val="21"/>
              </w:rPr>
              <w:t>二、评审标准：</w:t>
            </w:r>
          </w:p>
          <w:p w14:paraId="30AE8851"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1、完整性：组织机构的运行配备完善、各岗位人员分工明确合理。</w:t>
            </w:r>
            <w:r w:rsidRPr="00787239">
              <w:rPr>
                <w:rFonts w:ascii="宋体" w:eastAsia="宋体" w:hAnsi="宋体" w:cs="仿宋" w:hint="eastAsia"/>
                <w:kern w:val="2"/>
                <w:sz w:val="21"/>
                <w:szCs w:val="21"/>
              </w:rPr>
              <w:cr/>
            </w:r>
            <w:r w:rsidRPr="00787239">
              <w:rPr>
                <w:rFonts w:ascii="宋体" w:eastAsia="宋体" w:hAnsi="宋体" w:cs="仿宋"/>
                <w:kern w:val="2"/>
                <w:sz w:val="21"/>
                <w:szCs w:val="21"/>
              </w:rPr>
              <w:t xml:space="preserve">    </w:t>
            </w:r>
            <w:r w:rsidRPr="00787239">
              <w:rPr>
                <w:rFonts w:ascii="宋体" w:eastAsia="宋体" w:hAnsi="宋体" w:cs="仿宋" w:hint="eastAsia"/>
                <w:kern w:val="2"/>
                <w:sz w:val="21"/>
                <w:szCs w:val="21"/>
              </w:rPr>
              <w:t>2、针对性：人员数量充足，人员资格/年龄等符合采购需求。</w:t>
            </w:r>
            <w:r w:rsidRPr="00787239">
              <w:rPr>
                <w:rFonts w:ascii="宋体" w:eastAsia="宋体" w:hAnsi="宋体" w:cs="仿宋" w:hint="eastAsia"/>
                <w:kern w:val="2"/>
                <w:sz w:val="21"/>
                <w:szCs w:val="21"/>
              </w:rPr>
              <w:cr/>
            </w:r>
            <w:r w:rsidRPr="00787239">
              <w:rPr>
                <w:rFonts w:ascii="宋体" w:eastAsia="宋体" w:hAnsi="宋体" w:cs="仿宋"/>
                <w:kern w:val="2"/>
                <w:sz w:val="21"/>
                <w:szCs w:val="21"/>
              </w:rPr>
              <w:t xml:space="preserve">    </w:t>
            </w:r>
            <w:r w:rsidRPr="00787239">
              <w:rPr>
                <w:rFonts w:ascii="宋体" w:eastAsia="宋体" w:hAnsi="宋体" w:cs="仿宋" w:hint="eastAsia"/>
                <w:kern w:val="2"/>
                <w:sz w:val="21"/>
                <w:szCs w:val="21"/>
              </w:rPr>
              <w:t>3、专业性：人员相关岗位经验丰富，切合本项目实际情况。</w:t>
            </w:r>
          </w:p>
          <w:p w14:paraId="32B069C3"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三、</w:t>
            </w:r>
            <w:proofErr w:type="gramStart"/>
            <w:r w:rsidRPr="00787239">
              <w:rPr>
                <w:rFonts w:ascii="宋体" w:eastAsia="宋体" w:hAnsi="宋体" w:cs="仿宋" w:hint="eastAsia"/>
                <w:b/>
                <w:kern w:val="2"/>
                <w:sz w:val="21"/>
                <w:szCs w:val="21"/>
              </w:rPr>
              <w:t>赋分标准</w:t>
            </w:r>
            <w:proofErr w:type="gramEnd"/>
            <w:r w:rsidRPr="00787239">
              <w:rPr>
                <w:rFonts w:ascii="宋体" w:eastAsia="宋体" w:hAnsi="宋体" w:cs="仿宋" w:hint="eastAsia"/>
                <w:b/>
                <w:kern w:val="2"/>
                <w:sz w:val="21"/>
                <w:szCs w:val="21"/>
              </w:rPr>
              <w:t>：</w:t>
            </w:r>
          </w:p>
          <w:p w14:paraId="34D62B9E" w14:textId="77777777" w:rsidR="00787239" w:rsidRPr="00787239" w:rsidRDefault="00787239" w:rsidP="00787239">
            <w:pPr>
              <w:widowControl w:val="0"/>
              <w:spacing w:line="320" w:lineRule="exact"/>
              <w:ind w:firstLine="420"/>
              <w:jc w:val="both"/>
              <w:rPr>
                <w:rFonts w:ascii="宋体" w:eastAsia="宋体" w:hAnsi="宋体" w:cs="仿宋"/>
                <w:b/>
                <w:bCs/>
                <w:kern w:val="2"/>
                <w:sz w:val="21"/>
                <w:szCs w:val="21"/>
              </w:rPr>
            </w:pPr>
            <w:r w:rsidRPr="00787239">
              <w:rPr>
                <w:rFonts w:ascii="宋体" w:eastAsia="宋体" w:hAnsi="宋体" w:cs="仿宋" w:hint="eastAsia"/>
                <w:kern w:val="2"/>
                <w:sz w:val="21"/>
                <w:szCs w:val="21"/>
              </w:rPr>
              <w:t>项目部人员组成及架构：</w:t>
            </w:r>
            <w:proofErr w:type="gramStart"/>
            <w:r w:rsidRPr="00787239">
              <w:rPr>
                <w:rFonts w:ascii="宋体" w:eastAsia="宋体" w:hAnsi="宋体" w:cs="仿宋" w:hint="eastAsia"/>
                <w:kern w:val="2"/>
                <w:sz w:val="21"/>
                <w:szCs w:val="21"/>
              </w:rPr>
              <w:t>每完全</w:t>
            </w:r>
            <w:proofErr w:type="gramEnd"/>
            <w:r w:rsidRPr="00787239">
              <w:rPr>
                <w:rFonts w:ascii="宋体" w:eastAsia="宋体" w:hAnsi="宋体" w:cs="仿宋" w:hint="eastAsia"/>
                <w:kern w:val="2"/>
                <w:sz w:val="21"/>
                <w:szCs w:val="21"/>
              </w:rPr>
              <w:t>满足一项评审标准得</w:t>
            </w:r>
            <w:r w:rsidRPr="00787239">
              <w:rPr>
                <w:rFonts w:ascii="宋体" w:eastAsia="宋体" w:hAnsi="宋体" w:cs="仿宋"/>
                <w:kern w:val="2"/>
                <w:sz w:val="21"/>
                <w:szCs w:val="21"/>
              </w:rPr>
              <w:t>1</w:t>
            </w:r>
            <w:r w:rsidRPr="00787239">
              <w:rPr>
                <w:rFonts w:ascii="宋体" w:eastAsia="宋体" w:hAnsi="宋体" w:cs="仿宋" w:hint="eastAsia"/>
                <w:kern w:val="2"/>
                <w:sz w:val="21"/>
                <w:szCs w:val="21"/>
              </w:rPr>
              <w:t>分，不满足得0分。满分</w:t>
            </w:r>
            <w:r w:rsidRPr="00787239">
              <w:rPr>
                <w:rFonts w:ascii="宋体" w:eastAsia="宋体" w:hAnsi="宋体" w:cs="仿宋"/>
                <w:kern w:val="2"/>
                <w:sz w:val="21"/>
                <w:szCs w:val="21"/>
              </w:rPr>
              <w:t>3</w:t>
            </w:r>
            <w:r w:rsidRPr="00787239">
              <w:rPr>
                <w:rFonts w:ascii="宋体" w:eastAsia="宋体" w:hAnsi="宋体" w:cs="仿宋" w:hint="eastAsia"/>
                <w:kern w:val="2"/>
                <w:sz w:val="21"/>
                <w:szCs w:val="21"/>
              </w:rPr>
              <w:t>分。</w:t>
            </w:r>
          </w:p>
        </w:tc>
        <w:tc>
          <w:tcPr>
            <w:tcW w:w="1134" w:type="dxa"/>
            <w:vAlign w:val="center"/>
          </w:tcPr>
          <w:p w14:paraId="175414B5"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295F5138" w14:textId="77777777" w:rsidTr="00640998">
        <w:trPr>
          <w:trHeight w:val="397"/>
        </w:trPr>
        <w:tc>
          <w:tcPr>
            <w:tcW w:w="756" w:type="dxa"/>
            <w:vMerge/>
            <w:vAlign w:val="center"/>
          </w:tcPr>
          <w:p w14:paraId="3347D15B" w14:textId="77777777" w:rsidR="00787239" w:rsidRPr="00787239" w:rsidRDefault="00787239" w:rsidP="00787239">
            <w:pPr>
              <w:spacing w:line="400" w:lineRule="exact"/>
              <w:jc w:val="center"/>
              <w:rPr>
                <w:rFonts w:ascii="Calibri" w:eastAsia="宋体" w:hAnsi="宋体" w:cs="宋体"/>
                <w:bCs/>
                <w:sz w:val="21"/>
                <w:szCs w:val="21"/>
              </w:rPr>
            </w:pPr>
          </w:p>
        </w:tc>
        <w:tc>
          <w:tcPr>
            <w:tcW w:w="640" w:type="dxa"/>
            <w:vMerge/>
            <w:vAlign w:val="center"/>
          </w:tcPr>
          <w:p w14:paraId="65375358" w14:textId="77777777" w:rsidR="00787239" w:rsidRPr="00787239" w:rsidRDefault="00787239" w:rsidP="00787239">
            <w:pPr>
              <w:spacing w:line="400" w:lineRule="exact"/>
              <w:jc w:val="center"/>
              <w:rPr>
                <w:rFonts w:ascii="Calibri" w:eastAsia="宋体" w:hAnsi="宋体" w:cs="宋体"/>
                <w:bCs/>
                <w:sz w:val="21"/>
                <w:szCs w:val="21"/>
              </w:rPr>
            </w:pPr>
          </w:p>
        </w:tc>
        <w:tc>
          <w:tcPr>
            <w:tcW w:w="860" w:type="dxa"/>
            <w:vAlign w:val="center"/>
          </w:tcPr>
          <w:p w14:paraId="16853528"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hint="eastAsia"/>
                <w:bCs/>
                <w:sz w:val="21"/>
                <w:szCs w:val="21"/>
              </w:rPr>
              <w:t>6</w:t>
            </w:r>
          </w:p>
        </w:tc>
        <w:tc>
          <w:tcPr>
            <w:tcW w:w="6093" w:type="dxa"/>
            <w:vAlign w:val="center"/>
          </w:tcPr>
          <w:p w14:paraId="0F54FF60" w14:textId="77777777" w:rsidR="00787239" w:rsidRPr="00787239" w:rsidRDefault="00787239" w:rsidP="00787239">
            <w:pPr>
              <w:widowControl w:val="0"/>
              <w:spacing w:line="320" w:lineRule="exact"/>
              <w:ind w:firstLine="420"/>
              <w:jc w:val="both"/>
              <w:rPr>
                <w:rFonts w:ascii="宋体" w:eastAsia="宋体" w:hAnsi="宋体" w:cs="仿宋"/>
                <w:b/>
                <w:kern w:val="2"/>
                <w:sz w:val="21"/>
                <w:szCs w:val="21"/>
              </w:rPr>
            </w:pPr>
            <w:r w:rsidRPr="00787239">
              <w:rPr>
                <w:rFonts w:ascii="宋体" w:eastAsia="宋体" w:hAnsi="宋体" w:cs="仿宋" w:hint="eastAsia"/>
                <w:b/>
                <w:kern w:val="2"/>
                <w:sz w:val="21"/>
                <w:szCs w:val="21"/>
              </w:rPr>
              <w:t>业绩：</w:t>
            </w:r>
          </w:p>
          <w:p w14:paraId="4AD5B00F" w14:textId="77777777" w:rsidR="00787239" w:rsidRPr="00787239" w:rsidRDefault="00787239" w:rsidP="00787239">
            <w:pPr>
              <w:widowControl w:val="0"/>
              <w:spacing w:line="320" w:lineRule="exact"/>
              <w:ind w:firstLine="420"/>
              <w:jc w:val="both"/>
              <w:rPr>
                <w:rFonts w:ascii="宋体" w:eastAsia="宋体" w:hAnsi="宋体" w:cs="仿宋"/>
                <w:kern w:val="2"/>
                <w:sz w:val="21"/>
                <w:szCs w:val="21"/>
              </w:rPr>
            </w:pPr>
            <w:r w:rsidRPr="00787239">
              <w:rPr>
                <w:rFonts w:ascii="宋体" w:eastAsia="宋体" w:hAnsi="宋体" w:cs="仿宋" w:hint="eastAsia"/>
                <w:kern w:val="2"/>
                <w:sz w:val="21"/>
                <w:szCs w:val="21"/>
              </w:rPr>
              <w:t>提供2022年1月1日（以合同签订时间为准）以来类似施工项目的业绩证明文件（即合同或相应的验收文件），每出具一份业绩证明文件得</w:t>
            </w:r>
            <w:r w:rsidRPr="00787239">
              <w:rPr>
                <w:rFonts w:ascii="宋体" w:eastAsia="宋体" w:hAnsi="宋体" w:cs="仿宋"/>
                <w:kern w:val="2"/>
                <w:sz w:val="21"/>
                <w:szCs w:val="21"/>
              </w:rPr>
              <w:t>2</w:t>
            </w:r>
            <w:r w:rsidRPr="00787239">
              <w:rPr>
                <w:rFonts w:ascii="宋体" w:eastAsia="宋体" w:hAnsi="宋体" w:cs="仿宋" w:hint="eastAsia"/>
                <w:kern w:val="2"/>
                <w:sz w:val="21"/>
                <w:szCs w:val="21"/>
              </w:rPr>
              <w:t>分，满分6分。</w:t>
            </w:r>
          </w:p>
          <w:p w14:paraId="02D01368" w14:textId="77777777" w:rsidR="00787239" w:rsidRPr="00787239" w:rsidRDefault="00787239" w:rsidP="00787239">
            <w:pPr>
              <w:spacing w:line="400" w:lineRule="exact"/>
              <w:ind w:firstLineChars="200" w:firstLine="422"/>
              <w:jc w:val="both"/>
              <w:rPr>
                <w:rFonts w:ascii="Calibri" w:eastAsia="宋体" w:hAnsi="宋体"/>
                <w:sz w:val="21"/>
              </w:rPr>
            </w:pPr>
            <w:r w:rsidRPr="00787239">
              <w:rPr>
                <w:rFonts w:ascii="宋体" w:eastAsia="宋体" w:hAnsi="宋体" w:hint="eastAsia"/>
                <w:b/>
                <w:bCs/>
                <w:sz w:val="21"/>
                <w:szCs w:val="21"/>
              </w:rPr>
              <w:t>注：</w:t>
            </w:r>
            <w:r w:rsidRPr="00787239">
              <w:rPr>
                <w:rFonts w:ascii="宋体" w:eastAsia="宋体" w:hAnsi="宋体" w:hint="eastAsia"/>
                <w:sz w:val="21"/>
                <w:szCs w:val="21"/>
              </w:rPr>
              <w:t>供应商需提供合同关键页扫描件（至少应包含合同首页、合同金额所在页、签字盖章页），并加盖公章</w:t>
            </w:r>
            <w:r w:rsidRPr="00787239">
              <w:rPr>
                <w:rFonts w:ascii="宋体" w:eastAsia="宋体" w:hAnsi="宋体" w:cs="Calibri Light" w:hint="eastAsia"/>
                <w:sz w:val="21"/>
                <w:szCs w:val="21"/>
              </w:rPr>
              <w:t>。</w:t>
            </w:r>
          </w:p>
        </w:tc>
        <w:tc>
          <w:tcPr>
            <w:tcW w:w="1134" w:type="dxa"/>
            <w:vAlign w:val="center"/>
          </w:tcPr>
          <w:p w14:paraId="03853C1A" w14:textId="77777777" w:rsidR="00787239" w:rsidRPr="00787239" w:rsidRDefault="00787239" w:rsidP="00787239">
            <w:pPr>
              <w:spacing w:line="400" w:lineRule="exact"/>
              <w:jc w:val="center"/>
              <w:rPr>
                <w:rFonts w:ascii="Calibri" w:eastAsia="宋体" w:hAnsi="宋体" w:cs="宋体"/>
                <w:bCs/>
                <w:color w:val="FF0000"/>
                <w:sz w:val="21"/>
                <w:szCs w:val="21"/>
              </w:rPr>
            </w:pPr>
          </w:p>
        </w:tc>
      </w:tr>
      <w:tr w:rsidR="00787239" w:rsidRPr="00787239" w14:paraId="37A8BA07" w14:textId="77777777" w:rsidTr="00640998">
        <w:trPr>
          <w:trHeight w:val="397"/>
        </w:trPr>
        <w:tc>
          <w:tcPr>
            <w:tcW w:w="756" w:type="dxa"/>
            <w:vAlign w:val="center"/>
          </w:tcPr>
          <w:p w14:paraId="48BB9C6A" w14:textId="77777777" w:rsidR="00787239" w:rsidRPr="00787239" w:rsidRDefault="00787239" w:rsidP="00787239">
            <w:pPr>
              <w:spacing w:line="400" w:lineRule="exact"/>
              <w:jc w:val="center"/>
              <w:rPr>
                <w:rFonts w:ascii="Calibri" w:eastAsia="宋体" w:hAnsi="宋体" w:cs="宋体"/>
                <w:bCs/>
                <w:sz w:val="21"/>
                <w:szCs w:val="21"/>
              </w:rPr>
            </w:pPr>
            <w:r w:rsidRPr="00787239">
              <w:rPr>
                <w:rFonts w:ascii="Calibri" w:eastAsia="宋体" w:hAnsi="宋体" w:cs="宋体"/>
                <w:bCs/>
                <w:sz w:val="21"/>
                <w:szCs w:val="21"/>
              </w:rPr>
              <w:t>说明</w:t>
            </w:r>
          </w:p>
        </w:tc>
        <w:tc>
          <w:tcPr>
            <w:tcW w:w="8727" w:type="dxa"/>
            <w:gridSpan w:val="4"/>
            <w:vAlign w:val="center"/>
          </w:tcPr>
          <w:p w14:paraId="606C593F" w14:textId="77777777" w:rsidR="00787239" w:rsidRPr="00787239" w:rsidRDefault="00787239" w:rsidP="00787239">
            <w:pPr>
              <w:spacing w:line="400" w:lineRule="exact"/>
              <w:ind w:firstLineChars="200" w:firstLine="420"/>
              <w:jc w:val="both"/>
              <w:rPr>
                <w:rFonts w:ascii="Calibri" w:eastAsia="宋体" w:hAnsi="宋体" w:cs="宋体"/>
                <w:bCs/>
                <w:sz w:val="21"/>
                <w:szCs w:val="21"/>
              </w:rPr>
            </w:pPr>
            <w:r w:rsidRPr="00787239">
              <w:rPr>
                <w:rFonts w:ascii="Calibri" w:eastAsia="宋体" w:hAnsi="宋体" w:cs="宋体" w:hint="eastAsia"/>
                <w:bCs/>
                <w:sz w:val="21"/>
                <w:szCs w:val="21"/>
              </w:rPr>
              <w:t>磋商小组成员必须按照本评审要素据实打分，各类数字计算均按“四舍五入”保留小数点后两位。</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lastRenderedPageBreak/>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lastRenderedPageBreak/>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lastRenderedPageBreak/>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B1676C">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2"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2"/>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20BEC50D" w:rsidR="00C25B4A" w:rsidRPr="008479F5" w:rsidRDefault="00140DC8" w:rsidP="0098696D">
      <w:pPr>
        <w:ind w:firstLineChars="200" w:firstLine="480"/>
        <w:jc w:val="both"/>
      </w:pPr>
      <w:r w:rsidRPr="00140DC8">
        <w:rPr>
          <w:rFonts w:hint="eastAsia"/>
        </w:rPr>
        <w:t>本工程为西安市雁塔区消防救援大队雁塔</w:t>
      </w:r>
      <w:proofErr w:type="gramStart"/>
      <w:r w:rsidRPr="00140DC8">
        <w:rPr>
          <w:rFonts w:hint="eastAsia"/>
        </w:rPr>
        <w:t>西路站</w:t>
      </w:r>
      <w:proofErr w:type="gramEnd"/>
      <w:r w:rsidRPr="00140DC8">
        <w:rPr>
          <w:rFonts w:hint="eastAsia"/>
        </w:rPr>
        <w:t>营区室外地面、篮球场及暖气管路维修改造项目，位于西安市雁塔区消防救援大队雁塔</w:t>
      </w:r>
      <w:proofErr w:type="gramStart"/>
      <w:r w:rsidRPr="00140DC8">
        <w:rPr>
          <w:rFonts w:hint="eastAsia"/>
        </w:rPr>
        <w:t>西路站</w:t>
      </w:r>
      <w:proofErr w:type="gramEnd"/>
      <w:r w:rsidRPr="00140DC8">
        <w:rPr>
          <w:rFonts w:hint="eastAsia"/>
        </w:rPr>
        <w:t>营区，该工程主要包括拆除工程、地面工程、暖气片及管道阀门安装工程、换热站系统设备更换、雨水管网工程、篮球场地面工程。</w:t>
      </w:r>
      <w:r w:rsidR="0098696D" w:rsidRPr="0098696D">
        <w:rPr>
          <w:rFonts w:hint="eastAsia"/>
        </w:rPr>
        <w:t>暂列金</w:t>
      </w:r>
      <w:r w:rsidR="0098696D">
        <w:rPr>
          <w:rFonts w:hint="eastAsia"/>
        </w:rPr>
        <w:t>100</w:t>
      </w:r>
      <w:r w:rsidR="0098696D" w:rsidRPr="0098696D">
        <w:rPr>
          <w:rFonts w:hint="eastAsia"/>
        </w:rPr>
        <w:t>000</w:t>
      </w:r>
      <w:r w:rsidR="0098696D" w:rsidRPr="0098696D">
        <w:rPr>
          <w:rFonts w:hint="eastAsia"/>
        </w:rPr>
        <w:t>元</w:t>
      </w:r>
      <w:r w:rsidR="0098696D">
        <w:rPr>
          <w:rFonts w:hint="eastAsia"/>
        </w:rPr>
        <w:t>。</w:t>
      </w:r>
    </w:p>
    <w:p w14:paraId="7307D21B" w14:textId="2312D380" w:rsidR="00723928" w:rsidRDefault="00405285" w:rsidP="00CF3031">
      <w:pPr>
        <w:pStyle w:val="2"/>
        <w:jc w:val="both"/>
      </w:pPr>
      <w:r>
        <w:rPr>
          <w:rFonts w:hint="eastAsia"/>
        </w:rPr>
        <w:t>二、</w:t>
      </w:r>
      <w:r w:rsidR="00381E43">
        <w:rPr>
          <w:rFonts w:hint="eastAsia"/>
        </w:rPr>
        <w:t>磋商</w:t>
      </w:r>
      <w:r w:rsidR="00E93D1C">
        <w:rPr>
          <w:rFonts w:hint="eastAsia"/>
        </w:rPr>
        <w:t>内容</w:t>
      </w:r>
    </w:p>
    <w:p w14:paraId="1BDAFA27" w14:textId="28B75B47" w:rsidR="0098696D" w:rsidRDefault="00140DC8" w:rsidP="00CF3031">
      <w:pPr>
        <w:jc w:val="both"/>
      </w:pPr>
      <w:r w:rsidRPr="00140DC8">
        <w:rPr>
          <w:rFonts w:hint="eastAsia"/>
        </w:rPr>
        <w:t>（一）工程内容：雁塔</w:t>
      </w:r>
      <w:proofErr w:type="gramStart"/>
      <w:r w:rsidRPr="00140DC8">
        <w:rPr>
          <w:rFonts w:hint="eastAsia"/>
        </w:rPr>
        <w:t>西路站</w:t>
      </w:r>
      <w:proofErr w:type="gramEnd"/>
      <w:r w:rsidRPr="00140DC8">
        <w:rPr>
          <w:rFonts w:hint="eastAsia"/>
        </w:rPr>
        <w:t>营区现有室外地面进行拆除并垃圾清运后，埋设雨水管道、增设水箅子后重新浇筑钢筋</w:t>
      </w:r>
      <w:proofErr w:type="gramStart"/>
      <w:r w:rsidRPr="00140DC8">
        <w:rPr>
          <w:rFonts w:hint="eastAsia"/>
        </w:rPr>
        <w:t>砼</w:t>
      </w:r>
      <w:proofErr w:type="gramEnd"/>
      <w:r w:rsidRPr="00140DC8">
        <w:rPr>
          <w:rFonts w:hint="eastAsia"/>
        </w:rPr>
        <w:t>地面；现有篮球场拆除后采用硅</w:t>
      </w:r>
      <w:r w:rsidRPr="00140DC8">
        <w:rPr>
          <w:rFonts w:hint="eastAsia"/>
        </w:rPr>
        <w:t>PU</w:t>
      </w:r>
      <w:r w:rsidRPr="00140DC8">
        <w:rPr>
          <w:rFonts w:hint="eastAsia"/>
        </w:rPr>
        <w:t>地面翻新，并重新安装原有篮球架及夜间照明设施；对现办公楼内暖气管道及暖气片及阀门进行梳理并更换，及室外暖气管网维修检查并对换热站进行更新改造等工程内容，具体详见工程量清单。</w:t>
      </w:r>
      <w:r w:rsidRPr="00140DC8">
        <w:rPr>
          <w:rFonts w:hint="eastAsia"/>
        </w:rPr>
        <w:cr/>
      </w:r>
      <w:r w:rsidRPr="00140DC8">
        <w:rPr>
          <w:rFonts w:hint="eastAsia"/>
        </w:rPr>
        <w:t>（二）计划工期：</w:t>
      </w:r>
      <w:r w:rsidRPr="00140DC8">
        <w:rPr>
          <w:rFonts w:hint="eastAsia"/>
        </w:rPr>
        <w:t>45</w:t>
      </w:r>
      <w:r w:rsidRPr="00140DC8">
        <w:rPr>
          <w:rFonts w:hint="eastAsia"/>
        </w:rPr>
        <w:t>日历天。</w:t>
      </w:r>
      <w:r w:rsidRPr="00140DC8">
        <w:rPr>
          <w:rFonts w:hint="eastAsia"/>
        </w:rPr>
        <w:cr/>
      </w:r>
      <w:r w:rsidRPr="00140DC8">
        <w:rPr>
          <w:rFonts w:hint="eastAsia"/>
        </w:rPr>
        <w:t>（三）缺陷责任期：自工程通过竣工验收之日起</w:t>
      </w:r>
      <w:r w:rsidRPr="00140DC8">
        <w:rPr>
          <w:rFonts w:hint="eastAsia"/>
        </w:rPr>
        <w:t>2</w:t>
      </w:r>
      <w:r w:rsidRPr="00140DC8">
        <w:rPr>
          <w:rFonts w:hint="eastAsia"/>
        </w:rPr>
        <w:t>年</w:t>
      </w:r>
      <w:r w:rsidRPr="00140DC8">
        <w:rPr>
          <w:rFonts w:hint="eastAsia"/>
        </w:rPr>
        <w:cr/>
      </w:r>
      <w:r w:rsidRPr="00140DC8">
        <w:rPr>
          <w:rFonts w:hint="eastAsia"/>
        </w:rPr>
        <w:t>（四）质量保修期：自工程竣工验收合格之日起</w:t>
      </w:r>
      <w:r w:rsidRPr="00140DC8">
        <w:rPr>
          <w:rFonts w:hint="eastAsia"/>
        </w:rPr>
        <w:t>2</w:t>
      </w:r>
      <w:r w:rsidRPr="00140DC8">
        <w:rPr>
          <w:rFonts w:hint="eastAsia"/>
        </w:rPr>
        <w:t>年</w:t>
      </w:r>
      <w:r w:rsidRPr="00140DC8">
        <w:cr/>
      </w:r>
      <w:r w:rsidR="0098696D">
        <w:t>（</w:t>
      </w:r>
      <w:r>
        <w:t>五</w:t>
      </w:r>
      <w:r w:rsidR="0098696D">
        <w:t>）</w:t>
      </w:r>
      <w:r w:rsidR="0098696D" w:rsidRPr="0098696D">
        <w:rPr>
          <w:rFonts w:hint="eastAsia"/>
        </w:rPr>
        <w:t>本项目需要采购监理服务</w:t>
      </w:r>
      <w:r w:rsidR="0098696D">
        <w:rPr>
          <w:rFonts w:hint="eastAsia"/>
        </w:rPr>
        <w:t>。</w:t>
      </w:r>
    </w:p>
    <w:p w14:paraId="26042384" w14:textId="1836E2C9" w:rsidR="00E93D1C" w:rsidRDefault="00723928" w:rsidP="00CF3031">
      <w:pPr>
        <w:pStyle w:val="2"/>
        <w:jc w:val="both"/>
      </w:pPr>
      <w:r>
        <w:t>三、</w:t>
      </w:r>
      <w:r w:rsidR="0098696D">
        <w:t>施工</w:t>
      </w:r>
      <w:r w:rsidR="005C1784">
        <w:rPr>
          <w:rFonts w:hint="eastAsia"/>
        </w:rPr>
        <w:t>要求</w:t>
      </w:r>
    </w:p>
    <w:p w14:paraId="68B4ED16" w14:textId="725F1494" w:rsidR="00723928" w:rsidRDefault="00140DC8" w:rsidP="00140DC8">
      <w:pPr>
        <w:jc w:val="both"/>
      </w:pPr>
      <w:r>
        <w:t>（一）</w:t>
      </w:r>
      <w:r w:rsidR="0098696D" w:rsidRPr="0098696D">
        <w:rPr>
          <w:rFonts w:hint="eastAsia"/>
        </w:rPr>
        <w:t>在施工期间，</w:t>
      </w:r>
      <w:r w:rsidR="00F61D28">
        <w:rPr>
          <w:rFonts w:hint="eastAsia"/>
        </w:rPr>
        <w:t>成交供应商</w:t>
      </w:r>
      <w:r w:rsidR="0098696D" w:rsidRPr="0098696D">
        <w:rPr>
          <w:rFonts w:hint="eastAsia"/>
        </w:rPr>
        <w:t>必须注意院内人员安全，加强安全措施，并对施工人员进行安全教育。施工人员必须持证上岗。因采购人工作的特殊性，要求</w:t>
      </w:r>
      <w:r w:rsidR="00F61D28">
        <w:rPr>
          <w:rFonts w:hint="eastAsia"/>
        </w:rPr>
        <w:t>成交供应商</w:t>
      </w:r>
      <w:r w:rsidR="0098696D" w:rsidRPr="0098696D">
        <w:rPr>
          <w:rFonts w:hint="eastAsia"/>
        </w:rPr>
        <w:t>在施工中做到封闭性施工。</w:t>
      </w:r>
    </w:p>
    <w:p w14:paraId="7E6EC57B" w14:textId="285FD504" w:rsidR="00140DC8" w:rsidRPr="00723928" w:rsidRDefault="00140DC8" w:rsidP="00140DC8">
      <w:pPr>
        <w:jc w:val="both"/>
      </w:pPr>
      <w:r>
        <w:rPr>
          <w:rFonts w:hint="eastAsia"/>
        </w:rPr>
        <w:t>（二）</w:t>
      </w:r>
      <w:r w:rsidR="00407C9F">
        <w:rPr>
          <w:rFonts w:hint="eastAsia"/>
        </w:rPr>
        <w:t>成交供应商</w:t>
      </w:r>
      <w:r w:rsidRPr="00140DC8">
        <w:rPr>
          <w:rFonts w:hint="eastAsia"/>
        </w:rPr>
        <w:t>不履行保修义务或者拖延履行保修义务的，采购人将上报建设工程主管部门按照相关法律、条例、规定，对</w:t>
      </w:r>
      <w:r w:rsidR="00407C9F">
        <w:rPr>
          <w:rFonts w:hint="eastAsia"/>
        </w:rPr>
        <w:t>成交供应商</w:t>
      </w:r>
      <w:r w:rsidRPr="00140DC8">
        <w:rPr>
          <w:rFonts w:hint="eastAsia"/>
        </w:rPr>
        <w:t>责令整改，处罚款，并依法赔偿损失。</w:t>
      </w:r>
      <w:r w:rsidRPr="00140DC8">
        <w:rPr>
          <w:rFonts w:hint="eastAsia"/>
        </w:rPr>
        <w:cr/>
      </w:r>
      <w:r>
        <w:rPr>
          <w:rFonts w:hint="eastAsia"/>
        </w:rPr>
        <w:t>（三）</w:t>
      </w:r>
      <w:r w:rsidRPr="00140DC8">
        <w:rPr>
          <w:rFonts w:hint="eastAsia"/>
        </w:rPr>
        <w:t>本项目工程质量要求为合格，符合现行施工及验收规范要求。</w:t>
      </w:r>
      <w:r w:rsidR="00407C9F">
        <w:rPr>
          <w:rFonts w:hint="eastAsia"/>
        </w:rPr>
        <w:t>成交供应商</w:t>
      </w:r>
      <w:r w:rsidRPr="00140DC8">
        <w:rPr>
          <w:rFonts w:hint="eastAsia"/>
        </w:rPr>
        <w:t>未按照相关规范执行导致工程质量存在问题的，应负责返工修理，直至合格，并依法赔偿损失。</w:t>
      </w:r>
      <w:r w:rsidRPr="00140DC8">
        <w:rPr>
          <w:rFonts w:hint="eastAsia"/>
        </w:rPr>
        <w:cr/>
      </w:r>
      <w:r>
        <w:rPr>
          <w:rFonts w:hint="eastAsia"/>
        </w:rPr>
        <w:t>（四）</w:t>
      </w:r>
      <w:r w:rsidRPr="00140DC8">
        <w:rPr>
          <w:rFonts w:hint="eastAsia"/>
        </w:rPr>
        <w:t>当</w:t>
      </w:r>
      <w:r w:rsidR="00407C9F">
        <w:rPr>
          <w:rFonts w:hint="eastAsia"/>
        </w:rPr>
        <w:t>成交供应</w:t>
      </w:r>
      <w:proofErr w:type="gramStart"/>
      <w:r w:rsidR="00407C9F">
        <w:rPr>
          <w:rFonts w:hint="eastAsia"/>
        </w:rPr>
        <w:t>商</w:t>
      </w:r>
      <w:r w:rsidRPr="00140DC8">
        <w:rPr>
          <w:rFonts w:hint="eastAsia"/>
        </w:rPr>
        <w:t>出现</w:t>
      </w:r>
      <w:proofErr w:type="gramEnd"/>
      <w:r w:rsidRPr="00140DC8">
        <w:rPr>
          <w:rFonts w:hint="eastAsia"/>
        </w:rPr>
        <w:t>情节严重的违法、违规行为，由采购人上报建设工程主管部门按照相关法律、条例、规定，对供应商责令停业整顿，降低资质等级或吊销资质证书。</w:t>
      </w:r>
      <w:r w:rsidRPr="00140DC8">
        <w:cr/>
      </w:r>
    </w:p>
    <w:p w14:paraId="28C5A625" w14:textId="3032481D" w:rsidR="00723928" w:rsidRDefault="00723928" w:rsidP="00140DC8">
      <w:pPr>
        <w:pStyle w:val="2"/>
        <w:rPr>
          <w:rFonts w:asciiTheme="minorEastAsia" w:eastAsiaTheme="minorEastAsia" w:hAnsiTheme="minorEastAsia"/>
          <w:sz w:val="24"/>
          <w:szCs w:val="24"/>
        </w:rPr>
      </w:pPr>
      <w:r>
        <w:rPr>
          <w:rFonts w:hint="eastAsia"/>
        </w:rPr>
        <w:lastRenderedPageBreak/>
        <w:t>四</w:t>
      </w:r>
      <w:r w:rsidR="00061066">
        <w:rPr>
          <w:rFonts w:hint="eastAsia"/>
        </w:rPr>
        <w:t>、</w:t>
      </w:r>
      <w:r w:rsidR="0098696D" w:rsidRPr="0098696D">
        <w:rPr>
          <w:rFonts w:hint="eastAsia"/>
        </w:rPr>
        <w:t>计价依据</w:t>
      </w:r>
      <w:r w:rsidR="0098696D" w:rsidRPr="0098696D">
        <w:cr/>
      </w:r>
      <w:r w:rsidR="0098696D">
        <w:t xml:space="preserve">    </w:t>
      </w:r>
      <w:r w:rsidR="0098696D" w:rsidRPr="0098696D">
        <w:rPr>
          <w:rFonts w:asciiTheme="minorEastAsia" w:eastAsiaTheme="minorEastAsia" w:hAnsiTheme="minorEastAsia" w:hint="eastAsia"/>
          <w:sz w:val="24"/>
          <w:szCs w:val="24"/>
        </w:rPr>
        <w:t>本工程的计价方式为“清单计价”，计价依据：</w:t>
      </w:r>
      <w:r w:rsidR="0098696D" w:rsidRPr="0098696D">
        <w:rPr>
          <w:rFonts w:asciiTheme="minorEastAsia" w:eastAsiaTheme="minorEastAsia" w:hAnsiTheme="minorEastAsia" w:hint="eastAsia"/>
          <w:sz w:val="24"/>
          <w:szCs w:val="24"/>
        </w:rPr>
        <w:cr/>
      </w:r>
      <w:r w:rsidR="0098696D">
        <w:rPr>
          <w:rFonts w:asciiTheme="minorEastAsia" w:eastAsiaTheme="minorEastAsia" w:hAnsiTheme="minorEastAsia" w:hint="eastAsia"/>
          <w:sz w:val="24"/>
          <w:szCs w:val="24"/>
        </w:rPr>
        <w:t>（一）</w:t>
      </w:r>
      <w:r w:rsidR="0098696D" w:rsidRPr="0098696D">
        <w:rPr>
          <w:rFonts w:asciiTheme="minorEastAsia" w:eastAsiaTheme="minorEastAsia" w:hAnsiTheme="minorEastAsia" w:hint="eastAsia"/>
          <w:sz w:val="24"/>
          <w:szCs w:val="24"/>
        </w:rPr>
        <w:t>陕西省《建设工程工程量清单计价标准》DB61/T5126-2025</w:t>
      </w:r>
      <w:r w:rsidR="0098696D" w:rsidRPr="0098696D">
        <w:rPr>
          <w:rFonts w:asciiTheme="minorEastAsia" w:eastAsiaTheme="minorEastAsia" w:hAnsiTheme="minorEastAsia" w:hint="eastAsia"/>
          <w:sz w:val="24"/>
          <w:szCs w:val="24"/>
        </w:rPr>
        <w:cr/>
      </w:r>
      <w:r w:rsidR="0098696D">
        <w:rPr>
          <w:rFonts w:asciiTheme="minorEastAsia" w:eastAsiaTheme="minorEastAsia" w:hAnsiTheme="minorEastAsia" w:hint="eastAsia"/>
          <w:sz w:val="24"/>
          <w:szCs w:val="24"/>
        </w:rPr>
        <w:t>（二）</w:t>
      </w:r>
      <w:r w:rsidR="0098696D" w:rsidRPr="0098696D">
        <w:rPr>
          <w:rFonts w:asciiTheme="minorEastAsia" w:eastAsiaTheme="minorEastAsia" w:hAnsiTheme="minorEastAsia" w:hint="eastAsia"/>
          <w:sz w:val="24"/>
          <w:szCs w:val="24"/>
        </w:rPr>
        <w:t>《陕西省建设工程费用规则》（2025），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647FCF43" w14:textId="55337D23" w:rsidR="00D7484F" w:rsidRDefault="00D7484F" w:rsidP="00407C9F">
      <w:pPr>
        <w:ind w:left="560" w:hangingChars="200" w:hanging="560"/>
        <w:outlineLvl w:val="1"/>
        <w:rPr>
          <w:rFonts w:ascii="Calibri" w:eastAsia="黑体" w:hAnsi="Calibri" w:cstheme="majorBidi"/>
          <w:bCs/>
          <w:iCs/>
          <w:kern w:val="32"/>
          <w:sz w:val="28"/>
          <w:szCs w:val="28"/>
        </w:rPr>
      </w:pPr>
      <w:r>
        <w:rPr>
          <w:rFonts w:ascii="微软雅黑" w:eastAsia="微软雅黑" w:hAnsi="微软雅黑" w:cs="微软雅黑" w:hint="eastAsia"/>
          <w:bCs/>
          <w:iCs/>
          <w:kern w:val="32"/>
          <w:sz w:val="28"/>
          <w:szCs w:val="28"/>
        </w:rPr>
        <w:t>五</w:t>
      </w:r>
      <w:r w:rsidRPr="00140DC8">
        <w:rPr>
          <w:rFonts w:ascii="黑体" w:eastAsia="黑体" w:hAnsi="黑体" w:cs="黑体" w:hint="eastAsia"/>
          <w:bCs/>
          <w:iCs/>
          <w:kern w:val="32"/>
          <w:sz w:val="28"/>
          <w:szCs w:val="28"/>
        </w:rPr>
        <w:t>、</w:t>
      </w:r>
      <w:r>
        <w:rPr>
          <w:rFonts w:ascii="黑体" w:eastAsia="黑体" w:hAnsi="黑体" w:cs="黑体" w:hint="eastAsia"/>
          <w:bCs/>
          <w:iCs/>
          <w:kern w:val="32"/>
          <w:sz w:val="28"/>
          <w:szCs w:val="28"/>
        </w:rPr>
        <w:t>验收要求</w:t>
      </w:r>
    </w:p>
    <w:p w14:paraId="5AD6783A" w14:textId="1E13E0BF" w:rsidR="00D7484F" w:rsidRPr="00D7484F" w:rsidRDefault="00D7484F" w:rsidP="00D7484F">
      <w:pPr>
        <w:ind w:firstLineChars="200" w:firstLine="480"/>
        <w:rPr>
          <w:rFonts w:asciiTheme="minorEastAsia" w:hAnsiTheme="minorEastAsia" w:cstheme="majorBidi"/>
          <w:bCs/>
          <w:iCs/>
          <w:kern w:val="32"/>
        </w:rPr>
      </w:pPr>
      <w:r w:rsidRPr="00D7484F">
        <w:rPr>
          <w:rFonts w:asciiTheme="minorEastAsia" w:hAnsiTheme="minorEastAsia" w:cstheme="majorBidi" w:hint="eastAsia"/>
          <w:bCs/>
          <w:iCs/>
          <w:kern w:val="32"/>
        </w:rPr>
        <w:t>符合国家《建筑装饰装修工程质量验收标准》（GB50210-2018）、《建筑工程施工质量验收统一标准》（GB 50300）合格标准。</w:t>
      </w:r>
    </w:p>
    <w:p w14:paraId="424DB14C" w14:textId="29DAE382" w:rsidR="00140DC8" w:rsidRDefault="00D7484F" w:rsidP="00407C9F">
      <w:pPr>
        <w:outlineLvl w:val="1"/>
      </w:pPr>
      <w:r>
        <w:rPr>
          <w:rFonts w:ascii="微软雅黑" w:eastAsia="微软雅黑" w:hAnsi="微软雅黑" w:cs="微软雅黑" w:hint="eastAsia"/>
          <w:bCs/>
          <w:iCs/>
          <w:kern w:val="32"/>
          <w:sz w:val="28"/>
          <w:szCs w:val="28"/>
        </w:rPr>
        <w:t>六</w:t>
      </w:r>
      <w:r w:rsidR="00140DC8" w:rsidRPr="00140DC8">
        <w:rPr>
          <w:rFonts w:ascii="黑体" w:eastAsia="黑体" w:hAnsi="黑体" w:cs="黑体" w:hint="eastAsia"/>
          <w:bCs/>
          <w:iCs/>
          <w:kern w:val="32"/>
          <w:sz w:val="28"/>
          <w:szCs w:val="28"/>
        </w:rPr>
        <w:t>、工程量清单</w:t>
      </w:r>
      <w:r w:rsidR="00140DC8" w:rsidRPr="00140DC8">
        <w:rPr>
          <w:rFonts w:ascii="Calibri" w:eastAsia="黑体" w:hAnsi="Calibri" w:cstheme="majorBidi" w:hint="eastAsia"/>
          <w:bCs/>
          <w:iCs/>
          <w:kern w:val="32"/>
          <w:sz w:val="28"/>
          <w:szCs w:val="28"/>
        </w:rPr>
        <w:cr/>
      </w:r>
      <w:r w:rsidR="00140DC8" w:rsidRPr="00140DC8">
        <w:rPr>
          <w:rFonts w:hint="eastAsia"/>
        </w:rPr>
        <w:t>（一）工程量清单说明</w:t>
      </w:r>
      <w:r w:rsidR="00140DC8" w:rsidRPr="00140DC8">
        <w:rPr>
          <w:rFonts w:hint="eastAsia"/>
        </w:rPr>
        <w:cr/>
      </w:r>
      <w:r w:rsidR="00407C9F">
        <w:t xml:space="preserve">    </w:t>
      </w:r>
      <w:r w:rsidR="00140DC8" w:rsidRPr="00140DC8">
        <w:rPr>
          <w:rFonts w:hint="eastAsia"/>
        </w:rPr>
        <w:t>本工程量清单是根据磋商文件中实际情况及相关工程量清单的计算规则编制，应与磋商文件一起阅读和理解，为投标报价的共同基础。</w:t>
      </w:r>
      <w:r w:rsidR="00140DC8" w:rsidRPr="00140DC8">
        <w:rPr>
          <w:rFonts w:hint="eastAsia"/>
        </w:rPr>
        <w:cr/>
      </w:r>
      <w:r w:rsidR="00140DC8" w:rsidRPr="00140DC8">
        <w:rPr>
          <w:rFonts w:hint="eastAsia"/>
        </w:rPr>
        <w:t>（二）磋商报价说明</w:t>
      </w:r>
      <w:r w:rsidR="00140DC8" w:rsidRPr="00140DC8">
        <w:rPr>
          <w:rFonts w:hint="eastAsia"/>
        </w:rPr>
        <w:cr/>
      </w:r>
      <w:r w:rsidR="00407C9F">
        <w:t xml:space="preserve">    </w:t>
      </w:r>
      <w:r w:rsidR="00140DC8" w:rsidRPr="00140DC8">
        <w:rPr>
          <w:rFonts w:hint="eastAsia"/>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r w:rsidR="00140DC8" w:rsidRPr="00140DC8">
        <w:rPr>
          <w:rFonts w:hint="eastAsia"/>
        </w:rPr>
        <w:cr/>
      </w:r>
      <w:r w:rsidR="00140DC8" w:rsidRPr="00140DC8">
        <w:rPr>
          <w:rFonts w:hint="eastAsia"/>
        </w:rPr>
        <w:t>（三）与本工程相关的特别说明</w:t>
      </w:r>
      <w:r w:rsidR="00140DC8" w:rsidRPr="00140DC8">
        <w:rPr>
          <w:rFonts w:hint="eastAsia"/>
        </w:rPr>
        <w:cr/>
      </w:r>
      <w:r w:rsidR="00407C9F">
        <w:t xml:space="preserve">    </w:t>
      </w:r>
      <w:r w:rsidR="00140DC8" w:rsidRPr="00140DC8">
        <w:rPr>
          <w:rFonts w:hint="eastAsia"/>
        </w:rPr>
        <w:t>本项目包工、包料、包工期、包质量、包安全、包调试、包垃圾外运、包文明施工，供应商要结合工程情况合理报价，按照采购人要求施工。</w:t>
      </w:r>
      <w:r w:rsidR="00140DC8" w:rsidRPr="00140DC8">
        <w:rPr>
          <w:rFonts w:hint="eastAsia"/>
        </w:rPr>
        <w:cr/>
      </w:r>
      <w:r w:rsidR="00140DC8" w:rsidRPr="00140DC8">
        <w:rPr>
          <w:rFonts w:hint="eastAsia"/>
        </w:rPr>
        <w:t>（四）分部分项工程量清单及图纸：供应商可在下载磋商文件（</w:t>
      </w:r>
      <w:r w:rsidR="00140DC8" w:rsidRPr="00140DC8">
        <w:rPr>
          <w:rFonts w:hint="eastAsia"/>
        </w:rPr>
        <w:t>*.sxszf</w:t>
      </w:r>
      <w:r w:rsidR="00140DC8" w:rsidRPr="00140DC8">
        <w:rPr>
          <w:rFonts w:hint="eastAsia"/>
        </w:rPr>
        <w:t>）后，点击“招标文件的其他材料”查看并下载工程量清单（</w:t>
      </w:r>
      <w:r w:rsidR="00140DC8" w:rsidRPr="00140DC8">
        <w:rPr>
          <w:rFonts w:hint="eastAsia"/>
        </w:rPr>
        <w:t>*. xlsx</w:t>
      </w:r>
      <w:r w:rsidR="00140DC8" w:rsidRPr="00140DC8">
        <w:rPr>
          <w:rFonts w:hint="eastAsia"/>
        </w:rPr>
        <w:t>）。</w:t>
      </w:r>
    </w:p>
    <w:p w14:paraId="3B6E48A2" w14:textId="77777777" w:rsidR="00D7484F" w:rsidRPr="00D7484F" w:rsidRDefault="00D7484F" w:rsidP="00D7484F">
      <w:pPr>
        <w:pStyle w:val="2"/>
        <w:jc w:val="both"/>
        <w:rPr>
          <w:rFonts w:ascii="黑体" w:hAnsi="黑体" w:cs="微软雅黑"/>
        </w:rPr>
      </w:pPr>
      <w:r w:rsidRPr="00D7484F">
        <w:rPr>
          <w:rFonts w:ascii="黑体" w:hAnsi="黑体" w:cs="微软雅黑" w:hint="eastAsia"/>
        </w:rPr>
        <w:t>七、技术要求</w:t>
      </w:r>
    </w:p>
    <w:p w14:paraId="10E54B2B" w14:textId="7F2E8812" w:rsidR="00D7484F" w:rsidRDefault="00D7484F" w:rsidP="00D7484F">
      <w:pPr>
        <w:spacing w:line="400" w:lineRule="exact"/>
        <w:rPr>
          <w:rFonts w:ascii="宋体" w:eastAsia="宋体" w:hAnsi="宋体" w:cs="宋体"/>
          <w:b/>
          <w:bCs/>
        </w:rPr>
      </w:pPr>
      <w:r>
        <w:rPr>
          <w:rFonts w:ascii="宋体" w:eastAsia="宋体" w:hAnsi="宋体" w:cs="宋体" w:hint="eastAsia"/>
          <w:b/>
          <w:bCs/>
        </w:rPr>
        <w:t>（一）材料进场</w:t>
      </w:r>
    </w:p>
    <w:p w14:paraId="47815BB4" w14:textId="034410B6" w:rsidR="00D7484F" w:rsidRDefault="00D7484F" w:rsidP="00D7484F">
      <w:pPr>
        <w:spacing w:line="400" w:lineRule="exact"/>
        <w:ind w:firstLineChars="200" w:firstLine="480"/>
        <w:rPr>
          <w:rFonts w:ascii="宋体" w:eastAsia="宋体" w:hAnsi="宋体" w:cs="宋体"/>
        </w:rPr>
      </w:pPr>
      <w:r>
        <w:rPr>
          <w:rFonts w:ascii="宋体" w:eastAsia="宋体" w:hAnsi="宋体" w:cs="宋体" w:hint="eastAsia"/>
        </w:rPr>
        <w:lastRenderedPageBreak/>
        <w:t>1、供应商需在施工前提交拟用品牌清单，采购人有权要求替换不符合技术要求的品牌。</w:t>
      </w:r>
    </w:p>
    <w:p w14:paraId="48A7F33D" w14:textId="58E92D96" w:rsidR="00D7484F" w:rsidRDefault="00D7484F" w:rsidP="00D7484F">
      <w:pPr>
        <w:spacing w:line="400" w:lineRule="exact"/>
        <w:ind w:firstLineChars="200" w:firstLine="480"/>
        <w:rPr>
          <w:rFonts w:ascii="宋体" w:eastAsia="宋体" w:hAnsi="宋体" w:cs="宋体"/>
        </w:rPr>
      </w:pPr>
      <w:r>
        <w:rPr>
          <w:rFonts w:ascii="宋体" w:eastAsia="宋体" w:hAnsi="宋体" w:cs="宋体" w:hint="eastAsia"/>
        </w:rPr>
        <w:t>2、材料进场时应联系采购人代表进行材料验收，同时提交合格证、检验报告等质量证明文件，经验收合格后方可使用；未经验收的材料供应商不得私自使用，否则造成的不良后果由供应商自行承担。</w:t>
      </w:r>
    </w:p>
    <w:p w14:paraId="6E2B45BF" w14:textId="671314FD" w:rsidR="00D7484F" w:rsidRDefault="00D7484F" w:rsidP="00D7484F">
      <w:pPr>
        <w:spacing w:line="400" w:lineRule="exact"/>
        <w:rPr>
          <w:rFonts w:ascii="宋体" w:eastAsia="宋体" w:hAnsi="宋体" w:cs="宋体"/>
          <w:b/>
          <w:bCs/>
        </w:rPr>
      </w:pPr>
      <w:r>
        <w:rPr>
          <w:rFonts w:ascii="宋体" w:eastAsia="宋体" w:hAnsi="宋体" w:cs="宋体" w:hint="eastAsia"/>
          <w:b/>
          <w:bCs/>
        </w:rPr>
        <w:t>（二）工序验收</w:t>
      </w:r>
    </w:p>
    <w:p w14:paraId="0D1FA162" w14:textId="224E96EB" w:rsidR="00D7484F" w:rsidRDefault="00D7484F" w:rsidP="00D7484F">
      <w:pPr>
        <w:spacing w:line="400" w:lineRule="exact"/>
        <w:ind w:firstLineChars="200" w:firstLine="480"/>
        <w:rPr>
          <w:rFonts w:ascii="宋体" w:eastAsia="宋体" w:hAnsi="宋体" w:cs="宋体"/>
        </w:rPr>
      </w:pPr>
      <w:r>
        <w:rPr>
          <w:rFonts w:ascii="宋体" w:eastAsia="宋体" w:hAnsi="宋体" w:cs="宋体" w:hint="eastAsia"/>
        </w:rPr>
        <w:t>1、严格按照现行施工规范及本技术要求施工；</w:t>
      </w:r>
    </w:p>
    <w:p w14:paraId="117EDCC9" w14:textId="18F5CE71" w:rsidR="00D7484F" w:rsidRDefault="00D7484F" w:rsidP="00D7484F">
      <w:pPr>
        <w:spacing w:line="400" w:lineRule="exact"/>
        <w:ind w:firstLineChars="200" w:firstLine="480"/>
        <w:rPr>
          <w:rFonts w:ascii="宋体" w:eastAsia="宋体" w:hAnsi="宋体" w:cs="宋体"/>
        </w:rPr>
      </w:pPr>
      <w:r>
        <w:rPr>
          <w:rFonts w:ascii="宋体" w:eastAsia="宋体" w:hAnsi="宋体" w:cs="宋体" w:hint="eastAsia"/>
        </w:rPr>
        <w:t>2、</w:t>
      </w:r>
      <w:proofErr w:type="gramStart"/>
      <w:r>
        <w:rPr>
          <w:rFonts w:ascii="宋体" w:eastAsia="宋体" w:hAnsi="宋体" w:cs="宋体" w:hint="eastAsia"/>
        </w:rPr>
        <w:t>每施工完一道</w:t>
      </w:r>
      <w:proofErr w:type="gramEnd"/>
      <w:r>
        <w:rPr>
          <w:rFonts w:ascii="宋体" w:eastAsia="宋体" w:hAnsi="宋体" w:cs="宋体" w:hint="eastAsia"/>
        </w:rPr>
        <w:t>工序后，供应商应进行自检，自检合格后及时联系采购人代表进行现场验收，验收合格后方可进行下一道工序。</w:t>
      </w:r>
    </w:p>
    <w:p w14:paraId="4AE8B6A1" w14:textId="598391A9" w:rsidR="00D7484F" w:rsidRDefault="00D7484F" w:rsidP="00D7484F">
      <w:pPr>
        <w:spacing w:line="400" w:lineRule="exact"/>
        <w:ind w:firstLineChars="200" w:firstLine="480"/>
        <w:rPr>
          <w:rFonts w:ascii="宋体" w:eastAsia="宋体" w:hAnsi="宋体" w:cs="宋体"/>
        </w:rPr>
      </w:pPr>
      <w:r>
        <w:rPr>
          <w:rFonts w:ascii="宋体" w:eastAsia="宋体" w:hAnsi="宋体" w:cs="宋体" w:hint="eastAsia"/>
        </w:rPr>
        <w:t>3、如隐蔽工序验收不符合技术规范要求，判定为不合格时，应无条件</w:t>
      </w:r>
      <w:proofErr w:type="gramStart"/>
      <w:r>
        <w:rPr>
          <w:rFonts w:ascii="宋体" w:eastAsia="宋体" w:hAnsi="宋体" w:cs="宋体" w:hint="eastAsia"/>
        </w:rPr>
        <w:t>且及时</w:t>
      </w:r>
      <w:proofErr w:type="gramEnd"/>
      <w:r>
        <w:rPr>
          <w:rFonts w:ascii="宋体" w:eastAsia="宋体" w:hAnsi="宋体" w:cs="宋体" w:hint="eastAsia"/>
        </w:rPr>
        <w:t>予以整改，整改后重新启动验收流程，合格后方可进行下道工序施工。</w:t>
      </w:r>
    </w:p>
    <w:p w14:paraId="5CB30D63" w14:textId="752EC0EF" w:rsidR="00D7484F" w:rsidRDefault="00D7484F" w:rsidP="00D7484F">
      <w:pPr>
        <w:spacing w:line="400" w:lineRule="exact"/>
        <w:rPr>
          <w:rFonts w:ascii="宋体" w:eastAsia="宋体" w:hAnsi="宋体" w:cs="宋体"/>
          <w:b/>
          <w:bCs/>
        </w:rPr>
      </w:pPr>
      <w:r>
        <w:rPr>
          <w:rFonts w:ascii="宋体" w:eastAsia="宋体" w:hAnsi="宋体" w:cs="宋体"/>
          <w:b/>
          <w:bCs/>
        </w:rPr>
        <w:t>（三）</w:t>
      </w:r>
      <w:r>
        <w:rPr>
          <w:rFonts w:ascii="宋体" w:eastAsia="宋体" w:hAnsi="宋体" w:cs="宋体" w:hint="eastAsia"/>
          <w:b/>
          <w:bCs/>
        </w:rPr>
        <w:t>主控项目技术要求表</w:t>
      </w:r>
    </w:p>
    <w:p w14:paraId="5C157311" w14:textId="77777777" w:rsidR="00D7484F" w:rsidRDefault="00D7484F" w:rsidP="00D7484F">
      <w:pPr>
        <w:spacing w:line="400" w:lineRule="exact"/>
        <w:ind w:firstLineChars="200" w:firstLine="480"/>
        <w:rPr>
          <w:rFonts w:ascii="宋体" w:eastAsia="宋体" w:hAnsi="宋体" w:cs="宋体"/>
          <w:b/>
          <w:bCs/>
        </w:rPr>
      </w:pPr>
      <w:r>
        <w:rPr>
          <w:rFonts w:ascii="Calibri" w:eastAsia="宋体" w:hAnsi="Calibri" w:hint="eastAsia"/>
          <w:lang w:bidi="ar"/>
        </w:rPr>
        <w:t>按照《建筑工程施工质量验收统一标准》</w:t>
      </w:r>
    </w:p>
    <w:tbl>
      <w:tblPr>
        <w:tblStyle w:val="30"/>
        <w:tblW w:w="0" w:type="auto"/>
        <w:tblLook w:val="04A0" w:firstRow="1" w:lastRow="0" w:firstColumn="1" w:lastColumn="0" w:noHBand="0" w:noVBand="1"/>
      </w:tblPr>
      <w:tblGrid>
        <w:gridCol w:w="974"/>
        <w:gridCol w:w="2399"/>
        <w:gridCol w:w="5149"/>
      </w:tblGrid>
      <w:tr w:rsidR="00D7484F" w:rsidRPr="00D7484F" w14:paraId="60B30866" w14:textId="77777777" w:rsidTr="0008121E">
        <w:tc>
          <w:tcPr>
            <w:tcW w:w="974" w:type="dxa"/>
          </w:tcPr>
          <w:p w14:paraId="4B92C586"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序号</w:t>
            </w:r>
          </w:p>
        </w:tc>
        <w:tc>
          <w:tcPr>
            <w:tcW w:w="2399" w:type="dxa"/>
          </w:tcPr>
          <w:p w14:paraId="58B0710E"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项目名称</w:t>
            </w:r>
          </w:p>
        </w:tc>
        <w:tc>
          <w:tcPr>
            <w:tcW w:w="5149" w:type="dxa"/>
          </w:tcPr>
          <w:p w14:paraId="03EE1BF4"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技术要求</w:t>
            </w:r>
          </w:p>
        </w:tc>
      </w:tr>
      <w:tr w:rsidR="00D7484F" w:rsidRPr="00D7484F" w14:paraId="71ADDB4F" w14:textId="77777777" w:rsidTr="0008121E">
        <w:trPr>
          <w:trHeight w:val="628"/>
        </w:trPr>
        <w:tc>
          <w:tcPr>
            <w:tcW w:w="974" w:type="dxa"/>
            <w:vMerge w:val="restart"/>
            <w:vAlign w:val="center"/>
          </w:tcPr>
          <w:p w14:paraId="4F562A10"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1</w:t>
            </w:r>
          </w:p>
        </w:tc>
        <w:tc>
          <w:tcPr>
            <w:tcW w:w="2399" w:type="dxa"/>
            <w:vMerge w:val="restart"/>
            <w:vAlign w:val="center"/>
          </w:tcPr>
          <w:p w14:paraId="37988F11"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拆除工程</w:t>
            </w:r>
          </w:p>
          <w:p w14:paraId="72B53E30"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技术要求</w:t>
            </w:r>
          </w:p>
        </w:tc>
        <w:tc>
          <w:tcPr>
            <w:tcW w:w="5149" w:type="dxa"/>
          </w:tcPr>
          <w:p w14:paraId="2E1FAE6D" w14:textId="77777777" w:rsidR="00D7484F" w:rsidRPr="00D7484F" w:rsidRDefault="00D7484F" w:rsidP="00D7484F">
            <w:pPr>
              <w:numPr>
                <w:ilvl w:val="0"/>
                <w:numId w:val="7"/>
              </w:numPr>
              <w:rPr>
                <w:rFonts w:ascii="宋体" w:hAnsi="宋体" w:cs="宋体"/>
                <w:sz w:val="21"/>
                <w:szCs w:val="21"/>
              </w:rPr>
            </w:pPr>
            <w:r w:rsidRPr="00D7484F">
              <w:rPr>
                <w:rFonts w:ascii="宋体" w:hAnsi="宋体" w:cs="宋体" w:hint="eastAsia"/>
                <w:sz w:val="21"/>
                <w:szCs w:val="21"/>
              </w:rPr>
              <w:t>拆除部位：</w:t>
            </w:r>
          </w:p>
          <w:p w14:paraId="10735029"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①拆除原地面面层、结合层、垫层等全部内容，厚度15cm；</w:t>
            </w:r>
          </w:p>
          <w:p w14:paraId="32D6F017"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②原吊顶拆除：:拆除面层、龙骨以及敷设在吊顶内的灯具、管线等全部内容；</w:t>
            </w:r>
          </w:p>
          <w:p w14:paraId="7AC568DC"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③铲除涂料墙面：拆除原墙面涂料层，腻子层等全部内容；</w:t>
            </w:r>
          </w:p>
          <w:p w14:paraId="0254BD35"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④金属门窗拆除(卷闸门）；</w:t>
            </w:r>
          </w:p>
          <w:p w14:paraId="07EB4258"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⑤金属门窗拆除（窗户）</w:t>
            </w:r>
          </w:p>
          <w:p w14:paraId="675CE44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⑥拆除原路面：拆除面层、结合层、垫层，.厚度:600mm</w:t>
            </w:r>
          </w:p>
        </w:tc>
      </w:tr>
      <w:tr w:rsidR="00D7484F" w:rsidRPr="00D7484F" w14:paraId="66D109C9" w14:textId="77777777" w:rsidTr="0008121E">
        <w:tc>
          <w:tcPr>
            <w:tcW w:w="974" w:type="dxa"/>
            <w:vMerge/>
          </w:tcPr>
          <w:p w14:paraId="35C355B8" w14:textId="77777777" w:rsidR="00D7484F" w:rsidRPr="00D7484F" w:rsidRDefault="00D7484F" w:rsidP="00D7484F">
            <w:pPr>
              <w:rPr>
                <w:rFonts w:ascii="宋体" w:hAnsi="宋体" w:cs="宋体"/>
                <w:sz w:val="21"/>
                <w:szCs w:val="21"/>
              </w:rPr>
            </w:pPr>
          </w:p>
        </w:tc>
        <w:tc>
          <w:tcPr>
            <w:tcW w:w="2399" w:type="dxa"/>
            <w:vMerge/>
          </w:tcPr>
          <w:p w14:paraId="21BC3C9A" w14:textId="77777777" w:rsidR="00D7484F" w:rsidRPr="00D7484F" w:rsidRDefault="00D7484F" w:rsidP="00D7484F">
            <w:pPr>
              <w:jc w:val="center"/>
              <w:rPr>
                <w:rFonts w:ascii="宋体" w:hAnsi="宋体" w:cs="宋体"/>
                <w:sz w:val="21"/>
                <w:szCs w:val="21"/>
              </w:rPr>
            </w:pPr>
          </w:p>
        </w:tc>
        <w:tc>
          <w:tcPr>
            <w:tcW w:w="5149" w:type="dxa"/>
          </w:tcPr>
          <w:p w14:paraId="4D6DA1BB"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2、编制拆除专项施工方案:</w:t>
            </w:r>
          </w:p>
          <w:p w14:paraId="01E26F3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明确拆除范围、工艺、废弃物处理及安全措施，经采购人现场负责人同意方案可行后方可施工。</w:t>
            </w:r>
          </w:p>
        </w:tc>
      </w:tr>
      <w:tr w:rsidR="00D7484F" w:rsidRPr="00D7484F" w14:paraId="69E835B7" w14:textId="77777777" w:rsidTr="0008121E">
        <w:tc>
          <w:tcPr>
            <w:tcW w:w="974" w:type="dxa"/>
            <w:vMerge/>
          </w:tcPr>
          <w:p w14:paraId="7C715370" w14:textId="77777777" w:rsidR="00D7484F" w:rsidRPr="00D7484F" w:rsidRDefault="00D7484F" w:rsidP="00D7484F">
            <w:pPr>
              <w:jc w:val="center"/>
              <w:rPr>
                <w:rFonts w:ascii="宋体" w:hAnsi="宋体" w:cs="宋体"/>
                <w:sz w:val="21"/>
                <w:szCs w:val="21"/>
              </w:rPr>
            </w:pPr>
          </w:p>
        </w:tc>
        <w:tc>
          <w:tcPr>
            <w:tcW w:w="2399" w:type="dxa"/>
            <w:vMerge/>
          </w:tcPr>
          <w:p w14:paraId="229AE45A" w14:textId="77777777" w:rsidR="00D7484F" w:rsidRPr="00D7484F" w:rsidRDefault="00D7484F" w:rsidP="00D7484F">
            <w:pPr>
              <w:jc w:val="center"/>
              <w:rPr>
                <w:rFonts w:ascii="宋体" w:hAnsi="宋体" w:cs="宋体"/>
                <w:sz w:val="21"/>
                <w:szCs w:val="21"/>
              </w:rPr>
            </w:pPr>
          </w:p>
        </w:tc>
        <w:tc>
          <w:tcPr>
            <w:tcW w:w="5149" w:type="dxa"/>
          </w:tcPr>
          <w:p w14:paraId="2B37237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3、施工条件：</w:t>
            </w:r>
          </w:p>
          <w:p w14:paraId="7D59679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施工时间应响应消防战士日常作息时间安排，保证战士生活作息及应急抢险工作不受施工影响。</w:t>
            </w:r>
          </w:p>
        </w:tc>
      </w:tr>
      <w:tr w:rsidR="00D7484F" w:rsidRPr="00D7484F" w14:paraId="15521D0A" w14:textId="77777777" w:rsidTr="0008121E">
        <w:tc>
          <w:tcPr>
            <w:tcW w:w="974" w:type="dxa"/>
            <w:vMerge/>
          </w:tcPr>
          <w:p w14:paraId="0C61A54B" w14:textId="77777777" w:rsidR="00D7484F" w:rsidRPr="00D7484F" w:rsidRDefault="00D7484F" w:rsidP="00D7484F">
            <w:pPr>
              <w:jc w:val="center"/>
              <w:rPr>
                <w:rFonts w:ascii="宋体" w:hAnsi="宋体" w:cs="宋体"/>
                <w:sz w:val="21"/>
                <w:szCs w:val="21"/>
              </w:rPr>
            </w:pPr>
          </w:p>
        </w:tc>
        <w:tc>
          <w:tcPr>
            <w:tcW w:w="2399" w:type="dxa"/>
            <w:vMerge/>
          </w:tcPr>
          <w:p w14:paraId="190EF2BC" w14:textId="77777777" w:rsidR="00D7484F" w:rsidRPr="00D7484F" w:rsidRDefault="00D7484F" w:rsidP="00D7484F">
            <w:pPr>
              <w:jc w:val="center"/>
              <w:rPr>
                <w:rFonts w:ascii="宋体" w:hAnsi="宋体" w:cs="宋体"/>
                <w:sz w:val="21"/>
                <w:szCs w:val="21"/>
              </w:rPr>
            </w:pPr>
          </w:p>
        </w:tc>
        <w:tc>
          <w:tcPr>
            <w:tcW w:w="5149" w:type="dxa"/>
          </w:tcPr>
          <w:p w14:paraId="6D82CA8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4、防护措施:</w:t>
            </w:r>
          </w:p>
          <w:p w14:paraId="4DA0414F"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设置警戒区域和警示标志</w:t>
            </w:r>
          </w:p>
          <w:p w14:paraId="17F64A3F"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lastRenderedPageBreak/>
              <w:t>对保留部分做好防护（覆盖夹板或橡胶垫）</w:t>
            </w:r>
          </w:p>
          <w:p w14:paraId="5E8AFE7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准备降尘设备（喷雾器、防尘网等）</w:t>
            </w:r>
          </w:p>
        </w:tc>
      </w:tr>
      <w:tr w:rsidR="00D7484F" w:rsidRPr="00D7484F" w14:paraId="2C12FC24" w14:textId="77777777" w:rsidTr="0008121E">
        <w:trPr>
          <w:trHeight w:val="289"/>
        </w:trPr>
        <w:tc>
          <w:tcPr>
            <w:tcW w:w="974" w:type="dxa"/>
            <w:vMerge/>
          </w:tcPr>
          <w:p w14:paraId="0A30C661" w14:textId="77777777" w:rsidR="00D7484F" w:rsidRPr="00D7484F" w:rsidRDefault="00D7484F" w:rsidP="00D7484F">
            <w:pPr>
              <w:jc w:val="center"/>
              <w:rPr>
                <w:rFonts w:ascii="宋体" w:hAnsi="宋体" w:cs="宋体"/>
                <w:sz w:val="21"/>
                <w:szCs w:val="21"/>
              </w:rPr>
            </w:pPr>
          </w:p>
        </w:tc>
        <w:tc>
          <w:tcPr>
            <w:tcW w:w="2399" w:type="dxa"/>
            <w:vMerge/>
          </w:tcPr>
          <w:p w14:paraId="0C371E21" w14:textId="77777777" w:rsidR="00D7484F" w:rsidRPr="00D7484F" w:rsidRDefault="00D7484F" w:rsidP="00D7484F">
            <w:pPr>
              <w:jc w:val="center"/>
              <w:rPr>
                <w:rFonts w:ascii="宋体" w:hAnsi="宋体" w:cs="宋体"/>
                <w:sz w:val="21"/>
                <w:szCs w:val="21"/>
              </w:rPr>
            </w:pPr>
          </w:p>
        </w:tc>
        <w:tc>
          <w:tcPr>
            <w:tcW w:w="5149" w:type="dxa"/>
          </w:tcPr>
          <w:p w14:paraId="398B95E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5、废料处理：</w:t>
            </w:r>
          </w:p>
          <w:p w14:paraId="3B01B3E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分类堆放（混凝土、金属、木材等）</w:t>
            </w:r>
          </w:p>
          <w:p w14:paraId="4B60671C"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及时清运（堆放高度≤1.5m）</w:t>
            </w:r>
          </w:p>
          <w:p w14:paraId="4C60791C"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降噪作业（噪声≤65dB）</w:t>
            </w:r>
          </w:p>
        </w:tc>
      </w:tr>
      <w:tr w:rsidR="00D7484F" w:rsidRPr="00D7484F" w14:paraId="65066CFF" w14:textId="77777777" w:rsidTr="0008121E">
        <w:tc>
          <w:tcPr>
            <w:tcW w:w="974" w:type="dxa"/>
            <w:vMerge/>
          </w:tcPr>
          <w:p w14:paraId="6F5FCA2A" w14:textId="77777777" w:rsidR="00D7484F" w:rsidRPr="00D7484F" w:rsidRDefault="00D7484F" w:rsidP="00D7484F">
            <w:pPr>
              <w:jc w:val="center"/>
              <w:rPr>
                <w:rFonts w:ascii="宋体" w:hAnsi="宋体" w:cs="宋体"/>
                <w:sz w:val="21"/>
                <w:szCs w:val="21"/>
              </w:rPr>
            </w:pPr>
          </w:p>
        </w:tc>
        <w:tc>
          <w:tcPr>
            <w:tcW w:w="2399" w:type="dxa"/>
            <w:vMerge/>
          </w:tcPr>
          <w:p w14:paraId="48DBAC56" w14:textId="77777777" w:rsidR="00D7484F" w:rsidRPr="00D7484F" w:rsidRDefault="00D7484F" w:rsidP="00D7484F">
            <w:pPr>
              <w:jc w:val="center"/>
              <w:rPr>
                <w:rFonts w:ascii="宋体" w:hAnsi="宋体" w:cs="宋体"/>
                <w:sz w:val="21"/>
                <w:szCs w:val="21"/>
              </w:rPr>
            </w:pPr>
          </w:p>
        </w:tc>
        <w:tc>
          <w:tcPr>
            <w:tcW w:w="5149" w:type="dxa"/>
          </w:tcPr>
          <w:p w14:paraId="2E6F3B7B"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6、安全控制要点：</w:t>
            </w:r>
          </w:p>
          <w:p w14:paraId="7C49A82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①人员防护</w:t>
            </w:r>
          </w:p>
          <w:p w14:paraId="30C51BD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佩戴安全帽、防尘口罩、护目镜</w:t>
            </w:r>
          </w:p>
          <w:p w14:paraId="14CAC794"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高空作业系安全带（2m以上）</w:t>
            </w:r>
          </w:p>
          <w:p w14:paraId="4257278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设置专人监护</w:t>
            </w:r>
          </w:p>
          <w:p w14:paraId="2494005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②设备安全</w:t>
            </w:r>
          </w:p>
          <w:p w14:paraId="5CDE007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电动工具绝缘检测合格</w:t>
            </w:r>
          </w:p>
          <w:p w14:paraId="4BC3CC0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液压设备定期维护</w:t>
            </w:r>
          </w:p>
          <w:p w14:paraId="31775F12"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气动设备气压控制在0.4-0.6MPa</w:t>
            </w:r>
          </w:p>
          <w:p w14:paraId="4B86FB4C"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③环境控制</w:t>
            </w:r>
          </w:p>
          <w:p w14:paraId="14637093"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湿法作业控制扬尘</w:t>
            </w:r>
          </w:p>
          <w:p w14:paraId="45E2625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夜间施工照明度≥50lux</w:t>
            </w:r>
          </w:p>
          <w:p w14:paraId="18E35A2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高温天气错峰作业</w:t>
            </w:r>
          </w:p>
        </w:tc>
      </w:tr>
      <w:tr w:rsidR="00D7484F" w:rsidRPr="00D7484F" w14:paraId="168830C1" w14:textId="77777777" w:rsidTr="0008121E">
        <w:tc>
          <w:tcPr>
            <w:tcW w:w="974" w:type="dxa"/>
            <w:vMerge w:val="restart"/>
            <w:vAlign w:val="center"/>
          </w:tcPr>
          <w:p w14:paraId="429062E1"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2</w:t>
            </w:r>
          </w:p>
        </w:tc>
        <w:tc>
          <w:tcPr>
            <w:tcW w:w="2399" w:type="dxa"/>
            <w:vMerge w:val="restart"/>
            <w:vAlign w:val="center"/>
          </w:tcPr>
          <w:p w14:paraId="382E2F53"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t>混凝土基础</w:t>
            </w:r>
          </w:p>
          <w:p w14:paraId="5EDA57F8" w14:textId="77777777" w:rsidR="00D7484F" w:rsidRPr="00D7484F" w:rsidRDefault="00D7484F" w:rsidP="00D7484F">
            <w:pPr>
              <w:jc w:val="center"/>
              <w:rPr>
                <w:rFonts w:ascii="宋体" w:hAnsi="宋体" w:cs="宋体"/>
                <w:sz w:val="21"/>
                <w:szCs w:val="21"/>
              </w:rPr>
            </w:pPr>
            <w:r w:rsidRPr="00D7484F">
              <w:rPr>
                <w:rFonts w:ascii="宋体" w:hAnsi="宋体" w:cs="宋体" w:hint="eastAsia"/>
                <w:color w:val="000000"/>
                <w:sz w:val="21"/>
                <w:szCs w:val="21"/>
                <w:lang w:bidi="ar"/>
              </w:rPr>
              <w:t>技术要求</w:t>
            </w:r>
          </w:p>
        </w:tc>
        <w:tc>
          <w:tcPr>
            <w:tcW w:w="5149" w:type="dxa"/>
          </w:tcPr>
          <w:p w14:paraId="796DB69B"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1、材料要求</w:t>
            </w:r>
          </w:p>
          <w:p w14:paraId="01035FA2"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①混凝土：</w:t>
            </w:r>
          </w:p>
          <w:p w14:paraId="79787F1F"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条形基础混凝土强度等级:C25</w:t>
            </w:r>
          </w:p>
          <w:p w14:paraId="1EB1CE16"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独立基础混凝土强度等级C30</w:t>
            </w:r>
          </w:p>
          <w:p w14:paraId="263BF0B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坍落度120±20mm</w:t>
            </w:r>
          </w:p>
          <w:p w14:paraId="648F7F30"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②钢筋：HRB400级</w:t>
            </w:r>
          </w:p>
          <w:p w14:paraId="700F504B"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③模板：采用18mm厚胶合板或钢模板</w:t>
            </w:r>
          </w:p>
        </w:tc>
      </w:tr>
      <w:tr w:rsidR="00D7484F" w:rsidRPr="00D7484F" w14:paraId="0F957D8B" w14:textId="77777777" w:rsidTr="0008121E">
        <w:tc>
          <w:tcPr>
            <w:tcW w:w="974" w:type="dxa"/>
            <w:vMerge/>
          </w:tcPr>
          <w:p w14:paraId="01C317FC" w14:textId="77777777" w:rsidR="00D7484F" w:rsidRPr="00D7484F" w:rsidRDefault="00D7484F" w:rsidP="00D7484F">
            <w:pPr>
              <w:jc w:val="center"/>
              <w:rPr>
                <w:rFonts w:ascii="宋体" w:hAnsi="宋体" w:cs="宋体"/>
                <w:sz w:val="21"/>
                <w:szCs w:val="21"/>
              </w:rPr>
            </w:pPr>
          </w:p>
        </w:tc>
        <w:tc>
          <w:tcPr>
            <w:tcW w:w="2399" w:type="dxa"/>
            <w:vMerge/>
          </w:tcPr>
          <w:p w14:paraId="347BD70B" w14:textId="77777777" w:rsidR="00D7484F" w:rsidRPr="00D7484F" w:rsidRDefault="00D7484F" w:rsidP="00D7484F">
            <w:pPr>
              <w:jc w:val="center"/>
              <w:rPr>
                <w:rFonts w:ascii="宋体" w:hAnsi="宋体" w:cs="宋体"/>
                <w:sz w:val="21"/>
                <w:szCs w:val="21"/>
              </w:rPr>
            </w:pPr>
          </w:p>
        </w:tc>
        <w:tc>
          <w:tcPr>
            <w:tcW w:w="5149" w:type="dxa"/>
          </w:tcPr>
          <w:p w14:paraId="0DF5993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2、基坑施工要点</w:t>
            </w:r>
          </w:p>
          <w:p w14:paraId="2202AF44"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①开挖控制：</w:t>
            </w:r>
          </w:p>
          <w:p w14:paraId="5C0A7B9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边坡坡度≤1:0.5（粘性土）</w:t>
            </w:r>
          </w:p>
          <w:p w14:paraId="193489C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超挖部分用级配砂石回填夯实（</w:t>
            </w:r>
            <w:proofErr w:type="gramStart"/>
            <w:r w:rsidRPr="00D7484F">
              <w:rPr>
                <w:rFonts w:ascii="宋体" w:hAnsi="宋体" w:cs="宋体" w:hint="eastAsia"/>
                <w:sz w:val="21"/>
                <w:szCs w:val="21"/>
              </w:rPr>
              <w:t>不</w:t>
            </w:r>
            <w:proofErr w:type="gramEnd"/>
            <w:r w:rsidRPr="00D7484F">
              <w:rPr>
                <w:rFonts w:ascii="宋体" w:hAnsi="宋体" w:cs="宋体" w:hint="eastAsia"/>
                <w:sz w:val="21"/>
                <w:szCs w:val="21"/>
              </w:rPr>
              <w:t>计费）</w:t>
            </w:r>
          </w:p>
        </w:tc>
      </w:tr>
      <w:tr w:rsidR="00D7484F" w:rsidRPr="00D7484F" w14:paraId="56A4C375" w14:textId="77777777" w:rsidTr="0008121E">
        <w:tc>
          <w:tcPr>
            <w:tcW w:w="974" w:type="dxa"/>
            <w:vMerge/>
          </w:tcPr>
          <w:p w14:paraId="74FDFB75" w14:textId="77777777" w:rsidR="00D7484F" w:rsidRPr="00D7484F" w:rsidRDefault="00D7484F" w:rsidP="00D7484F">
            <w:pPr>
              <w:jc w:val="center"/>
              <w:rPr>
                <w:rFonts w:ascii="宋体" w:hAnsi="宋体" w:cs="宋体"/>
                <w:sz w:val="21"/>
                <w:szCs w:val="21"/>
              </w:rPr>
            </w:pPr>
          </w:p>
        </w:tc>
        <w:tc>
          <w:tcPr>
            <w:tcW w:w="2399" w:type="dxa"/>
            <w:vMerge/>
          </w:tcPr>
          <w:p w14:paraId="4EA4C006" w14:textId="77777777" w:rsidR="00D7484F" w:rsidRPr="00D7484F" w:rsidRDefault="00D7484F" w:rsidP="00D7484F">
            <w:pPr>
              <w:jc w:val="center"/>
              <w:rPr>
                <w:rFonts w:ascii="宋体" w:hAnsi="宋体" w:cs="宋体"/>
                <w:sz w:val="21"/>
                <w:szCs w:val="21"/>
              </w:rPr>
            </w:pPr>
          </w:p>
        </w:tc>
        <w:tc>
          <w:tcPr>
            <w:tcW w:w="5149" w:type="dxa"/>
          </w:tcPr>
          <w:p w14:paraId="21677E3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3、基础施工工艺</w:t>
            </w:r>
          </w:p>
          <w:p w14:paraId="1A62149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①钢筋工程</w:t>
            </w:r>
          </w:p>
          <w:p w14:paraId="3FBCD46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双向配筋（间距≤200mm）</w:t>
            </w:r>
          </w:p>
          <w:p w14:paraId="4A2E1ED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下部钢筋</w:t>
            </w:r>
            <w:proofErr w:type="gramStart"/>
            <w:r w:rsidRPr="00D7484F">
              <w:rPr>
                <w:rFonts w:ascii="宋体" w:hAnsi="宋体" w:cs="宋体" w:hint="eastAsia"/>
                <w:sz w:val="21"/>
                <w:szCs w:val="21"/>
              </w:rPr>
              <w:t>保护层垫块间距</w:t>
            </w:r>
            <w:proofErr w:type="gramEnd"/>
            <w:r w:rsidRPr="00D7484F">
              <w:rPr>
                <w:rFonts w:ascii="宋体" w:hAnsi="宋体" w:cs="宋体" w:hint="eastAsia"/>
                <w:sz w:val="21"/>
                <w:szCs w:val="21"/>
              </w:rPr>
              <w:t>≤800mm</w:t>
            </w:r>
          </w:p>
          <w:p w14:paraId="6661A4EC"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②模板安装</w:t>
            </w:r>
          </w:p>
          <w:p w14:paraId="4B00DFE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接缝处贴</w:t>
            </w:r>
            <w:proofErr w:type="gramStart"/>
            <w:r w:rsidRPr="00D7484F">
              <w:rPr>
                <w:rFonts w:ascii="宋体" w:hAnsi="宋体" w:cs="宋体" w:hint="eastAsia"/>
                <w:sz w:val="21"/>
                <w:szCs w:val="21"/>
              </w:rPr>
              <w:t>双面胶防漏浆</w:t>
            </w:r>
            <w:proofErr w:type="gramEnd"/>
          </w:p>
          <w:p w14:paraId="7B99950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加固间距≤600mm</w:t>
            </w:r>
          </w:p>
          <w:p w14:paraId="4DF702A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③混凝土浇筑</w:t>
            </w:r>
          </w:p>
          <w:p w14:paraId="182DF46C"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分层浇筑（每层≤500mm）</w:t>
            </w:r>
          </w:p>
          <w:p w14:paraId="3606A3B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振捣间距≤400mm</w:t>
            </w:r>
          </w:p>
          <w:p w14:paraId="37C333B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表面二次收面（初凝前完成）</w:t>
            </w:r>
          </w:p>
        </w:tc>
      </w:tr>
      <w:tr w:rsidR="00D7484F" w:rsidRPr="00D7484F" w14:paraId="7CE24786" w14:textId="77777777" w:rsidTr="0008121E">
        <w:tc>
          <w:tcPr>
            <w:tcW w:w="974" w:type="dxa"/>
            <w:vMerge/>
          </w:tcPr>
          <w:p w14:paraId="09EB4BA1" w14:textId="77777777" w:rsidR="00D7484F" w:rsidRPr="00D7484F" w:rsidRDefault="00D7484F" w:rsidP="00D7484F">
            <w:pPr>
              <w:jc w:val="center"/>
              <w:rPr>
                <w:rFonts w:ascii="宋体" w:hAnsi="宋体" w:cs="宋体"/>
                <w:sz w:val="21"/>
                <w:szCs w:val="21"/>
              </w:rPr>
            </w:pPr>
          </w:p>
        </w:tc>
        <w:tc>
          <w:tcPr>
            <w:tcW w:w="2399" w:type="dxa"/>
            <w:vMerge/>
          </w:tcPr>
          <w:p w14:paraId="22C11716" w14:textId="77777777" w:rsidR="00D7484F" w:rsidRPr="00D7484F" w:rsidRDefault="00D7484F" w:rsidP="00D7484F">
            <w:pPr>
              <w:jc w:val="center"/>
              <w:rPr>
                <w:rFonts w:ascii="宋体" w:hAnsi="宋体" w:cs="宋体"/>
                <w:sz w:val="21"/>
                <w:szCs w:val="21"/>
              </w:rPr>
            </w:pPr>
          </w:p>
        </w:tc>
        <w:tc>
          <w:tcPr>
            <w:tcW w:w="5149" w:type="dxa"/>
          </w:tcPr>
          <w:p w14:paraId="649F784A"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4、预埋件安装</w:t>
            </w:r>
          </w:p>
          <w:p w14:paraId="54D68BCB"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地脚螺栓定位偏差≤2mm</w:t>
            </w:r>
          </w:p>
          <w:p w14:paraId="45BDCD94"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预埋板、预埋</w:t>
            </w:r>
            <w:proofErr w:type="gramStart"/>
            <w:r w:rsidRPr="00D7484F">
              <w:rPr>
                <w:rFonts w:ascii="宋体" w:hAnsi="宋体" w:cs="宋体" w:hint="eastAsia"/>
                <w:color w:val="000000"/>
                <w:sz w:val="21"/>
                <w:szCs w:val="21"/>
                <w:lang w:bidi="ar"/>
              </w:rPr>
              <w:t>筋</w:t>
            </w:r>
            <w:proofErr w:type="gramEnd"/>
            <w:r w:rsidRPr="00D7484F">
              <w:rPr>
                <w:rFonts w:ascii="宋体" w:hAnsi="宋体" w:cs="宋体" w:hint="eastAsia"/>
                <w:color w:val="000000"/>
                <w:sz w:val="21"/>
                <w:szCs w:val="21"/>
                <w:lang w:bidi="ar"/>
              </w:rPr>
              <w:t>等级：Q235</w:t>
            </w:r>
          </w:p>
          <w:p w14:paraId="1D8470A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采用定型钢架固定</w:t>
            </w:r>
          </w:p>
        </w:tc>
      </w:tr>
      <w:tr w:rsidR="00D7484F" w:rsidRPr="00D7484F" w14:paraId="791F1576" w14:textId="77777777" w:rsidTr="0008121E">
        <w:tc>
          <w:tcPr>
            <w:tcW w:w="974" w:type="dxa"/>
            <w:vMerge/>
          </w:tcPr>
          <w:p w14:paraId="0FDEDADD" w14:textId="77777777" w:rsidR="00D7484F" w:rsidRPr="00D7484F" w:rsidRDefault="00D7484F" w:rsidP="00D7484F">
            <w:pPr>
              <w:jc w:val="center"/>
              <w:rPr>
                <w:rFonts w:ascii="宋体" w:hAnsi="宋体" w:cs="宋体"/>
                <w:sz w:val="21"/>
                <w:szCs w:val="21"/>
              </w:rPr>
            </w:pPr>
          </w:p>
        </w:tc>
        <w:tc>
          <w:tcPr>
            <w:tcW w:w="2399" w:type="dxa"/>
            <w:vMerge/>
          </w:tcPr>
          <w:p w14:paraId="737F1B6F" w14:textId="77777777" w:rsidR="00D7484F" w:rsidRPr="00D7484F" w:rsidRDefault="00D7484F" w:rsidP="00D7484F">
            <w:pPr>
              <w:jc w:val="center"/>
              <w:rPr>
                <w:rFonts w:ascii="宋体" w:hAnsi="宋体" w:cs="宋体"/>
                <w:sz w:val="21"/>
                <w:szCs w:val="21"/>
              </w:rPr>
            </w:pPr>
          </w:p>
        </w:tc>
        <w:tc>
          <w:tcPr>
            <w:tcW w:w="5149" w:type="dxa"/>
          </w:tcPr>
          <w:p w14:paraId="6E4C78A4"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5、养护与验收</w:t>
            </w:r>
          </w:p>
          <w:p w14:paraId="06BD2D9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①养护要求</w:t>
            </w:r>
          </w:p>
          <w:p w14:paraId="228A664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覆盖塑料薄膜+土工布养护时间≥14天</w:t>
            </w:r>
          </w:p>
          <w:p w14:paraId="32836227"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②验收标准</w:t>
            </w:r>
          </w:p>
          <w:p w14:paraId="75594543"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截面尺寸偏差≤±10mm</w:t>
            </w:r>
          </w:p>
          <w:p w14:paraId="7CC3060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表面平整度≤8mm/2m</w:t>
            </w:r>
          </w:p>
          <w:p w14:paraId="60CB7A4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回弹强度≥设计值的95%</w:t>
            </w:r>
          </w:p>
        </w:tc>
      </w:tr>
      <w:tr w:rsidR="00D7484F" w:rsidRPr="00D7484F" w14:paraId="06424B6E" w14:textId="77777777" w:rsidTr="0008121E">
        <w:tc>
          <w:tcPr>
            <w:tcW w:w="974" w:type="dxa"/>
            <w:vMerge/>
          </w:tcPr>
          <w:p w14:paraId="388752FE" w14:textId="77777777" w:rsidR="00D7484F" w:rsidRPr="00D7484F" w:rsidRDefault="00D7484F" w:rsidP="00D7484F">
            <w:pPr>
              <w:jc w:val="center"/>
              <w:rPr>
                <w:rFonts w:ascii="宋体" w:hAnsi="宋体" w:cs="宋体"/>
                <w:sz w:val="21"/>
                <w:szCs w:val="21"/>
              </w:rPr>
            </w:pPr>
          </w:p>
        </w:tc>
        <w:tc>
          <w:tcPr>
            <w:tcW w:w="2399" w:type="dxa"/>
            <w:vMerge/>
          </w:tcPr>
          <w:p w14:paraId="3A87AF51" w14:textId="77777777" w:rsidR="00D7484F" w:rsidRPr="00D7484F" w:rsidRDefault="00D7484F" w:rsidP="00D7484F">
            <w:pPr>
              <w:jc w:val="center"/>
              <w:rPr>
                <w:rFonts w:ascii="宋体" w:hAnsi="宋体" w:cs="宋体"/>
                <w:sz w:val="21"/>
                <w:szCs w:val="21"/>
              </w:rPr>
            </w:pPr>
          </w:p>
        </w:tc>
        <w:tc>
          <w:tcPr>
            <w:tcW w:w="5149" w:type="dxa"/>
          </w:tcPr>
          <w:p w14:paraId="025D967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6、注意事项</w:t>
            </w:r>
          </w:p>
          <w:p w14:paraId="5B62E7A4"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①质量通病防治</w:t>
            </w:r>
          </w:p>
          <w:p w14:paraId="7C5D5B30"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蜂窝麻面：控制坍落度</w:t>
            </w:r>
          </w:p>
          <w:p w14:paraId="248044C3"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裂缝：加强养护</w:t>
            </w:r>
          </w:p>
          <w:p w14:paraId="67DABE4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偏位：复核测量基准</w:t>
            </w:r>
          </w:p>
          <w:p w14:paraId="4DC2E15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②安全措施</w:t>
            </w:r>
          </w:p>
          <w:p w14:paraId="484CADB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基坑边1m内禁止堆载</w:t>
            </w:r>
          </w:p>
          <w:p w14:paraId="40B1F64A"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夜间设置警示灯</w:t>
            </w:r>
          </w:p>
        </w:tc>
      </w:tr>
      <w:tr w:rsidR="00D7484F" w:rsidRPr="00D7484F" w14:paraId="6583DFAA" w14:textId="77777777" w:rsidTr="0008121E">
        <w:tc>
          <w:tcPr>
            <w:tcW w:w="974" w:type="dxa"/>
            <w:vMerge w:val="restart"/>
            <w:vAlign w:val="center"/>
          </w:tcPr>
          <w:p w14:paraId="38546692"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lastRenderedPageBreak/>
              <w:t>3</w:t>
            </w:r>
          </w:p>
        </w:tc>
        <w:tc>
          <w:tcPr>
            <w:tcW w:w="2399" w:type="dxa"/>
            <w:vMerge w:val="restart"/>
            <w:vAlign w:val="center"/>
          </w:tcPr>
          <w:p w14:paraId="18EFBDF1"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塑胶运动地板</w:t>
            </w:r>
          </w:p>
          <w:p w14:paraId="4056844B"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技术要求</w:t>
            </w:r>
          </w:p>
        </w:tc>
        <w:tc>
          <w:tcPr>
            <w:tcW w:w="5149" w:type="dxa"/>
          </w:tcPr>
          <w:p w14:paraId="521DFE7F" w14:textId="77777777" w:rsidR="00D7484F" w:rsidRPr="00D7484F" w:rsidRDefault="00D7484F" w:rsidP="00D7484F">
            <w:pPr>
              <w:numPr>
                <w:ilvl w:val="0"/>
                <w:numId w:val="8"/>
              </w:numPr>
              <w:rPr>
                <w:rFonts w:ascii="宋体" w:hAnsi="宋体" w:cs="宋体"/>
                <w:sz w:val="21"/>
                <w:szCs w:val="21"/>
              </w:rPr>
            </w:pPr>
            <w:r w:rsidRPr="00D7484F">
              <w:rPr>
                <w:rFonts w:ascii="宋体" w:hAnsi="宋体" w:cs="宋体" w:hint="eastAsia"/>
                <w:sz w:val="21"/>
                <w:szCs w:val="21"/>
              </w:rPr>
              <w:t>材料选择</w:t>
            </w:r>
          </w:p>
          <w:p w14:paraId="63B9326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①厚塑胶地板：同批次卷材/片材4.8mm厚，颜色甲定，具有弹性好、耐磨性强、环保达标等特点。</w:t>
            </w:r>
          </w:p>
          <w:p w14:paraId="52CF0184"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②:环保胶：专用水性粘合剂（环保型，VOC含量≤50g/L）</w:t>
            </w:r>
          </w:p>
          <w:p w14:paraId="6A7A00F6"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③辅材：焊线（颜色匹配）、界面处理剂</w:t>
            </w:r>
          </w:p>
        </w:tc>
      </w:tr>
      <w:tr w:rsidR="00D7484F" w:rsidRPr="00D7484F" w14:paraId="5C707D3D" w14:textId="77777777" w:rsidTr="0008121E">
        <w:tc>
          <w:tcPr>
            <w:tcW w:w="974" w:type="dxa"/>
            <w:vMerge/>
          </w:tcPr>
          <w:p w14:paraId="0F287818" w14:textId="77777777" w:rsidR="00D7484F" w:rsidRPr="00D7484F" w:rsidRDefault="00D7484F" w:rsidP="00D7484F">
            <w:pPr>
              <w:jc w:val="center"/>
              <w:rPr>
                <w:rFonts w:ascii="宋体" w:hAnsi="宋体" w:cs="宋体"/>
                <w:sz w:val="21"/>
                <w:szCs w:val="21"/>
              </w:rPr>
            </w:pPr>
          </w:p>
        </w:tc>
        <w:tc>
          <w:tcPr>
            <w:tcW w:w="2399" w:type="dxa"/>
            <w:vMerge/>
          </w:tcPr>
          <w:p w14:paraId="1E93E373" w14:textId="77777777" w:rsidR="00D7484F" w:rsidRPr="00D7484F" w:rsidRDefault="00D7484F" w:rsidP="00D7484F">
            <w:pPr>
              <w:jc w:val="center"/>
              <w:rPr>
                <w:rFonts w:ascii="宋体" w:hAnsi="宋体" w:cs="宋体"/>
                <w:sz w:val="21"/>
                <w:szCs w:val="21"/>
              </w:rPr>
            </w:pPr>
          </w:p>
        </w:tc>
        <w:tc>
          <w:tcPr>
            <w:tcW w:w="5149" w:type="dxa"/>
          </w:tcPr>
          <w:p w14:paraId="2A896521"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2、施工前准备</w:t>
            </w:r>
          </w:p>
          <w:p w14:paraId="73F97F3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①基层要求</w:t>
            </w:r>
          </w:p>
          <w:p w14:paraId="45929E8D" w14:textId="77777777" w:rsidR="00D7484F" w:rsidRPr="00D7484F" w:rsidRDefault="00D7484F" w:rsidP="00D7484F">
            <w:pPr>
              <w:rPr>
                <w:rFonts w:ascii="宋体" w:hAnsi="宋体" w:cs="宋体"/>
                <w:color w:val="000000"/>
                <w:sz w:val="21"/>
                <w:szCs w:val="21"/>
                <w:lang w:bidi="ar"/>
              </w:rPr>
            </w:pPr>
            <w:proofErr w:type="gramStart"/>
            <w:r w:rsidRPr="00D7484F">
              <w:rPr>
                <w:rFonts w:ascii="宋体" w:hAnsi="宋体" w:cs="宋体" w:hint="eastAsia"/>
                <w:color w:val="000000"/>
                <w:sz w:val="21"/>
                <w:szCs w:val="21"/>
                <w:lang w:bidi="ar"/>
              </w:rPr>
              <w:t>自流平</w:t>
            </w:r>
            <w:proofErr w:type="gramEnd"/>
            <w:r w:rsidRPr="00D7484F">
              <w:rPr>
                <w:rFonts w:ascii="宋体" w:hAnsi="宋体" w:cs="宋体" w:hint="eastAsia"/>
                <w:color w:val="000000"/>
                <w:sz w:val="21"/>
                <w:szCs w:val="21"/>
                <w:lang w:bidi="ar"/>
              </w:rPr>
              <w:t>:5厚水泥基自流平</w:t>
            </w:r>
          </w:p>
          <w:p w14:paraId="24D94FFB"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20厚1:3水泥砂浆找平层</w:t>
            </w:r>
          </w:p>
          <w:p w14:paraId="3FDE11F9" w14:textId="77777777" w:rsidR="00D7484F" w:rsidRPr="00D7484F" w:rsidRDefault="00D7484F" w:rsidP="00D7484F">
            <w:pPr>
              <w:rPr>
                <w:rFonts w:ascii="宋体" w:hAnsi="宋体" w:cs="宋体"/>
                <w:sz w:val="21"/>
                <w:szCs w:val="21"/>
              </w:rPr>
            </w:pPr>
            <w:r w:rsidRPr="00D7484F">
              <w:rPr>
                <w:rFonts w:ascii="宋体" w:hAnsi="宋体" w:cs="宋体" w:hint="eastAsia"/>
                <w:color w:val="000000"/>
                <w:sz w:val="21"/>
                <w:szCs w:val="21"/>
                <w:lang w:bidi="ar"/>
              </w:rPr>
              <w:t>120厚C20细石</w:t>
            </w:r>
            <w:proofErr w:type="gramStart"/>
            <w:r w:rsidRPr="00D7484F">
              <w:rPr>
                <w:rFonts w:ascii="宋体" w:hAnsi="宋体" w:cs="宋体" w:hint="eastAsia"/>
                <w:color w:val="000000"/>
                <w:sz w:val="21"/>
                <w:szCs w:val="21"/>
                <w:lang w:bidi="ar"/>
              </w:rPr>
              <w:t>砼</w:t>
            </w:r>
            <w:proofErr w:type="gramEnd"/>
            <w:r w:rsidRPr="00D7484F">
              <w:rPr>
                <w:rFonts w:ascii="宋体" w:hAnsi="宋体" w:cs="宋体" w:hint="eastAsia"/>
                <w:color w:val="000000"/>
                <w:sz w:val="21"/>
                <w:szCs w:val="21"/>
                <w:lang w:bidi="ar"/>
              </w:rPr>
              <w:t>垫层</w:t>
            </w:r>
            <w:proofErr w:type="gramStart"/>
            <w:r w:rsidRPr="00D7484F">
              <w:rPr>
                <w:rFonts w:ascii="宋体" w:hAnsi="宋体" w:cs="宋体" w:hint="eastAsia"/>
                <w:color w:val="000000"/>
                <w:sz w:val="21"/>
                <w:szCs w:val="21"/>
                <w:lang w:bidi="ar"/>
              </w:rPr>
              <w:t>垫层</w:t>
            </w:r>
            <w:proofErr w:type="gramEnd"/>
          </w:p>
          <w:p w14:paraId="4564435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平整度：≤3mm/2m（用2m靠尺检测）</w:t>
            </w:r>
          </w:p>
          <w:p w14:paraId="327932AF"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强度：水泥基层抗压强度≥C20，含水率≤4%（检测仪测量）</w:t>
            </w:r>
          </w:p>
          <w:p w14:paraId="6E9A2CA0"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清洁度：无油污、灰尘（用吸尘器彻底清理）</w:t>
            </w:r>
          </w:p>
          <w:p w14:paraId="2BAEFA2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②环境条件</w:t>
            </w:r>
          </w:p>
          <w:p w14:paraId="72BF5FB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施工温度：15-30℃（材料存放24h以上适应环境温度）</w:t>
            </w:r>
          </w:p>
          <w:p w14:paraId="32C8D0FE"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空气湿度：40%-70%</w:t>
            </w:r>
          </w:p>
          <w:p w14:paraId="5D067983"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现场通风：保持良好通风但避免强对流</w:t>
            </w:r>
          </w:p>
        </w:tc>
      </w:tr>
      <w:tr w:rsidR="00D7484F" w:rsidRPr="00D7484F" w14:paraId="5D1CF3A8" w14:textId="77777777" w:rsidTr="0008121E">
        <w:trPr>
          <w:trHeight w:val="290"/>
        </w:trPr>
        <w:tc>
          <w:tcPr>
            <w:tcW w:w="974" w:type="dxa"/>
            <w:vMerge/>
          </w:tcPr>
          <w:p w14:paraId="62818784" w14:textId="77777777" w:rsidR="00D7484F" w:rsidRPr="00D7484F" w:rsidRDefault="00D7484F" w:rsidP="00D7484F">
            <w:pPr>
              <w:jc w:val="center"/>
              <w:rPr>
                <w:rFonts w:ascii="宋体" w:hAnsi="宋体" w:cs="宋体"/>
                <w:sz w:val="21"/>
                <w:szCs w:val="21"/>
              </w:rPr>
            </w:pPr>
          </w:p>
        </w:tc>
        <w:tc>
          <w:tcPr>
            <w:tcW w:w="2399" w:type="dxa"/>
            <w:vMerge/>
          </w:tcPr>
          <w:p w14:paraId="1E38C48C" w14:textId="77777777" w:rsidR="00D7484F" w:rsidRPr="00D7484F" w:rsidRDefault="00D7484F" w:rsidP="00D7484F">
            <w:pPr>
              <w:jc w:val="center"/>
              <w:rPr>
                <w:rFonts w:ascii="宋体" w:hAnsi="宋体" w:cs="宋体"/>
                <w:sz w:val="21"/>
                <w:szCs w:val="21"/>
              </w:rPr>
            </w:pPr>
          </w:p>
        </w:tc>
        <w:tc>
          <w:tcPr>
            <w:tcW w:w="5149" w:type="dxa"/>
          </w:tcPr>
          <w:p w14:paraId="02D8F06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3、施工工艺流程</w:t>
            </w:r>
          </w:p>
          <w:p w14:paraId="578C369A"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①基层处理</w:t>
            </w:r>
          </w:p>
          <w:p w14:paraId="391783D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打磨修补：凸起处打磨，凹陷处用</w:t>
            </w:r>
            <w:proofErr w:type="gramStart"/>
            <w:r w:rsidRPr="00D7484F">
              <w:rPr>
                <w:rFonts w:ascii="宋体" w:hAnsi="宋体" w:cs="宋体" w:hint="eastAsia"/>
                <w:sz w:val="21"/>
                <w:szCs w:val="21"/>
              </w:rPr>
              <w:t>自流平</w:t>
            </w:r>
            <w:proofErr w:type="gramEnd"/>
            <w:r w:rsidRPr="00D7484F">
              <w:rPr>
                <w:rFonts w:ascii="宋体" w:hAnsi="宋体" w:cs="宋体" w:hint="eastAsia"/>
                <w:sz w:val="21"/>
                <w:szCs w:val="21"/>
              </w:rPr>
              <w:t>修补</w:t>
            </w:r>
          </w:p>
          <w:p w14:paraId="5629D467"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界面处理：涂刷专用封闭底漆（用量0.2kg/m²）</w:t>
            </w:r>
          </w:p>
          <w:p w14:paraId="1DC65294"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②</w:t>
            </w:r>
            <w:proofErr w:type="gramStart"/>
            <w:r w:rsidRPr="00D7484F">
              <w:rPr>
                <w:rFonts w:ascii="宋体" w:hAnsi="宋体" w:cs="宋体" w:hint="eastAsia"/>
                <w:sz w:val="21"/>
                <w:szCs w:val="21"/>
              </w:rPr>
              <w:t>自流平</w:t>
            </w:r>
            <w:proofErr w:type="gramEnd"/>
            <w:r w:rsidRPr="00D7484F">
              <w:rPr>
                <w:rFonts w:ascii="宋体" w:hAnsi="宋体" w:cs="宋体" w:hint="eastAsia"/>
                <w:sz w:val="21"/>
                <w:szCs w:val="21"/>
              </w:rPr>
              <w:t>施工：厚度5mm，养护≥24h</w:t>
            </w:r>
          </w:p>
          <w:p w14:paraId="5C5AC577"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③地板铺装</w:t>
            </w:r>
          </w:p>
          <w:p w14:paraId="21564DEF"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预铺排版：保持纹理方向一致，最小接缝宽度≤0.5mm</w:t>
            </w:r>
          </w:p>
          <w:p w14:paraId="06F88C4A"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④</w:t>
            </w:r>
            <w:proofErr w:type="gramStart"/>
            <w:r w:rsidRPr="00D7484F">
              <w:rPr>
                <w:rFonts w:ascii="宋体" w:hAnsi="宋体" w:cs="宋体" w:hint="eastAsia"/>
                <w:sz w:val="21"/>
                <w:szCs w:val="21"/>
              </w:rPr>
              <w:t>刮胶施工</w:t>
            </w:r>
            <w:proofErr w:type="gramEnd"/>
            <w:r w:rsidRPr="00D7484F">
              <w:rPr>
                <w:rFonts w:ascii="宋体" w:hAnsi="宋体" w:cs="宋体" w:hint="eastAsia"/>
                <w:sz w:val="21"/>
                <w:szCs w:val="21"/>
              </w:rPr>
              <w:t>：锯齿刮板（</w:t>
            </w:r>
            <w:proofErr w:type="gramStart"/>
            <w:r w:rsidRPr="00D7484F">
              <w:rPr>
                <w:rFonts w:ascii="宋体" w:hAnsi="宋体" w:cs="宋体" w:hint="eastAsia"/>
                <w:sz w:val="21"/>
                <w:szCs w:val="21"/>
              </w:rPr>
              <w:t>齿深</w:t>
            </w:r>
            <w:proofErr w:type="gramEnd"/>
            <w:r w:rsidRPr="00D7484F">
              <w:rPr>
                <w:rFonts w:ascii="宋体" w:hAnsi="宋体" w:cs="宋体" w:hint="eastAsia"/>
                <w:sz w:val="21"/>
                <w:szCs w:val="21"/>
              </w:rPr>
              <w:t>2mm），</w:t>
            </w:r>
            <w:proofErr w:type="gramStart"/>
            <w:r w:rsidRPr="00D7484F">
              <w:rPr>
                <w:rFonts w:ascii="宋体" w:hAnsi="宋体" w:cs="宋体" w:hint="eastAsia"/>
                <w:sz w:val="21"/>
                <w:szCs w:val="21"/>
              </w:rPr>
              <w:t>晾胶</w:t>
            </w:r>
            <w:proofErr w:type="gramEnd"/>
            <w:r w:rsidRPr="00D7484F">
              <w:rPr>
                <w:rFonts w:ascii="宋体" w:hAnsi="宋体" w:cs="宋体" w:hint="eastAsia"/>
                <w:sz w:val="21"/>
                <w:szCs w:val="21"/>
              </w:rPr>
              <w:t>10-15分钟</w:t>
            </w:r>
          </w:p>
          <w:p w14:paraId="082AAAC8"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⑤铺贴压实：用50kg辊筒双向各碾压3遍</w:t>
            </w:r>
          </w:p>
          <w:p w14:paraId="67E68176"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⑥焊接处理</w:t>
            </w:r>
          </w:p>
          <w:p w14:paraId="11017EA9"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开槽深度：保留1.5-2mm地板厚度</w:t>
            </w:r>
          </w:p>
          <w:p w14:paraId="0164D75D"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lastRenderedPageBreak/>
              <w:t>热风焊接：温度400-450℃，焊枪速度0.3-0.5m/min</w:t>
            </w:r>
          </w:p>
          <w:p w14:paraId="14A6C695" w14:textId="77777777" w:rsidR="00D7484F" w:rsidRPr="00D7484F" w:rsidRDefault="00D7484F" w:rsidP="00D7484F">
            <w:pPr>
              <w:rPr>
                <w:rFonts w:ascii="宋体" w:hAnsi="宋体" w:cs="宋体"/>
                <w:sz w:val="21"/>
                <w:szCs w:val="21"/>
              </w:rPr>
            </w:pPr>
            <w:r w:rsidRPr="00D7484F">
              <w:rPr>
                <w:rFonts w:ascii="宋体" w:hAnsi="宋体" w:cs="宋体" w:hint="eastAsia"/>
                <w:sz w:val="21"/>
                <w:szCs w:val="21"/>
              </w:rPr>
              <w:t>修整焊线：专用修平刀处理，与地板表面平齐</w:t>
            </w:r>
          </w:p>
        </w:tc>
      </w:tr>
      <w:tr w:rsidR="00D7484F" w:rsidRPr="00D7484F" w14:paraId="22285F60" w14:textId="77777777" w:rsidTr="0008121E">
        <w:tc>
          <w:tcPr>
            <w:tcW w:w="974" w:type="dxa"/>
            <w:vMerge w:val="restart"/>
            <w:vAlign w:val="center"/>
          </w:tcPr>
          <w:p w14:paraId="3ABC5BD8" w14:textId="77777777" w:rsidR="00D7484F" w:rsidRPr="00D7484F" w:rsidRDefault="00D7484F" w:rsidP="00D7484F">
            <w:pPr>
              <w:jc w:val="center"/>
              <w:rPr>
                <w:rFonts w:ascii="宋体" w:hAnsi="宋体" w:cs="宋体"/>
                <w:sz w:val="21"/>
                <w:szCs w:val="21"/>
              </w:rPr>
            </w:pPr>
            <w:r w:rsidRPr="00D7484F">
              <w:rPr>
                <w:rFonts w:ascii="宋体" w:hAnsi="宋体" w:cs="宋体" w:hint="eastAsia"/>
                <w:sz w:val="21"/>
                <w:szCs w:val="21"/>
              </w:rPr>
              <w:lastRenderedPageBreak/>
              <w:t>4</w:t>
            </w:r>
          </w:p>
        </w:tc>
        <w:tc>
          <w:tcPr>
            <w:tcW w:w="2399" w:type="dxa"/>
            <w:vMerge w:val="restart"/>
            <w:vAlign w:val="center"/>
          </w:tcPr>
          <w:p w14:paraId="671C4D86"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乳胶漆墙面</w:t>
            </w:r>
          </w:p>
          <w:p w14:paraId="43D708A3" w14:textId="77777777" w:rsidR="00D7484F" w:rsidRPr="00D7484F" w:rsidRDefault="00D7484F" w:rsidP="00D7484F">
            <w:pPr>
              <w:jc w:val="center"/>
              <w:rPr>
                <w:rFonts w:ascii="宋体" w:hAnsi="宋体" w:cs="宋体"/>
                <w:color w:val="000000"/>
                <w:sz w:val="21"/>
                <w:szCs w:val="21"/>
                <w:lang w:bidi="ar"/>
              </w:rPr>
            </w:pPr>
            <w:r w:rsidRPr="00D7484F">
              <w:rPr>
                <w:rFonts w:ascii="宋体" w:hAnsi="宋体" w:cs="宋体" w:hint="eastAsia"/>
                <w:color w:val="000000"/>
                <w:sz w:val="21"/>
                <w:szCs w:val="21"/>
                <w:lang w:bidi="ar"/>
              </w:rPr>
              <w:t>技术要求</w:t>
            </w:r>
          </w:p>
        </w:tc>
        <w:tc>
          <w:tcPr>
            <w:tcW w:w="5149" w:type="dxa"/>
          </w:tcPr>
          <w:p w14:paraId="2B7331D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1、基层处理要求</w:t>
            </w:r>
          </w:p>
          <w:p w14:paraId="7D4B58F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①基层验收标准</w:t>
            </w:r>
          </w:p>
          <w:p w14:paraId="4EA122D2"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平整度：≤3mm/2m（用2m靠尺检测）</w:t>
            </w:r>
          </w:p>
          <w:p w14:paraId="16C1AE87"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强度：水泥砂浆基层抗压强度≥M10，无空鼓（空鼓面积≤3%）</w:t>
            </w:r>
          </w:p>
          <w:p w14:paraId="1F513B86"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含水率：≤10%（混凝土基层≤8%）</w:t>
            </w:r>
          </w:p>
          <w:p w14:paraId="0A654C4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②.缺陷处理</w:t>
            </w:r>
          </w:p>
          <w:p w14:paraId="6B2C66B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裂缝：V型开槽（宽10mm，深5mm）→填弹性腻子→贴防裂网</w:t>
            </w:r>
          </w:p>
          <w:p w14:paraId="216E087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孔洞：用聚合物砂浆修补（分层填补，每层≤5mm）</w:t>
            </w:r>
          </w:p>
          <w:p w14:paraId="1546E8A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阴阳角：PVC护角条加固（用靠尺校正垂直度）</w:t>
            </w:r>
          </w:p>
          <w:p w14:paraId="5C578C4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③界面处理</w:t>
            </w:r>
          </w:p>
          <w:p w14:paraId="25AD828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混凝土墙：涂刷界面剂（兑水比例1:3）</w:t>
            </w:r>
          </w:p>
          <w:p w14:paraId="0C75E6E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石膏板接缝：专用嵌缝膏+接缝带（宽度≥100mm）</w:t>
            </w:r>
          </w:p>
        </w:tc>
      </w:tr>
      <w:tr w:rsidR="00D7484F" w:rsidRPr="00D7484F" w14:paraId="2433BD54" w14:textId="77777777" w:rsidTr="0008121E">
        <w:tc>
          <w:tcPr>
            <w:tcW w:w="974" w:type="dxa"/>
            <w:vMerge/>
          </w:tcPr>
          <w:p w14:paraId="01DF9A7B" w14:textId="77777777" w:rsidR="00D7484F" w:rsidRPr="00D7484F" w:rsidRDefault="00D7484F" w:rsidP="00D7484F">
            <w:pPr>
              <w:jc w:val="center"/>
              <w:rPr>
                <w:rFonts w:ascii="宋体" w:hAnsi="宋体" w:cs="宋体"/>
                <w:sz w:val="21"/>
                <w:szCs w:val="21"/>
              </w:rPr>
            </w:pPr>
          </w:p>
        </w:tc>
        <w:tc>
          <w:tcPr>
            <w:tcW w:w="2399" w:type="dxa"/>
            <w:vMerge/>
          </w:tcPr>
          <w:p w14:paraId="7A36016D" w14:textId="77777777" w:rsidR="00D7484F" w:rsidRPr="00D7484F" w:rsidRDefault="00D7484F" w:rsidP="00D7484F">
            <w:pPr>
              <w:jc w:val="center"/>
              <w:rPr>
                <w:rFonts w:ascii="宋体" w:hAnsi="宋体" w:cs="宋体"/>
                <w:sz w:val="21"/>
                <w:szCs w:val="21"/>
              </w:rPr>
            </w:pPr>
          </w:p>
        </w:tc>
        <w:tc>
          <w:tcPr>
            <w:tcW w:w="5149" w:type="dxa"/>
          </w:tcPr>
          <w:p w14:paraId="04E19AE7"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2、施工工艺流程</w:t>
            </w:r>
          </w:p>
          <w:p w14:paraId="5E00547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①腻子批刮</w:t>
            </w:r>
          </w:p>
          <w:p w14:paraId="4DB5ADE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遍数要求：2-3遍（每遍厚度≤1mm）</w:t>
            </w:r>
          </w:p>
          <w:p w14:paraId="4DDC573F"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打磨时机：最后一遍腻子干透后（24-48h）</w:t>
            </w:r>
          </w:p>
          <w:p w14:paraId="190BE2CE"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砂纸选用：240-400目（精打磨用600目）</w:t>
            </w:r>
          </w:p>
          <w:p w14:paraId="7808C74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②底漆施工</w:t>
            </w:r>
          </w:p>
          <w:p w14:paraId="03D21C2E"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稀释比例：≤20%（按产品说明）</w:t>
            </w:r>
          </w:p>
          <w:p w14:paraId="2E8FD07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涂布量：0.1-0.15kg/m²</w:t>
            </w:r>
          </w:p>
          <w:p w14:paraId="5E3DA1E6"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干燥时间：≥4h（25℃,50%RH）</w:t>
            </w:r>
          </w:p>
          <w:p w14:paraId="7D78DCA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③面漆施工</w:t>
            </w:r>
          </w:p>
          <w:p w14:paraId="20B4F1C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施工方式：</w:t>
            </w:r>
          </w:p>
          <w:p w14:paraId="58ACC266"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滚涂：中毛滚筒（花纹均匀）</w:t>
            </w:r>
          </w:p>
          <w:p w14:paraId="76AAB21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喷涂：无气喷涂（压力150-200bar）</w:t>
            </w:r>
          </w:p>
          <w:p w14:paraId="0D7F4A4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涂布量：0.12-0.18kg/m²/遍</w:t>
            </w:r>
          </w:p>
          <w:p w14:paraId="6750DCCE"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lastRenderedPageBreak/>
              <w:t>间隔时间：≥2h（25℃）</w:t>
            </w:r>
          </w:p>
        </w:tc>
      </w:tr>
      <w:tr w:rsidR="00D7484F" w:rsidRPr="00D7484F" w14:paraId="1C07FA92" w14:textId="77777777" w:rsidTr="0008121E">
        <w:tc>
          <w:tcPr>
            <w:tcW w:w="974" w:type="dxa"/>
            <w:vMerge/>
          </w:tcPr>
          <w:p w14:paraId="6FF307F8" w14:textId="77777777" w:rsidR="00D7484F" w:rsidRPr="00D7484F" w:rsidRDefault="00D7484F" w:rsidP="00D7484F">
            <w:pPr>
              <w:jc w:val="center"/>
              <w:rPr>
                <w:rFonts w:ascii="宋体" w:hAnsi="宋体" w:cs="宋体"/>
                <w:sz w:val="21"/>
                <w:szCs w:val="21"/>
              </w:rPr>
            </w:pPr>
          </w:p>
        </w:tc>
        <w:tc>
          <w:tcPr>
            <w:tcW w:w="2399" w:type="dxa"/>
            <w:vMerge/>
          </w:tcPr>
          <w:p w14:paraId="5985A7BC" w14:textId="77777777" w:rsidR="00D7484F" w:rsidRPr="00D7484F" w:rsidRDefault="00D7484F" w:rsidP="00D7484F">
            <w:pPr>
              <w:jc w:val="center"/>
              <w:rPr>
                <w:rFonts w:ascii="宋体" w:hAnsi="宋体" w:cs="宋体"/>
                <w:sz w:val="21"/>
                <w:szCs w:val="21"/>
              </w:rPr>
            </w:pPr>
          </w:p>
        </w:tc>
        <w:tc>
          <w:tcPr>
            <w:tcW w:w="5149" w:type="dxa"/>
          </w:tcPr>
          <w:p w14:paraId="7780ADD6"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3、关键控制指标</w:t>
            </w:r>
          </w:p>
          <w:p w14:paraId="1E99E31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①观感质量</w:t>
            </w:r>
          </w:p>
          <w:p w14:paraId="10A94551"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色泽均匀：ΔE≤1.0（标准光源下）</w:t>
            </w:r>
          </w:p>
          <w:p w14:paraId="48D5001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无流挂/刷痕：侧光检查无波浪纹</w:t>
            </w:r>
          </w:p>
          <w:p w14:paraId="2E71D0D2"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无砂眼/颗粒：1m距离目测不可见</w:t>
            </w:r>
          </w:p>
          <w:p w14:paraId="5F64C6ED"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②物理性能</w:t>
            </w:r>
          </w:p>
          <w:p w14:paraId="38306C9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附着力：划格法测试≤1级（0-5级）</w:t>
            </w:r>
          </w:p>
          <w:p w14:paraId="34C34F79"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耐擦洗：≥5000次（优等品标准）</w:t>
            </w:r>
          </w:p>
          <w:p w14:paraId="43CCB4A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干燥时间：</w:t>
            </w:r>
            <w:proofErr w:type="gramStart"/>
            <w:r w:rsidRPr="00D7484F">
              <w:rPr>
                <w:rFonts w:ascii="宋体" w:hAnsi="宋体" w:cs="宋体" w:hint="eastAsia"/>
                <w:color w:val="000000"/>
                <w:sz w:val="21"/>
                <w:szCs w:val="21"/>
                <w:lang w:bidi="ar"/>
              </w:rPr>
              <w:t>表干</w:t>
            </w:r>
            <w:proofErr w:type="gramEnd"/>
            <w:r w:rsidRPr="00D7484F">
              <w:rPr>
                <w:rFonts w:ascii="宋体" w:hAnsi="宋体" w:cs="宋体" w:hint="eastAsia"/>
                <w:color w:val="000000"/>
                <w:sz w:val="21"/>
                <w:szCs w:val="21"/>
                <w:lang w:bidi="ar"/>
              </w:rPr>
              <w:t>≤2h，实干≤24h</w:t>
            </w:r>
          </w:p>
          <w:p w14:paraId="1F3ACFB2"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③环境参数</w:t>
            </w:r>
          </w:p>
          <w:p w14:paraId="2E3EAA85"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施工温度：5-35℃</w:t>
            </w:r>
          </w:p>
          <w:p w14:paraId="35207567"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空气湿度：≤85%</w:t>
            </w:r>
          </w:p>
          <w:p w14:paraId="3944B607"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基层温度：≥露点温度+3℃</w:t>
            </w:r>
          </w:p>
        </w:tc>
      </w:tr>
      <w:tr w:rsidR="00D7484F" w:rsidRPr="00D7484F" w14:paraId="7FAB0B8C" w14:textId="77777777" w:rsidTr="0008121E">
        <w:tc>
          <w:tcPr>
            <w:tcW w:w="974" w:type="dxa"/>
            <w:vMerge/>
          </w:tcPr>
          <w:p w14:paraId="79246636" w14:textId="77777777" w:rsidR="00D7484F" w:rsidRPr="00D7484F" w:rsidRDefault="00D7484F" w:rsidP="00D7484F">
            <w:pPr>
              <w:jc w:val="center"/>
              <w:rPr>
                <w:rFonts w:ascii="宋体" w:hAnsi="宋体" w:cs="宋体"/>
                <w:sz w:val="21"/>
                <w:szCs w:val="21"/>
              </w:rPr>
            </w:pPr>
          </w:p>
        </w:tc>
        <w:tc>
          <w:tcPr>
            <w:tcW w:w="2399" w:type="dxa"/>
            <w:vMerge/>
          </w:tcPr>
          <w:p w14:paraId="04722825" w14:textId="77777777" w:rsidR="00D7484F" w:rsidRPr="00D7484F" w:rsidRDefault="00D7484F" w:rsidP="00D7484F">
            <w:pPr>
              <w:jc w:val="center"/>
              <w:rPr>
                <w:rFonts w:ascii="宋体" w:hAnsi="宋体" w:cs="宋体"/>
                <w:sz w:val="21"/>
                <w:szCs w:val="21"/>
              </w:rPr>
            </w:pPr>
          </w:p>
        </w:tc>
        <w:tc>
          <w:tcPr>
            <w:tcW w:w="5149" w:type="dxa"/>
          </w:tcPr>
          <w:p w14:paraId="2A7AD71A"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4、特殊部位处理</w:t>
            </w:r>
          </w:p>
          <w:p w14:paraId="459ADB1C"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①不同材质交接处</w:t>
            </w:r>
          </w:p>
          <w:p w14:paraId="60D492C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石膏板与砖墙：300mm宽玻璃纤维网加强</w:t>
            </w:r>
          </w:p>
          <w:p w14:paraId="560F61FD"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金属预埋件：环氧底漆防锈处理</w:t>
            </w:r>
          </w:p>
          <w:p w14:paraId="272EF942"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②潮湿区域</w:t>
            </w:r>
          </w:p>
          <w:p w14:paraId="501D245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选用防霉乳胶漆（添加防霉剂）</w:t>
            </w:r>
          </w:p>
          <w:p w14:paraId="0908869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基层涂刷防潮底漆（如</w:t>
            </w:r>
            <w:proofErr w:type="gramStart"/>
            <w:r w:rsidRPr="00D7484F">
              <w:rPr>
                <w:rFonts w:ascii="宋体" w:hAnsi="宋体" w:cs="宋体" w:hint="eastAsia"/>
                <w:color w:val="000000"/>
                <w:sz w:val="21"/>
                <w:szCs w:val="21"/>
                <w:lang w:bidi="ar"/>
              </w:rPr>
              <w:t>水性环</w:t>
            </w:r>
            <w:proofErr w:type="gramEnd"/>
            <w:r w:rsidRPr="00D7484F">
              <w:rPr>
                <w:rFonts w:ascii="宋体" w:hAnsi="宋体" w:cs="宋体" w:hint="eastAsia"/>
                <w:color w:val="000000"/>
                <w:sz w:val="21"/>
                <w:szCs w:val="21"/>
                <w:lang w:bidi="ar"/>
              </w:rPr>
              <w:t>氧）</w:t>
            </w:r>
          </w:p>
          <w:p w14:paraId="271EEB1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③分色部位</w:t>
            </w:r>
          </w:p>
          <w:p w14:paraId="682D0A8C" w14:textId="77777777" w:rsidR="00D7484F" w:rsidRPr="00D7484F" w:rsidRDefault="00D7484F" w:rsidP="00D7484F">
            <w:pPr>
              <w:rPr>
                <w:rFonts w:ascii="宋体" w:hAnsi="宋体" w:cs="宋体"/>
                <w:color w:val="000000"/>
                <w:sz w:val="21"/>
                <w:szCs w:val="21"/>
                <w:lang w:bidi="ar"/>
              </w:rPr>
            </w:pPr>
            <w:proofErr w:type="gramStart"/>
            <w:r w:rsidRPr="00D7484F">
              <w:rPr>
                <w:rFonts w:ascii="宋体" w:hAnsi="宋体" w:cs="宋体" w:hint="eastAsia"/>
                <w:color w:val="000000"/>
                <w:sz w:val="21"/>
                <w:szCs w:val="21"/>
                <w:lang w:bidi="ar"/>
              </w:rPr>
              <w:t>贴美纹</w:t>
            </w:r>
            <w:proofErr w:type="gramEnd"/>
            <w:r w:rsidRPr="00D7484F">
              <w:rPr>
                <w:rFonts w:ascii="宋体" w:hAnsi="宋体" w:cs="宋体" w:hint="eastAsia"/>
                <w:color w:val="000000"/>
                <w:sz w:val="21"/>
                <w:szCs w:val="21"/>
                <w:lang w:bidi="ar"/>
              </w:rPr>
              <w:t>纸（涂刷后1h</w:t>
            </w:r>
            <w:proofErr w:type="gramStart"/>
            <w:r w:rsidRPr="00D7484F">
              <w:rPr>
                <w:rFonts w:ascii="宋体" w:hAnsi="宋体" w:cs="宋体" w:hint="eastAsia"/>
                <w:color w:val="000000"/>
                <w:sz w:val="21"/>
                <w:szCs w:val="21"/>
                <w:lang w:bidi="ar"/>
              </w:rPr>
              <w:t>内撕除</w:t>
            </w:r>
            <w:proofErr w:type="gramEnd"/>
            <w:r w:rsidRPr="00D7484F">
              <w:rPr>
                <w:rFonts w:ascii="宋体" w:hAnsi="宋体" w:cs="宋体" w:hint="eastAsia"/>
                <w:color w:val="000000"/>
                <w:sz w:val="21"/>
                <w:szCs w:val="21"/>
                <w:lang w:bidi="ar"/>
              </w:rPr>
              <w:t>）</w:t>
            </w:r>
          </w:p>
          <w:p w14:paraId="22FA841D" w14:textId="77777777" w:rsidR="00D7484F" w:rsidRPr="00D7484F" w:rsidRDefault="00D7484F" w:rsidP="00D7484F">
            <w:pPr>
              <w:rPr>
                <w:rFonts w:ascii="宋体" w:hAnsi="宋体" w:cs="宋体"/>
                <w:color w:val="000000"/>
                <w:sz w:val="21"/>
                <w:szCs w:val="21"/>
                <w:lang w:bidi="ar"/>
              </w:rPr>
            </w:pPr>
            <w:proofErr w:type="gramStart"/>
            <w:r w:rsidRPr="00D7484F">
              <w:rPr>
                <w:rFonts w:ascii="宋体" w:hAnsi="宋体" w:cs="宋体" w:hint="eastAsia"/>
                <w:color w:val="000000"/>
                <w:sz w:val="21"/>
                <w:szCs w:val="21"/>
                <w:lang w:bidi="ar"/>
              </w:rPr>
              <w:t>激光投线仪</w:t>
            </w:r>
            <w:proofErr w:type="gramEnd"/>
            <w:r w:rsidRPr="00D7484F">
              <w:rPr>
                <w:rFonts w:ascii="宋体" w:hAnsi="宋体" w:cs="宋体" w:hint="eastAsia"/>
                <w:color w:val="000000"/>
                <w:sz w:val="21"/>
                <w:szCs w:val="21"/>
                <w:lang w:bidi="ar"/>
              </w:rPr>
              <w:t>辅助分界</w:t>
            </w:r>
          </w:p>
        </w:tc>
      </w:tr>
      <w:tr w:rsidR="00D7484F" w:rsidRPr="00D7484F" w14:paraId="6C77D63D" w14:textId="77777777" w:rsidTr="0008121E">
        <w:tc>
          <w:tcPr>
            <w:tcW w:w="974" w:type="dxa"/>
            <w:vMerge/>
          </w:tcPr>
          <w:p w14:paraId="5FE6F0D8" w14:textId="77777777" w:rsidR="00D7484F" w:rsidRPr="00D7484F" w:rsidRDefault="00D7484F" w:rsidP="00D7484F">
            <w:pPr>
              <w:jc w:val="center"/>
              <w:rPr>
                <w:rFonts w:ascii="宋体" w:hAnsi="宋体" w:cs="宋体"/>
                <w:sz w:val="21"/>
                <w:szCs w:val="21"/>
              </w:rPr>
            </w:pPr>
          </w:p>
        </w:tc>
        <w:tc>
          <w:tcPr>
            <w:tcW w:w="2399" w:type="dxa"/>
            <w:vMerge/>
          </w:tcPr>
          <w:p w14:paraId="39B27964" w14:textId="77777777" w:rsidR="00D7484F" w:rsidRPr="00D7484F" w:rsidRDefault="00D7484F" w:rsidP="00D7484F">
            <w:pPr>
              <w:jc w:val="center"/>
              <w:rPr>
                <w:rFonts w:ascii="宋体" w:hAnsi="宋体" w:cs="宋体"/>
                <w:sz w:val="21"/>
                <w:szCs w:val="21"/>
              </w:rPr>
            </w:pPr>
          </w:p>
        </w:tc>
        <w:tc>
          <w:tcPr>
            <w:tcW w:w="5149" w:type="dxa"/>
          </w:tcPr>
          <w:p w14:paraId="0EE7D2E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5、验收标准</w:t>
            </w:r>
          </w:p>
          <w:p w14:paraId="6E9214F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①主控项目</w:t>
            </w:r>
          </w:p>
          <w:p w14:paraId="753B6B5F"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粘结强度：≥0.5MPa（拉拔仪检测）</w:t>
            </w:r>
          </w:p>
          <w:p w14:paraId="0393105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环保指标：VOC≤50g/L（GB 18582）</w:t>
            </w:r>
          </w:p>
          <w:p w14:paraId="3BE620E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②允许偏差：</w:t>
            </w:r>
          </w:p>
          <w:p w14:paraId="06886B0D"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平整度≤2mm/2m</w:t>
            </w:r>
          </w:p>
          <w:p w14:paraId="3A7F893F"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lastRenderedPageBreak/>
              <w:t>无明显差异</w:t>
            </w:r>
          </w:p>
          <w:p w14:paraId="49C10037" w14:textId="77777777" w:rsidR="00D7484F" w:rsidRPr="00D7484F" w:rsidRDefault="00D7484F" w:rsidP="00D7484F">
            <w:pPr>
              <w:rPr>
                <w:rFonts w:ascii="宋体" w:hAnsi="宋体" w:cs="宋体"/>
                <w:color w:val="000000"/>
                <w:sz w:val="21"/>
                <w:szCs w:val="21"/>
                <w:lang w:bidi="ar"/>
              </w:rPr>
            </w:pPr>
            <w:proofErr w:type="gramStart"/>
            <w:r w:rsidRPr="00D7484F">
              <w:rPr>
                <w:rFonts w:ascii="宋体" w:hAnsi="宋体" w:cs="宋体" w:hint="eastAsia"/>
                <w:color w:val="000000"/>
                <w:sz w:val="21"/>
                <w:szCs w:val="21"/>
                <w:lang w:bidi="ar"/>
              </w:rPr>
              <w:t>漏涂不允许</w:t>
            </w:r>
            <w:proofErr w:type="gramEnd"/>
          </w:p>
          <w:p w14:paraId="0C321F04"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③功能测试：</w:t>
            </w:r>
          </w:p>
          <w:p w14:paraId="79DC988B"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耐碱性（24h）：无起泡/脱落</w:t>
            </w:r>
          </w:p>
          <w:p w14:paraId="1ED50043"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耐水性（96h）：无异常</w:t>
            </w:r>
          </w:p>
        </w:tc>
      </w:tr>
      <w:tr w:rsidR="00D7484F" w:rsidRPr="00D7484F" w14:paraId="5F632561" w14:textId="77777777" w:rsidTr="0008121E">
        <w:tc>
          <w:tcPr>
            <w:tcW w:w="974" w:type="dxa"/>
            <w:vMerge/>
          </w:tcPr>
          <w:p w14:paraId="4C62E270" w14:textId="77777777" w:rsidR="00D7484F" w:rsidRPr="00D7484F" w:rsidRDefault="00D7484F" w:rsidP="00D7484F">
            <w:pPr>
              <w:jc w:val="center"/>
              <w:rPr>
                <w:rFonts w:ascii="宋体" w:hAnsi="宋体" w:cs="宋体"/>
                <w:sz w:val="21"/>
                <w:szCs w:val="21"/>
              </w:rPr>
            </w:pPr>
          </w:p>
        </w:tc>
        <w:tc>
          <w:tcPr>
            <w:tcW w:w="2399" w:type="dxa"/>
            <w:vMerge/>
          </w:tcPr>
          <w:p w14:paraId="0895BB55" w14:textId="77777777" w:rsidR="00D7484F" w:rsidRPr="00D7484F" w:rsidRDefault="00D7484F" w:rsidP="00D7484F">
            <w:pPr>
              <w:jc w:val="center"/>
              <w:rPr>
                <w:rFonts w:ascii="宋体" w:hAnsi="宋体" w:cs="宋体"/>
                <w:sz w:val="21"/>
                <w:szCs w:val="21"/>
              </w:rPr>
            </w:pPr>
          </w:p>
        </w:tc>
        <w:tc>
          <w:tcPr>
            <w:tcW w:w="5149" w:type="dxa"/>
          </w:tcPr>
          <w:p w14:paraId="73405AC8"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6、注意事项</w:t>
            </w:r>
          </w:p>
          <w:p w14:paraId="06E79FA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①成品保护</w:t>
            </w:r>
          </w:p>
          <w:p w14:paraId="7EE35F1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涂刷后24h内避免触碰</w:t>
            </w:r>
          </w:p>
          <w:p w14:paraId="73C2F3E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门窗框贴防护胶带（涂刷前）</w:t>
            </w:r>
          </w:p>
          <w:p w14:paraId="1912DD60"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②材料管理</w:t>
            </w:r>
          </w:p>
          <w:p w14:paraId="03C36F3D"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不同批次材料分区使用</w:t>
            </w:r>
          </w:p>
          <w:p w14:paraId="7B8F35F2"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剩余涂料密封保存（≤6个月）</w:t>
            </w:r>
          </w:p>
          <w:p w14:paraId="40158D5C"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③季节性施工</w:t>
            </w:r>
          </w:p>
          <w:p w14:paraId="15DCD36C"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冬季：添加5%乙二醇防冻剂</w:t>
            </w:r>
          </w:p>
          <w:p w14:paraId="53A79745" w14:textId="77777777" w:rsidR="00D7484F" w:rsidRPr="00D7484F" w:rsidRDefault="00D7484F" w:rsidP="00D7484F">
            <w:pPr>
              <w:rPr>
                <w:rFonts w:ascii="宋体" w:hAnsi="宋体" w:cs="宋体"/>
                <w:color w:val="000000"/>
                <w:sz w:val="21"/>
                <w:szCs w:val="21"/>
                <w:lang w:bidi="ar"/>
              </w:rPr>
            </w:pPr>
            <w:r w:rsidRPr="00D7484F">
              <w:rPr>
                <w:rFonts w:ascii="宋体" w:hAnsi="宋体" w:cs="宋体" w:hint="eastAsia"/>
                <w:color w:val="000000"/>
                <w:sz w:val="21"/>
                <w:szCs w:val="21"/>
                <w:lang w:bidi="ar"/>
              </w:rPr>
              <w:t>梅雨季：除湿机控制环境湿度</w:t>
            </w:r>
          </w:p>
        </w:tc>
      </w:tr>
    </w:tbl>
    <w:p w14:paraId="4C92EBD6" w14:textId="77777777" w:rsidR="00D7484F" w:rsidRPr="00D7484F" w:rsidRDefault="00D7484F" w:rsidP="00140DC8"/>
    <w:p w14:paraId="411AFC00" w14:textId="0ECDD3C5" w:rsidR="00B87B51" w:rsidRDefault="008131F4" w:rsidP="00CF3031">
      <w:pPr>
        <w:pStyle w:val="2"/>
        <w:jc w:val="both"/>
      </w:pPr>
      <w:r>
        <w:t>八</w:t>
      </w:r>
      <w:r w:rsidR="00B87B51" w:rsidRPr="008479F5">
        <w:t>、</w:t>
      </w:r>
      <w:r w:rsidR="0098696D">
        <w:t>商务</w:t>
      </w:r>
      <w:r w:rsidR="00B87B51" w:rsidRPr="008479F5">
        <w:t>要求</w:t>
      </w:r>
    </w:p>
    <w:p w14:paraId="3AF2F879" w14:textId="4F59065A" w:rsidR="008479F5" w:rsidRPr="0098696D" w:rsidRDefault="0098696D" w:rsidP="00EA3956">
      <w:pPr>
        <w:spacing w:line="400" w:lineRule="exact"/>
        <w:ind w:firstLineChars="200" w:firstLine="480"/>
      </w:pPr>
      <w:r w:rsidRPr="0098696D">
        <w:rPr>
          <w:rFonts w:asciiTheme="minorEastAsia" w:hAnsiTheme="minorEastAsia" w:hint="eastAsia"/>
        </w:rPr>
        <w:t>款项结算：</w:t>
      </w:r>
      <w:r w:rsidR="00EA3956" w:rsidRPr="00EA3956">
        <w:rPr>
          <w:rFonts w:asciiTheme="minorEastAsia" w:hAnsiTheme="minorEastAsia" w:hint="eastAsia"/>
          <w:kern w:val="2"/>
        </w:rPr>
        <w:t>合同签订后，10个工作日内支付合同金额（扣除暂列金额）的40%预付款；工程施工竣工验收合格，</w:t>
      </w:r>
      <w:r w:rsidR="00EA3956">
        <w:rPr>
          <w:rFonts w:asciiTheme="minorEastAsia" w:hAnsiTheme="minorEastAsia" w:hint="eastAsia"/>
          <w:kern w:val="2"/>
        </w:rPr>
        <w:t>供应商</w:t>
      </w:r>
      <w:r w:rsidR="00EA3956" w:rsidRPr="00EA3956">
        <w:rPr>
          <w:rFonts w:asciiTheme="minorEastAsia" w:hAnsiTheme="minorEastAsia" w:hint="eastAsia"/>
          <w:kern w:val="2"/>
        </w:rPr>
        <w:t>按</w:t>
      </w:r>
      <w:r w:rsidR="00EA3956">
        <w:rPr>
          <w:rFonts w:asciiTheme="minorEastAsia" w:hAnsiTheme="minorEastAsia" w:hint="eastAsia"/>
          <w:kern w:val="2"/>
        </w:rPr>
        <w:t>采购人需求提供竣工图纸并编制结算书，</w:t>
      </w:r>
      <w:r w:rsidR="00EA3956" w:rsidRPr="00EA3956">
        <w:rPr>
          <w:rFonts w:asciiTheme="minorEastAsia" w:hAnsiTheme="minorEastAsia" w:hint="eastAsia"/>
          <w:kern w:val="2"/>
        </w:rPr>
        <w:t>双方共同确认的结算金额后，</w:t>
      </w:r>
      <w:r w:rsidR="00EA3956">
        <w:rPr>
          <w:rFonts w:asciiTheme="minorEastAsia" w:hAnsiTheme="minorEastAsia" w:hint="eastAsia"/>
          <w:kern w:val="2"/>
        </w:rPr>
        <w:t>采购人</w:t>
      </w:r>
      <w:r w:rsidR="00EA3956" w:rsidRPr="00EA3956">
        <w:rPr>
          <w:rFonts w:asciiTheme="minorEastAsia" w:hAnsiTheme="minorEastAsia" w:hint="eastAsia"/>
          <w:kern w:val="2"/>
        </w:rPr>
        <w:t>收到</w:t>
      </w:r>
      <w:r w:rsidR="00EA3956">
        <w:rPr>
          <w:rFonts w:asciiTheme="minorEastAsia" w:hAnsiTheme="minorEastAsia" w:hint="eastAsia"/>
          <w:kern w:val="2"/>
        </w:rPr>
        <w:t>供应商</w:t>
      </w:r>
      <w:r w:rsidR="00EA3956" w:rsidRPr="00EA3956">
        <w:rPr>
          <w:rFonts w:asciiTheme="minorEastAsia" w:hAnsiTheme="minorEastAsia" w:hint="eastAsia"/>
          <w:kern w:val="2"/>
        </w:rPr>
        <w:t>正式发票，支付至结算金额的100%。</w:t>
      </w:r>
      <w:r w:rsidR="00EA3956" w:rsidRPr="00EA3956">
        <w:rPr>
          <w:rFonts w:asciiTheme="minorEastAsia" w:hAnsiTheme="minorEastAsia"/>
          <w:kern w:val="2"/>
        </w:rPr>
        <w:cr/>
      </w:r>
    </w:p>
    <w:p w14:paraId="2A3BDD75" w14:textId="77777777" w:rsidR="008B6C0C" w:rsidRPr="008479F5" w:rsidRDefault="008B6C0C" w:rsidP="008B6C0C">
      <w:pPr>
        <w:pStyle w:val="aff4"/>
        <w:ind w:firstLineChars="0" w:firstLine="0"/>
      </w:pPr>
    </w:p>
    <w:p w14:paraId="220B5AB6" w14:textId="77777777" w:rsidR="00B87B51" w:rsidRPr="00D929B6" w:rsidRDefault="00B87B51" w:rsidP="008479F5">
      <w:pPr>
        <w:pStyle w:val="aff4"/>
        <w:ind w:firstLine="480"/>
        <w:sectPr w:rsidR="00B87B51" w:rsidRPr="00D929B6" w:rsidSect="00B1676C">
          <w:footerReference w:type="even" r:id="rId32"/>
          <w:footerReference w:type="default" r:id="rId33"/>
          <w:pgSz w:w="11906" w:h="16838" w:code="9"/>
          <w:pgMar w:top="1418" w:right="1418" w:bottom="1418" w:left="1418" w:header="851" w:footer="992" w:gutter="0"/>
          <w:cols w:space="425"/>
          <w:docGrid w:type="linesAndChars" w:linePitch="460"/>
        </w:sectPr>
      </w:pPr>
    </w:p>
    <w:p w14:paraId="6ABFD21A" w14:textId="76B9075D" w:rsidR="009453D0" w:rsidRPr="009453D0" w:rsidRDefault="009453D0" w:rsidP="006E2DF5">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p>
    <w:p w14:paraId="2D3FD371" w14:textId="7E3F9CDD" w:rsidR="009453D0" w:rsidRPr="00FA4D0E" w:rsidRDefault="009453D0" w:rsidP="009453D0">
      <w:pPr>
        <w:jc w:val="center"/>
        <w:rPr>
          <w:color w:val="C00000"/>
        </w:rPr>
      </w:pPr>
      <w:r w:rsidRPr="00FA4D0E">
        <w:rPr>
          <w:color w:val="C00000"/>
        </w:rPr>
        <w:t>（本合同为中小企业预留合同）</w:t>
      </w:r>
    </w:p>
    <w:p w14:paraId="37EDFED8" w14:textId="77777777" w:rsidR="00404CB9" w:rsidRPr="00E042C0" w:rsidRDefault="00404CB9" w:rsidP="00404CB9">
      <w:pPr>
        <w:snapToGrid w:val="0"/>
        <w:spacing w:line="360" w:lineRule="auto"/>
        <w:ind w:firstLineChars="200" w:firstLine="482"/>
        <w:rPr>
          <w:b/>
        </w:rPr>
      </w:pPr>
      <w:bookmarkStart w:id="13" w:name="_Toc100219616"/>
      <w:r w:rsidRPr="00E042C0">
        <w:rPr>
          <w:rFonts w:hint="eastAsia"/>
          <w:b/>
        </w:rPr>
        <w:t>甲方（采购人）：</w:t>
      </w:r>
      <w:r w:rsidRPr="00E042C0">
        <w:rPr>
          <w:rFonts w:hint="eastAsia"/>
        </w:rPr>
        <w:t>西安市消防救援支队</w:t>
      </w:r>
      <w:r w:rsidRPr="00E042C0">
        <w:rPr>
          <w:rFonts w:hint="eastAsia"/>
        </w:rPr>
        <w:t xml:space="preserve">      </w:t>
      </w:r>
      <w:r w:rsidRPr="00E042C0">
        <w:rPr>
          <w:rFonts w:hint="eastAsia"/>
          <w:b/>
        </w:rPr>
        <w:t xml:space="preserve">       </w:t>
      </w:r>
    </w:p>
    <w:p w14:paraId="40566D13" w14:textId="77777777" w:rsidR="00404CB9" w:rsidRPr="00E042C0" w:rsidRDefault="00404CB9" w:rsidP="00404CB9">
      <w:pPr>
        <w:snapToGrid w:val="0"/>
        <w:spacing w:line="360" w:lineRule="auto"/>
        <w:ind w:firstLineChars="200" w:firstLine="482"/>
      </w:pPr>
      <w:r w:rsidRPr="00E042C0">
        <w:rPr>
          <w:rFonts w:hint="eastAsia"/>
          <w:b/>
        </w:rPr>
        <w:t>住所：</w:t>
      </w:r>
      <w:r w:rsidRPr="00E042C0">
        <w:rPr>
          <w:rFonts w:hint="eastAsia"/>
        </w:rPr>
        <w:t>陕西省西安市雁塔区科技七路</w:t>
      </w:r>
      <w:r w:rsidRPr="00E042C0">
        <w:rPr>
          <w:rFonts w:hint="eastAsia"/>
        </w:rPr>
        <w:t>10</w:t>
      </w:r>
      <w:r w:rsidRPr="00E042C0">
        <w:rPr>
          <w:rFonts w:hint="eastAsia"/>
        </w:rPr>
        <w:t>号</w:t>
      </w:r>
    </w:p>
    <w:p w14:paraId="4EA34C1E" w14:textId="77777777" w:rsidR="00404CB9" w:rsidRPr="00E042C0" w:rsidRDefault="00404CB9" w:rsidP="00404CB9">
      <w:pPr>
        <w:snapToGrid w:val="0"/>
        <w:spacing w:line="360" w:lineRule="auto"/>
        <w:ind w:firstLineChars="200" w:firstLine="482"/>
        <w:rPr>
          <w:b/>
        </w:rPr>
      </w:pPr>
    </w:p>
    <w:p w14:paraId="69ABE90C" w14:textId="77777777" w:rsidR="00404CB9" w:rsidRPr="00E042C0" w:rsidRDefault="00404CB9" w:rsidP="00404CB9">
      <w:pPr>
        <w:snapToGrid w:val="0"/>
        <w:spacing w:line="360" w:lineRule="auto"/>
        <w:ind w:firstLineChars="200" w:firstLine="482"/>
        <w:rPr>
          <w:b/>
        </w:rPr>
      </w:pPr>
      <w:r w:rsidRPr="00E042C0">
        <w:rPr>
          <w:rFonts w:hint="eastAsia"/>
          <w:b/>
        </w:rPr>
        <w:t>乙方（成交供应商）：</w:t>
      </w:r>
      <w:bookmarkStart w:id="14" w:name="OLE_LINK5"/>
      <w:r w:rsidRPr="00E042C0">
        <w:rPr>
          <w:rFonts w:hint="eastAsia"/>
          <w:b/>
          <w:u w:val="single"/>
        </w:rPr>
        <w:t xml:space="preserve">       </w:t>
      </w:r>
      <w:bookmarkStart w:id="15" w:name="OLE_LINK21"/>
      <w:r w:rsidRPr="00E042C0">
        <w:rPr>
          <w:rFonts w:hint="eastAsia"/>
          <w:b/>
          <w:u w:val="single"/>
        </w:rPr>
        <w:t xml:space="preserve">    </w:t>
      </w:r>
      <w:bookmarkEnd w:id="15"/>
      <w:r w:rsidRPr="00E042C0">
        <w:rPr>
          <w:rFonts w:hint="eastAsia"/>
          <w:b/>
          <w:u w:val="single"/>
        </w:rPr>
        <w:t xml:space="preserve">         </w:t>
      </w:r>
      <w:bookmarkEnd w:id="14"/>
      <w:r w:rsidRPr="00E042C0">
        <w:rPr>
          <w:rFonts w:hint="eastAsia"/>
          <w:b/>
        </w:rPr>
        <w:t xml:space="preserve">                               </w:t>
      </w:r>
    </w:p>
    <w:p w14:paraId="03185C83" w14:textId="77777777" w:rsidR="00404CB9" w:rsidRPr="00E042C0" w:rsidRDefault="00404CB9" w:rsidP="00404CB9">
      <w:pPr>
        <w:snapToGrid w:val="0"/>
        <w:spacing w:line="360" w:lineRule="auto"/>
        <w:ind w:firstLineChars="200" w:firstLine="482"/>
        <w:rPr>
          <w:b/>
        </w:rPr>
      </w:pPr>
      <w:r w:rsidRPr="00E042C0">
        <w:rPr>
          <w:rFonts w:hint="eastAsia"/>
          <w:b/>
        </w:rPr>
        <w:t>住所：</w:t>
      </w:r>
      <w:r w:rsidRPr="00E042C0">
        <w:rPr>
          <w:rFonts w:hint="eastAsia"/>
          <w:b/>
        </w:rPr>
        <w:t xml:space="preserve"> </w:t>
      </w:r>
      <w:r w:rsidRPr="00E042C0">
        <w:rPr>
          <w:rFonts w:hint="eastAsia"/>
          <w:b/>
          <w:u w:val="single"/>
        </w:rPr>
        <w:t xml:space="preserve">                    </w:t>
      </w:r>
      <w:r w:rsidRPr="00E042C0">
        <w:rPr>
          <w:rFonts w:hint="eastAsia"/>
          <w:b/>
        </w:rPr>
        <w:t xml:space="preserve">                              </w:t>
      </w:r>
    </w:p>
    <w:p w14:paraId="58A1B753" w14:textId="77777777" w:rsidR="00404CB9" w:rsidRDefault="00404CB9" w:rsidP="00404CB9">
      <w:pPr>
        <w:snapToGrid w:val="0"/>
        <w:spacing w:line="360" w:lineRule="auto"/>
        <w:ind w:firstLineChars="200" w:firstLine="480"/>
      </w:pPr>
    </w:p>
    <w:p w14:paraId="4F02CBA9" w14:textId="1AFE1FE4" w:rsidR="00404CB9" w:rsidRPr="00E042C0" w:rsidRDefault="00404CB9" w:rsidP="00404CB9">
      <w:pPr>
        <w:snapToGrid w:val="0"/>
        <w:spacing w:line="360" w:lineRule="auto"/>
        <w:ind w:firstLineChars="200" w:firstLine="480"/>
      </w:pPr>
      <w:r w:rsidRPr="00E042C0">
        <w:rPr>
          <w:rFonts w:hint="eastAsia"/>
        </w:rPr>
        <w:t>依照《中华人民共和国民法典》及其它有关法律、法规、规章及规范性文件的规定，结合本装修工程的具体情况，甲、乙双方在平等、自愿、协商一致的基础上，就乙方承包甲方的</w:t>
      </w:r>
      <w:r w:rsidR="00742E62" w:rsidRPr="00742E62">
        <w:rPr>
          <w:rFonts w:hint="eastAsia"/>
        </w:rPr>
        <w:t>西安市消防救援支队雁塔区消防救援大队雁塔</w:t>
      </w:r>
      <w:proofErr w:type="gramStart"/>
      <w:r w:rsidR="00742E62" w:rsidRPr="00742E62">
        <w:rPr>
          <w:rFonts w:hint="eastAsia"/>
        </w:rPr>
        <w:t>西路站</w:t>
      </w:r>
      <w:proofErr w:type="gramEnd"/>
      <w:r w:rsidR="00742E62" w:rsidRPr="00742E62">
        <w:rPr>
          <w:rFonts w:hint="eastAsia"/>
        </w:rPr>
        <w:t>营区室外地面、篮球场及暖气管路维修改造采购项目</w:t>
      </w:r>
      <w:r w:rsidRPr="00E042C0">
        <w:rPr>
          <w:rFonts w:hint="eastAsia"/>
        </w:rPr>
        <w:t>有关事宜（以下简称“本项目”或“本工程”），达成如下</w:t>
      </w:r>
      <w:r>
        <w:rPr>
          <w:rFonts w:hint="eastAsia"/>
        </w:rPr>
        <w:t>合同</w:t>
      </w:r>
      <w:r w:rsidRPr="00E042C0">
        <w:rPr>
          <w:rFonts w:hint="eastAsia"/>
        </w:rPr>
        <w:t>：</w:t>
      </w:r>
    </w:p>
    <w:p w14:paraId="394C0170"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第1条 工程概况</w:t>
      </w:r>
    </w:p>
    <w:p w14:paraId="3474630B" w14:textId="7B91728D"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1.1 </w:t>
      </w:r>
      <w:r>
        <w:rPr>
          <w:rFonts w:ascii="宋体" w:eastAsia="宋体" w:hAnsi="宋体" w:cs="仿宋" w:hint="eastAsia"/>
        </w:rPr>
        <w:t>工程名称：</w:t>
      </w:r>
      <w:r w:rsidR="00742E62" w:rsidRPr="00742E62">
        <w:rPr>
          <w:rFonts w:ascii="宋体" w:eastAsia="宋体" w:hAnsi="宋体" w:cs="仿宋" w:hint="eastAsia"/>
        </w:rPr>
        <w:t>西安市消防救援支队雁塔区消防救援大队雁塔</w:t>
      </w:r>
      <w:proofErr w:type="gramStart"/>
      <w:r w:rsidR="00742E62" w:rsidRPr="00742E62">
        <w:rPr>
          <w:rFonts w:ascii="宋体" w:eastAsia="宋体" w:hAnsi="宋体" w:cs="仿宋" w:hint="eastAsia"/>
        </w:rPr>
        <w:t>西路站</w:t>
      </w:r>
      <w:proofErr w:type="gramEnd"/>
      <w:r w:rsidR="00742E62" w:rsidRPr="00742E62">
        <w:rPr>
          <w:rFonts w:ascii="宋体" w:eastAsia="宋体" w:hAnsi="宋体" w:cs="仿宋" w:hint="eastAsia"/>
        </w:rPr>
        <w:t>营区室外地面、篮球场及暖气管路维修改造采购项目</w:t>
      </w:r>
      <w:r w:rsidR="00742E62" w:rsidRPr="00742E62">
        <w:rPr>
          <w:rFonts w:ascii="宋体" w:eastAsia="宋体" w:hAnsi="宋体" w:cs="仿宋"/>
        </w:rPr>
        <w:cr/>
      </w:r>
      <w:r w:rsidR="00742E62">
        <w:rPr>
          <w:rFonts w:ascii="宋体" w:eastAsia="宋体" w:hAnsi="宋体" w:cs="仿宋"/>
        </w:rPr>
        <w:t xml:space="preserve">    </w:t>
      </w:r>
      <w:r w:rsidRPr="00E042C0">
        <w:rPr>
          <w:rFonts w:ascii="宋体" w:eastAsia="宋体" w:hAnsi="宋体" w:cs="仿宋" w:hint="eastAsia"/>
        </w:rPr>
        <w:t>1.2 工程地点：</w:t>
      </w:r>
      <w:r w:rsidRPr="00E042C0">
        <w:rPr>
          <w:rFonts w:ascii="宋体" w:eastAsia="宋体" w:hAnsi="宋体" w:cs="仿宋" w:hint="eastAsia"/>
          <w:b/>
          <w:u w:val="single"/>
        </w:rPr>
        <w:t xml:space="preserve">        </w:t>
      </w:r>
      <w:r w:rsidRPr="00E042C0">
        <w:rPr>
          <w:rFonts w:ascii="宋体" w:eastAsia="宋体" w:hAnsi="宋体" w:cs="仿宋" w:hint="eastAsia"/>
        </w:rPr>
        <w:t xml:space="preserve">                                   </w:t>
      </w:r>
    </w:p>
    <w:p w14:paraId="7008622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1.3 承包内容： 详见工程量清单                    </w:t>
      </w:r>
    </w:p>
    <w:p w14:paraId="0CAA651D" w14:textId="3BDE0F39"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1.4 </w:t>
      </w:r>
      <w:r w:rsidR="00DA4F51">
        <w:rPr>
          <w:rFonts w:ascii="宋体" w:eastAsia="宋体" w:hAnsi="宋体" w:cs="仿宋" w:hint="eastAsia"/>
        </w:rPr>
        <w:t>合同价格形式</w:t>
      </w:r>
      <w:r w:rsidRPr="00E042C0">
        <w:rPr>
          <w:rFonts w:ascii="宋体" w:eastAsia="宋体" w:hAnsi="宋体" w:cs="仿宋" w:hint="eastAsia"/>
        </w:rPr>
        <w:t>：</w:t>
      </w:r>
      <w:r w:rsidR="00DA4F51">
        <w:rPr>
          <w:rFonts w:ascii="宋体" w:eastAsia="宋体" w:hAnsi="宋体" w:cs="仿宋" w:hint="eastAsia"/>
        </w:rPr>
        <w:t>固定综合单价</w:t>
      </w:r>
      <w:r w:rsidRPr="00E042C0">
        <w:rPr>
          <w:rFonts w:ascii="宋体" w:eastAsia="宋体" w:hAnsi="宋体" w:cs="仿宋" w:hint="eastAsia"/>
        </w:rPr>
        <w:t xml:space="preserve">          </w:t>
      </w:r>
    </w:p>
    <w:p w14:paraId="7FF5AF38"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1.5 工程期限:自开工之日起</w:t>
      </w:r>
      <w:r w:rsidRPr="00E042C0">
        <w:rPr>
          <w:rFonts w:ascii="宋体" w:eastAsia="宋体" w:hAnsi="宋体" w:cs="仿宋" w:hint="eastAsia"/>
          <w:u w:val="single"/>
        </w:rPr>
        <w:t xml:space="preserve">     </w:t>
      </w:r>
      <w:r w:rsidRPr="00E042C0">
        <w:rPr>
          <w:rFonts w:ascii="宋体" w:eastAsia="宋体" w:hAnsi="宋体" w:cs="仿宋" w:hint="eastAsia"/>
        </w:rPr>
        <w:t>日历天</w:t>
      </w:r>
    </w:p>
    <w:p w14:paraId="0F50059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开工日期</w:t>
      </w:r>
      <w:r w:rsidRPr="00E042C0">
        <w:rPr>
          <w:rFonts w:ascii="宋体" w:eastAsia="宋体" w:hAnsi="宋体" w:cs="仿宋" w:hint="eastAsia"/>
          <w:b/>
          <w:u w:val="single"/>
        </w:rPr>
        <w:t xml:space="preserve">    </w:t>
      </w:r>
      <w:r w:rsidRPr="00E042C0">
        <w:rPr>
          <w:rFonts w:ascii="宋体" w:eastAsia="宋体" w:hAnsi="宋体" w:cs="仿宋" w:hint="eastAsia"/>
        </w:rPr>
        <w:t>年</w:t>
      </w:r>
      <w:r w:rsidRPr="00E042C0">
        <w:rPr>
          <w:rFonts w:ascii="宋体" w:eastAsia="宋体" w:hAnsi="宋体" w:cs="仿宋" w:hint="eastAsia"/>
          <w:b/>
          <w:u w:val="single"/>
        </w:rPr>
        <w:t xml:space="preserve">    </w:t>
      </w:r>
      <w:r w:rsidRPr="00E042C0">
        <w:rPr>
          <w:rFonts w:ascii="宋体" w:eastAsia="宋体" w:hAnsi="宋体" w:cs="仿宋" w:hint="eastAsia"/>
        </w:rPr>
        <w:t xml:space="preserve"> 月</w:t>
      </w:r>
      <w:r w:rsidRPr="00E042C0">
        <w:rPr>
          <w:rFonts w:ascii="宋体" w:eastAsia="宋体" w:hAnsi="宋体" w:cs="仿宋" w:hint="eastAsia"/>
          <w:b/>
          <w:u w:val="single"/>
        </w:rPr>
        <w:t xml:space="preserve">    </w:t>
      </w:r>
      <w:r w:rsidRPr="00E042C0">
        <w:rPr>
          <w:rFonts w:ascii="宋体" w:eastAsia="宋体" w:hAnsi="宋体" w:cs="仿宋" w:hint="eastAsia"/>
        </w:rPr>
        <w:t>日（暂定，实际以经甲方书面确认的开工报告日期为准）</w:t>
      </w:r>
    </w:p>
    <w:p w14:paraId="0BF20F8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竣工日期</w:t>
      </w:r>
      <w:r w:rsidRPr="00E042C0">
        <w:rPr>
          <w:rFonts w:ascii="宋体" w:eastAsia="宋体" w:hAnsi="宋体" w:cs="仿宋" w:hint="eastAsia"/>
          <w:b/>
          <w:u w:val="single"/>
        </w:rPr>
        <w:t xml:space="preserve">    </w:t>
      </w:r>
      <w:r w:rsidRPr="00E042C0">
        <w:rPr>
          <w:rFonts w:ascii="宋体" w:eastAsia="宋体" w:hAnsi="宋体" w:cs="仿宋" w:hint="eastAsia"/>
        </w:rPr>
        <w:t xml:space="preserve"> 年</w:t>
      </w:r>
      <w:r w:rsidRPr="00E042C0">
        <w:rPr>
          <w:rFonts w:ascii="宋体" w:eastAsia="宋体" w:hAnsi="宋体" w:cs="仿宋" w:hint="eastAsia"/>
          <w:b/>
          <w:u w:val="single"/>
        </w:rPr>
        <w:t xml:space="preserve">    </w:t>
      </w:r>
      <w:r w:rsidRPr="00E042C0">
        <w:rPr>
          <w:rFonts w:ascii="宋体" w:eastAsia="宋体" w:hAnsi="宋体" w:cs="仿宋" w:hint="eastAsia"/>
        </w:rPr>
        <w:t xml:space="preserve"> 月</w:t>
      </w:r>
      <w:r w:rsidRPr="00E042C0">
        <w:rPr>
          <w:rFonts w:ascii="宋体" w:eastAsia="宋体" w:hAnsi="宋体" w:cs="仿宋" w:hint="eastAsia"/>
          <w:b/>
          <w:u w:val="single"/>
        </w:rPr>
        <w:t xml:space="preserve">    </w:t>
      </w:r>
      <w:r w:rsidRPr="00E042C0">
        <w:rPr>
          <w:rFonts w:ascii="宋体" w:eastAsia="宋体" w:hAnsi="宋体" w:cs="仿宋" w:hint="eastAsia"/>
        </w:rPr>
        <w:t>日；（暂定，实际以经甲方书面确认的竣工报告日期为准）</w:t>
      </w:r>
    </w:p>
    <w:p w14:paraId="60495F1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工期总日历天数与根据前述计划开竣工日期计算的工期天数不一致的，以工期总日历天数为准。</w:t>
      </w:r>
    </w:p>
    <w:p w14:paraId="79D1DB08" w14:textId="38DAFC04"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w:t>
      </w:r>
      <w:r>
        <w:rPr>
          <w:rFonts w:ascii="宋体" w:eastAsia="宋体" w:hAnsi="宋体" w:cs="仿宋" w:hint="eastAsia"/>
        </w:rPr>
        <w:t>.</w:t>
      </w:r>
      <w:r w:rsidRPr="00E042C0">
        <w:rPr>
          <w:rFonts w:ascii="宋体" w:eastAsia="宋体" w:hAnsi="宋体" w:cs="仿宋" w:hint="eastAsia"/>
        </w:rPr>
        <w:t>6 合同价款：本工程合同价为（人民币</w:t>
      </w:r>
      <w:r w:rsidRPr="00E042C0">
        <w:rPr>
          <w:rFonts w:ascii="宋体" w:eastAsia="宋体" w:hAnsi="宋体" w:cs="仿宋" w:hint="eastAsia"/>
          <w:b/>
          <w:u w:val="single"/>
        </w:rPr>
        <w:t xml:space="preserve">    </w:t>
      </w:r>
      <w:r w:rsidRPr="00E042C0">
        <w:rPr>
          <w:rFonts w:ascii="宋体" w:eastAsia="宋体" w:hAnsi="宋体" w:cs="仿宋" w:hint="eastAsia"/>
        </w:rPr>
        <w:t>元，金额大写：人民币</w:t>
      </w:r>
      <w:r w:rsidRPr="00E042C0">
        <w:rPr>
          <w:rFonts w:ascii="宋体" w:eastAsia="宋体" w:hAnsi="宋体" w:cs="仿宋" w:hint="eastAsia"/>
          <w:b/>
          <w:u w:val="single"/>
        </w:rPr>
        <w:t xml:space="preserve">    </w:t>
      </w:r>
      <w:r w:rsidRPr="00E042C0">
        <w:rPr>
          <w:rFonts w:ascii="宋体" w:eastAsia="宋体" w:hAnsi="宋体" w:cs="仿宋" w:hint="eastAsia"/>
        </w:rPr>
        <w:t>元整（含税）。合同</w:t>
      </w:r>
      <w:r w:rsidR="00DA4F51" w:rsidRPr="00DA4F51">
        <w:rPr>
          <w:rFonts w:ascii="宋体" w:eastAsia="宋体" w:hAnsi="宋体" w:cs="仿宋" w:hint="eastAsia"/>
        </w:rPr>
        <w:t>价款</w:t>
      </w:r>
      <w:r w:rsidRPr="00E042C0">
        <w:rPr>
          <w:rFonts w:ascii="宋体" w:eastAsia="宋体" w:hAnsi="宋体" w:cs="仿宋" w:hint="eastAsia"/>
        </w:rPr>
        <w:t>是指本次服务内容所需的全部费用，包括完成采购内容所需的直接费、间接费、利润、税金及其他费用。</w:t>
      </w:r>
    </w:p>
    <w:p w14:paraId="02CCAE68"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lastRenderedPageBreak/>
        <w:t>1.7 本合同后附</w:t>
      </w:r>
      <w:r>
        <w:rPr>
          <w:rFonts w:ascii="宋体" w:eastAsia="宋体" w:hAnsi="宋体" w:cs="仿宋" w:hint="eastAsia"/>
        </w:rPr>
        <w:t>乙方</w:t>
      </w:r>
      <w:r w:rsidRPr="00E042C0">
        <w:rPr>
          <w:rFonts w:ascii="宋体" w:eastAsia="宋体" w:hAnsi="宋体" w:cs="仿宋" w:hint="eastAsia"/>
        </w:rPr>
        <w:t>在签订合同前需向</w:t>
      </w:r>
      <w:r>
        <w:rPr>
          <w:rFonts w:ascii="宋体" w:eastAsia="宋体" w:hAnsi="宋体" w:cs="仿宋" w:hint="eastAsia"/>
        </w:rPr>
        <w:t>甲方</w:t>
      </w:r>
      <w:r w:rsidRPr="00E042C0">
        <w:rPr>
          <w:rFonts w:ascii="宋体" w:eastAsia="宋体" w:hAnsi="宋体" w:cs="仿宋" w:hint="eastAsia"/>
        </w:rPr>
        <w:t>提供成交报价的组成明细（或工程量清单计价组成的报价明细）</w:t>
      </w:r>
    </w:p>
    <w:p w14:paraId="1B080852" w14:textId="77777777" w:rsidR="00742E62" w:rsidRDefault="00404CB9" w:rsidP="00742E62">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1.8 </w:t>
      </w:r>
      <w:proofErr w:type="gramStart"/>
      <w:r w:rsidRPr="00E042C0">
        <w:rPr>
          <w:rFonts w:ascii="宋体" w:eastAsia="宋体" w:hAnsi="宋体" w:cs="仿宋" w:hint="eastAsia"/>
        </w:rPr>
        <w:t>组价依据</w:t>
      </w:r>
      <w:proofErr w:type="gramEnd"/>
      <w:r w:rsidRPr="00E042C0">
        <w:rPr>
          <w:rFonts w:ascii="宋体" w:eastAsia="宋体" w:hAnsi="宋体" w:cs="仿宋" w:hint="eastAsia"/>
        </w:rPr>
        <w:t>：</w:t>
      </w:r>
    </w:p>
    <w:p w14:paraId="442EB3DF" w14:textId="77777777" w:rsidR="00742E62" w:rsidRDefault="00742E62" w:rsidP="00742E62">
      <w:pPr>
        <w:snapToGrid w:val="0"/>
        <w:spacing w:line="360" w:lineRule="auto"/>
        <w:ind w:firstLineChars="200" w:firstLine="480"/>
        <w:rPr>
          <w:rFonts w:ascii="宋体" w:eastAsia="宋体" w:hAnsi="宋体" w:cs="仿宋"/>
        </w:rPr>
      </w:pPr>
      <w:r w:rsidRPr="00742E62">
        <w:rPr>
          <w:rFonts w:ascii="宋体" w:eastAsia="宋体" w:hAnsi="宋体" w:cs="仿宋" w:hint="eastAsia"/>
        </w:rPr>
        <w:t>（</w:t>
      </w:r>
      <w:r>
        <w:rPr>
          <w:rFonts w:ascii="宋体" w:eastAsia="宋体" w:hAnsi="宋体" w:cs="仿宋" w:hint="eastAsia"/>
        </w:rPr>
        <w:t>1</w:t>
      </w:r>
      <w:r w:rsidRPr="00742E62">
        <w:rPr>
          <w:rFonts w:ascii="宋体" w:eastAsia="宋体" w:hAnsi="宋体" w:cs="仿宋" w:hint="eastAsia"/>
        </w:rPr>
        <w:t>）陕西省《建设工程工程量清单计价标准》</w:t>
      </w:r>
      <w:r>
        <w:rPr>
          <w:rFonts w:ascii="宋体" w:eastAsia="宋体" w:hAnsi="宋体" w:cs="仿宋" w:hint="eastAsia"/>
        </w:rPr>
        <w:t>DB61/T5126-2025</w:t>
      </w:r>
    </w:p>
    <w:p w14:paraId="1550408C" w14:textId="1DC1F2EF" w:rsidR="00404CB9" w:rsidRPr="00E042C0" w:rsidRDefault="00742E62" w:rsidP="00742E62">
      <w:pPr>
        <w:snapToGrid w:val="0"/>
        <w:spacing w:line="360" w:lineRule="auto"/>
        <w:ind w:firstLineChars="200" w:firstLine="480"/>
        <w:rPr>
          <w:rFonts w:ascii="宋体" w:eastAsia="宋体" w:hAnsi="宋体" w:cs="仿宋"/>
        </w:rPr>
      </w:pPr>
      <w:r w:rsidRPr="00742E62">
        <w:rPr>
          <w:rFonts w:ascii="宋体" w:eastAsia="宋体" w:hAnsi="宋体" w:cs="仿宋" w:hint="eastAsia"/>
        </w:rPr>
        <w:t>（</w:t>
      </w:r>
      <w:r>
        <w:rPr>
          <w:rFonts w:ascii="宋体" w:eastAsia="宋体" w:hAnsi="宋体" w:cs="仿宋" w:hint="eastAsia"/>
        </w:rPr>
        <w:t>2</w:t>
      </w:r>
      <w:r w:rsidRPr="00742E62">
        <w:rPr>
          <w:rFonts w:ascii="宋体" w:eastAsia="宋体" w:hAnsi="宋体" w:cs="仿宋" w:hint="eastAsia"/>
        </w:rPr>
        <w:t>）《陕西省建设工程费用规则》（2025），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r w:rsidRPr="00742E62">
        <w:rPr>
          <w:rFonts w:ascii="宋体" w:eastAsia="宋体" w:hAnsi="宋体" w:cs="仿宋" w:hint="eastAsia"/>
        </w:rPr>
        <w:cr/>
      </w:r>
      <w:r>
        <w:rPr>
          <w:rFonts w:ascii="宋体" w:eastAsia="宋体" w:hAnsi="宋体" w:cs="仿宋"/>
        </w:rPr>
        <w:t xml:space="preserve">    </w:t>
      </w:r>
      <w:r w:rsidRPr="00742E62">
        <w:rPr>
          <w:rFonts w:ascii="宋体" w:eastAsia="宋体" w:hAnsi="宋体" w:cs="仿宋" w:hint="eastAsia"/>
        </w:rPr>
        <w:t>（</w:t>
      </w:r>
      <w:r>
        <w:rPr>
          <w:rFonts w:ascii="宋体" w:eastAsia="宋体" w:hAnsi="宋体" w:cs="仿宋" w:hint="eastAsia"/>
        </w:rPr>
        <w:t>3</w:t>
      </w:r>
      <w:r w:rsidRPr="00742E62">
        <w:rPr>
          <w:rFonts w:ascii="宋体" w:eastAsia="宋体" w:hAnsi="宋体" w:cs="仿宋" w:hint="eastAsia"/>
        </w:rPr>
        <w:t>）《陕西省造价信息》（2025.07期）</w:t>
      </w:r>
      <w:r w:rsidRPr="00742E62">
        <w:rPr>
          <w:rFonts w:ascii="宋体" w:eastAsia="宋体" w:hAnsi="宋体" w:cs="仿宋"/>
        </w:rPr>
        <w:cr/>
      </w:r>
      <w:r>
        <w:rPr>
          <w:rFonts w:ascii="宋体" w:eastAsia="宋体" w:hAnsi="宋体" w:cs="仿宋"/>
        </w:rPr>
        <w:t xml:space="preserve">    </w:t>
      </w:r>
      <w:r w:rsidR="00404CB9" w:rsidRPr="00E042C0">
        <w:rPr>
          <w:rFonts w:ascii="宋体" w:eastAsia="宋体" w:hAnsi="宋体" w:cs="仿宋" w:hint="eastAsia"/>
        </w:rPr>
        <w:t>（</w:t>
      </w:r>
      <w:r>
        <w:rPr>
          <w:rFonts w:ascii="宋体" w:eastAsia="宋体" w:hAnsi="宋体" w:cs="仿宋"/>
        </w:rPr>
        <w:t>4</w:t>
      </w:r>
      <w:r w:rsidR="00404CB9" w:rsidRPr="00E042C0">
        <w:rPr>
          <w:rFonts w:ascii="宋体" w:eastAsia="宋体" w:hAnsi="宋体" w:cs="仿宋" w:hint="eastAsia"/>
        </w:rPr>
        <w:t>）</w:t>
      </w:r>
      <w:r w:rsidR="00404CB9" w:rsidRPr="00CD5B56">
        <w:rPr>
          <w:rFonts w:ascii="宋体" w:eastAsia="宋体" w:hAnsi="宋体" w:cs="仿宋" w:hint="eastAsia"/>
        </w:rPr>
        <w:t>施工现场情况、工程特点及常规施工</w:t>
      </w:r>
      <w:r>
        <w:rPr>
          <w:rFonts w:ascii="宋体" w:eastAsia="宋体" w:hAnsi="宋体" w:cs="仿宋" w:hint="eastAsia"/>
        </w:rPr>
        <w:t>方案</w:t>
      </w:r>
    </w:p>
    <w:p w14:paraId="42C8F18F" w14:textId="4E9C9F77" w:rsidR="00404CB9" w:rsidRDefault="00742E62" w:rsidP="00742E62">
      <w:pPr>
        <w:snapToGrid w:val="0"/>
        <w:spacing w:line="360" w:lineRule="auto"/>
        <w:ind w:firstLineChars="200" w:firstLine="480"/>
        <w:rPr>
          <w:rFonts w:ascii="宋体" w:eastAsia="宋体" w:hAnsi="宋体" w:cs="仿宋"/>
        </w:rPr>
      </w:pPr>
      <w:r>
        <w:rPr>
          <w:rFonts w:ascii="宋体" w:eastAsia="宋体" w:hAnsi="宋体" w:cs="仿宋" w:hint="eastAsia"/>
        </w:rPr>
        <w:t>（5</w:t>
      </w:r>
      <w:r w:rsidR="00404CB9" w:rsidRPr="00E042C0">
        <w:rPr>
          <w:rFonts w:ascii="宋体" w:eastAsia="宋体" w:hAnsi="宋体" w:cs="仿宋" w:hint="eastAsia"/>
        </w:rPr>
        <w:t>）</w:t>
      </w:r>
      <w:r>
        <w:rPr>
          <w:rFonts w:ascii="宋体" w:eastAsia="宋体" w:hAnsi="宋体" w:cs="仿宋" w:hint="eastAsia"/>
        </w:rPr>
        <w:t>其他相关资料</w:t>
      </w:r>
    </w:p>
    <w:p w14:paraId="31E7C55B"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第2条 甲方工作</w:t>
      </w:r>
    </w:p>
    <w:p w14:paraId="238AF5B3"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2.1 开工前 1 天，甲方向乙方进行技术交底。</w:t>
      </w:r>
    </w:p>
    <w:p w14:paraId="25008C0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2.2 向乙方提供施工所需的场地，清除场地内影响乙方开工的障碍，提供乙方施工所需的水源、电源（一级</w:t>
      </w:r>
      <w:proofErr w:type="gramStart"/>
      <w:r w:rsidRPr="00E042C0">
        <w:rPr>
          <w:rFonts w:ascii="宋体" w:eastAsia="宋体" w:hAnsi="宋体" w:cs="仿宋" w:hint="eastAsia"/>
        </w:rPr>
        <w:t>箱以前含</w:t>
      </w:r>
      <w:proofErr w:type="gramEnd"/>
      <w:r w:rsidRPr="00E042C0">
        <w:rPr>
          <w:rFonts w:ascii="宋体" w:eastAsia="宋体" w:hAnsi="宋体" w:cs="仿宋" w:hint="eastAsia"/>
        </w:rPr>
        <w:t>一级箱甲方负责，一级</w:t>
      </w:r>
      <w:proofErr w:type="gramStart"/>
      <w:r w:rsidRPr="00E042C0">
        <w:rPr>
          <w:rFonts w:ascii="宋体" w:eastAsia="宋体" w:hAnsi="宋体" w:cs="仿宋" w:hint="eastAsia"/>
        </w:rPr>
        <w:t>箱以后</w:t>
      </w:r>
      <w:proofErr w:type="gramEnd"/>
      <w:r w:rsidRPr="00E042C0">
        <w:rPr>
          <w:rFonts w:ascii="宋体" w:eastAsia="宋体" w:hAnsi="宋体" w:cs="仿宋" w:hint="eastAsia"/>
        </w:rPr>
        <w:t>乙方负责）等设施，施工期间水费、电费由乙方负责。</w:t>
      </w:r>
    </w:p>
    <w:p w14:paraId="2107A9C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2.3 协助乙方办理施工所涉及的各种申请、批件等手续，并提供一切便利条件。</w:t>
      </w:r>
    </w:p>
    <w:p w14:paraId="3E08FF9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2.4 指派</w:t>
      </w:r>
      <w:r w:rsidRPr="00E042C0">
        <w:rPr>
          <w:rFonts w:ascii="宋体" w:eastAsia="宋体" w:hAnsi="宋体" w:cs="仿宋" w:hint="eastAsia"/>
          <w:b/>
          <w:u w:val="single"/>
        </w:rPr>
        <w:t xml:space="preserve">    </w:t>
      </w:r>
      <w:r w:rsidRPr="00E042C0">
        <w:rPr>
          <w:rFonts w:ascii="宋体" w:eastAsia="宋体" w:hAnsi="宋体" w:cs="仿宋" w:hint="eastAsia"/>
        </w:rPr>
        <w:t>为甲方驻工地代表，对合同履行、工程质量、材料使用、工程进度进行监督，组织相关检查并配合竣工验收、办理变更、登记手续和其他事宜。</w:t>
      </w:r>
    </w:p>
    <w:p w14:paraId="7A427548"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第3条 乙方工作</w:t>
      </w:r>
    </w:p>
    <w:p w14:paraId="629A502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3.1严格执行施工规范、安全操作规程。防火安全规定、环境保护规定。严格按照图纸进行施工，做好各项质量检查纪录。施工过程中，如发生安全事故，由乙方负责承担全部费用及法律责任，与甲方无关。</w:t>
      </w:r>
    </w:p>
    <w:p w14:paraId="5501D1E4"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3.2指派</w:t>
      </w:r>
      <w:r w:rsidRPr="00E042C0">
        <w:rPr>
          <w:rFonts w:ascii="宋体" w:eastAsia="宋体" w:hAnsi="宋体" w:cs="仿宋" w:hint="eastAsia"/>
          <w:b/>
          <w:u w:val="single"/>
        </w:rPr>
        <w:t xml:space="preserve">    </w:t>
      </w:r>
      <w:r w:rsidRPr="00E042C0">
        <w:rPr>
          <w:rFonts w:ascii="宋体" w:eastAsia="宋体" w:hAnsi="宋体" w:cs="仿宋" w:hint="eastAsia"/>
        </w:rPr>
        <w:t>为乙方项目经理，负责合同履行。按要求组织施工，保质、按期完成施工任务，解决由乙方负责的各项事宜。在施工过程中，如</w:t>
      </w:r>
      <w:proofErr w:type="gramStart"/>
      <w:r w:rsidRPr="00E042C0">
        <w:rPr>
          <w:rFonts w:ascii="宋体" w:eastAsia="宋体" w:hAnsi="宋体" w:cs="仿宋" w:hint="eastAsia"/>
        </w:rPr>
        <w:t>遇施工</w:t>
      </w:r>
      <w:proofErr w:type="gramEnd"/>
      <w:r w:rsidRPr="00E042C0">
        <w:rPr>
          <w:rFonts w:ascii="宋体" w:eastAsia="宋体" w:hAnsi="宋体" w:cs="仿宋" w:hint="eastAsia"/>
        </w:rPr>
        <w:t>变更，工程量增减等情况，应及时与甲方沟通，按甲方要求进行调整。</w:t>
      </w:r>
    </w:p>
    <w:p w14:paraId="41DDFCFB"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3.3遵守国家或地方政府及有关部门对施工现场管理的规定，妥善保护好施工现场周围建筑物、设备管线、古树名木不受损坏，做好施工现场保卫和垃圾消纳等工作，并办理相关施工手续。处理</w:t>
      </w:r>
      <w:proofErr w:type="gramStart"/>
      <w:r w:rsidRPr="00E042C0">
        <w:rPr>
          <w:rFonts w:ascii="宋体" w:eastAsia="宋体" w:hAnsi="宋体" w:cs="仿宋" w:hint="eastAsia"/>
        </w:rPr>
        <w:t>好由于</w:t>
      </w:r>
      <w:proofErr w:type="gramEnd"/>
      <w:r w:rsidRPr="00E042C0">
        <w:rPr>
          <w:rFonts w:ascii="宋体" w:eastAsia="宋体" w:hAnsi="宋体" w:cs="仿宋" w:hint="eastAsia"/>
        </w:rPr>
        <w:t>施工带来的扰民问题及与周围单位的关系。</w:t>
      </w:r>
    </w:p>
    <w:p w14:paraId="7C3F0B43"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lastRenderedPageBreak/>
        <w:t>3.4施工中未经甲方同意或有关部门批准，不得随意</w:t>
      </w:r>
      <w:proofErr w:type="gramStart"/>
      <w:r w:rsidRPr="00E042C0">
        <w:rPr>
          <w:rFonts w:ascii="宋体" w:eastAsia="宋体" w:hAnsi="宋体" w:cs="仿宋" w:hint="eastAsia"/>
        </w:rPr>
        <w:t>拆改原</w:t>
      </w:r>
      <w:proofErr w:type="gramEnd"/>
      <w:r w:rsidRPr="00E042C0">
        <w:rPr>
          <w:rFonts w:ascii="宋体" w:eastAsia="宋体" w:hAnsi="宋体" w:cs="仿宋" w:hint="eastAsia"/>
        </w:rPr>
        <w:t>建筑物结构及各种设备管线。如确实需要</w:t>
      </w:r>
      <w:proofErr w:type="gramStart"/>
      <w:r w:rsidRPr="00E042C0">
        <w:rPr>
          <w:rFonts w:ascii="宋体" w:eastAsia="宋体" w:hAnsi="宋体" w:cs="仿宋" w:hint="eastAsia"/>
        </w:rPr>
        <w:t>拆改原</w:t>
      </w:r>
      <w:proofErr w:type="gramEnd"/>
      <w:r w:rsidRPr="00E042C0">
        <w:rPr>
          <w:rFonts w:ascii="宋体" w:eastAsia="宋体" w:hAnsi="宋体" w:cs="仿宋" w:hint="eastAsia"/>
        </w:rPr>
        <w:t>建筑物结构或设备管线，需经甲方书面认可，如有需要同时负责到有关部门办理相应审批手续。</w:t>
      </w:r>
    </w:p>
    <w:p w14:paraId="19A000A1"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3.5保证施工现场的整洁，每项工程完工后负责清扫施工现场，施工垃圾集中到甲方指定地点。</w:t>
      </w:r>
    </w:p>
    <w:p w14:paraId="2A44DA8F"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第4条  关于工期的约定</w:t>
      </w:r>
    </w:p>
    <w:p w14:paraId="2E817106"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4.1甲方要求比合同约定的工期提前竣工时，应双方协商一致，并制定赶工方案，乙方因赶工采取的措施费用由甲方承担。</w:t>
      </w:r>
    </w:p>
    <w:p w14:paraId="36D9BB3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4.2因甲方未按约定完成工作，影响工期，工期顺延。</w:t>
      </w:r>
    </w:p>
    <w:p w14:paraId="59EEE944"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4.3因可归咎于乙方的责任，导致该工程不能按期开工或中途无故停工，影响工期，工期不顺延，乙方应承担因未能按期完成工作而产生的全部后果。</w:t>
      </w:r>
    </w:p>
    <w:p w14:paraId="3D77C4D2"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4.4因设计变更或非乙方原因造成的停电、停水、停气及不可抗力因素影响，导致停工，工期相应顺延。</w:t>
      </w:r>
    </w:p>
    <w:p w14:paraId="36C69471"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 xml:space="preserve">第5条  工程变更 </w:t>
      </w:r>
    </w:p>
    <w:p w14:paraId="7B3978F5"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5.1 合同签订后，甲乙方中一方单方面要求解除合同，须按合同额的百分之五赔付对方违约金。</w:t>
      </w:r>
    </w:p>
    <w:p w14:paraId="66E23AE6"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5.2工程项目或施工方式如需变更，双方应协商一致，合同履行中的各项协商事宜、项目变更等均须由乙方与甲方共同商定并签订补充</w:t>
      </w:r>
      <w:r>
        <w:rPr>
          <w:rFonts w:ascii="宋体" w:eastAsia="宋体" w:hAnsi="宋体" w:cs="仿宋" w:hint="eastAsia"/>
        </w:rPr>
        <w:t>合同</w:t>
      </w:r>
      <w:r w:rsidRPr="00E042C0">
        <w:rPr>
          <w:rFonts w:ascii="宋体" w:eastAsia="宋体" w:hAnsi="宋体" w:cs="仿宋" w:hint="eastAsia"/>
        </w:rPr>
        <w:t>，补充</w:t>
      </w:r>
      <w:r>
        <w:rPr>
          <w:rFonts w:ascii="宋体" w:eastAsia="宋体" w:hAnsi="宋体" w:cs="仿宋" w:hint="eastAsia"/>
        </w:rPr>
        <w:t>合同</w:t>
      </w:r>
      <w:r w:rsidRPr="00E042C0">
        <w:rPr>
          <w:rFonts w:ascii="宋体" w:eastAsia="宋体" w:hAnsi="宋体" w:cs="仿宋" w:hint="eastAsia"/>
        </w:rPr>
        <w:t>为本合同的一部分。发生变更后，乙方按甲方代表的要求，进行下列对工程影响的变更：</w:t>
      </w:r>
    </w:p>
    <w:p w14:paraId="0FFA78FA"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（1）更改有关工程的性质、质量、规格；</w:t>
      </w:r>
    </w:p>
    <w:p w14:paraId="16FFC61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（2）更改有关部分的标高、基线、位置和尺寸；</w:t>
      </w:r>
    </w:p>
    <w:p w14:paraId="6D6048A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（3）更改已设计好的内容；</w:t>
      </w:r>
    </w:p>
    <w:p w14:paraId="21D14EF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（4）改变有关工程施工时间和顺序。</w:t>
      </w:r>
    </w:p>
    <w:p w14:paraId="75CF616C"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（5）合同预算清单项目外增减按预算清单单价执行，未见项由乙方按合同</w:t>
      </w:r>
      <w:proofErr w:type="gramStart"/>
      <w:r w:rsidRPr="00E042C0">
        <w:rPr>
          <w:rFonts w:ascii="宋体" w:eastAsia="宋体" w:hAnsi="宋体" w:cs="仿宋" w:hint="eastAsia"/>
        </w:rPr>
        <w:t>约定组价依据</w:t>
      </w:r>
      <w:proofErr w:type="gramEnd"/>
      <w:r w:rsidRPr="00E042C0">
        <w:rPr>
          <w:rFonts w:ascii="宋体" w:eastAsia="宋体" w:hAnsi="宋体" w:cs="仿宋" w:hint="eastAsia"/>
        </w:rPr>
        <w:t>进行组价，所有主材需甲方</w:t>
      </w:r>
      <w:proofErr w:type="gramStart"/>
      <w:r w:rsidRPr="00E042C0">
        <w:rPr>
          <w:rFonts w:ascii="宋体" w:eastAsia="宋体" w:hAnsi="宋体" w:cs="仿宋" w:hint="eastAsia"/>
        </w:rPr>
        <w:t>进行认质认价</w:t>
      </w:r>
      <w:proofErr w:type="gramEnd"/>
      <w:r w:rsidRPr="00E042C0">
        <w:rPr>
          <w:rFonts w:ascii="宋体" w:eastAsia="宋体" w:hAnsi="宋体" w:cs="仿宋" w:hint="eastAsia"/>
        </w:rPr>
        <w:t>，甲方审核确认后计入结算总价。</w:t>
      </w:r>
    </w:p>
    <w:p w14:paraId="2FD96A91"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第6条 关于工程质量及验收的约定</w:t>
      </w:r>
    </w:p>
    <w:p w14:paraId="42D9F9BE"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6.1本工程以作法说明、设计变更和《建筑工程施工质量验收统一标准》等国家制订的施工及验收规范为质量评定验收标准。</w:t>
      </w:r>
    </w:p>
    <w:p w14:paraId="3F4EC94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6.2甲、乙双方应及时办理隐蔽工程和中间工程的检查与验收手续。甲方不按时参加隐蔽工程和中间工程验收，乙方可自行验收，甲方应予承认。若甲方要求复验时，</w:t>
      </w:r>
      <w:r w:rsidRPr="00E042C0">
        <w:rPr>
          <w:rFonts w:ascii="宋体" w:eastAsia="宋体" w:hAnsi="宋体" w:cs="仿宋" w:hint="eastAsia"/>
        </w:rPr>
        <w:lastRenderedPageBreak/>
        <w:t>乙方应按要求办理复验。若复验合格，甲方应承担复验费用，由此造成停工，工期顺延；若复验不合格，其复验及返工费用由乙方承担，但工期也予顺延。</w:t>
      </w:r>
    </w:p>
    <w:p w14:paraId="4C8CD88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6.3由于可归咎于乙方原因造成质量事故及损害，其返工费用及赔偿由乙方承担，工期不顺延。</w:t>
      </w:r>
    </w:p>
    <w:p w14:paraId="525A7E51"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6.4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74ACBEC4"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第7条 关于工程价款及结算的约定</w:t>
      </w:r>
    </w:p>
    <w:p w14:paraId="28DE3FFA" w14:textId="08317283"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7.1</w:t>
      </w:r>
      <w:r w:rsidR="00EA3956" w:rsidRPr="00EA3956">
        <w:rPr>
          <w:rFonts w:ascii="宋体" w:eastAsia="宋体" w:hAnsi="宋体" w:cs="仿宋" w:hint="eastAsia"/>
        </w:rPr>
        <w:t>合同签订后，10个工作日内支付合同金额（扣除暂列金额）的40%预付款；工程施工竣工验收合格，乙方按甲方需求提供竣工图纸并编制结算书，甲乙双方共同确认的结算金额后，甲方收到乙方正式发票，支付至结算金额的100%。</w:t>
      </w:r>
      <w:r w:rsidR="00EA3956" w:rsidRPr="00EA3956">
        <w:rPr>
          <w:rFonts w:ascii="宋体" w:eastAsia="宋体" w:hAnsi="宋体" w:cs="仿宋"/>
        </w:rPr>
        <w:cr/>
      </w:r>
      <w:r w:rsidR="00EA3956">
        <w:rPr>
          <w:rFonts w:ascii="宋体" w:eastAsia="宋体" w:hAnsi="宋体" w:cs="仿宋"/>
        </w:rPr>
        <w:t xml:space="preserve">    </w:t>
      </w:r>
      <w:r w:rsidRPr="00E042C0">
        <w:rPr>
          <w:rFonts w:ascii="宋体" w:eastAsia="宋体" w:hAnsi="宋体" w:cs="仿宋" w:hint="eastAsia"/>
        </w:rPr>
        <w:t>7.2甲方每次付款前，由乙方出具真实、合法、有效且符合甲方财务要求的、与待付支付款项等额的税率为</w:t>
      </w:r>
      <w:r w:rsidRPr="00E042C0">
        <w:rPr>
          <w:rFonts w:ascii="宋体" w:eastAsia="宋体" w:hAnsi="宋体" w:cs="仿宋" w:hint="eastAsia"/>
          <w:b/>
          <w:u w:val="single"/>
        </w:rPr>
        <w:t xml:space="preserve">    </w:t>
      </w:r>
      <w:r w:rsidRPr="00E042C0">
        <w:rPr>
          <w:rFonts w:ascii="宋体" w:eastAsia="宋体" w:hAnsi="宋体" w:cs="仿宋" w:hint="eastAsia"/>
        </w:rPr>
        <w:t xml:space="preserve"> %增值税专用发票。若乙方</w:t>
      </w:r>
      <w:proofErr w:type="gramStart"/>
      <w:r w:rsidRPr="00E042C0">
        <w:rPr>
          <w:rFonts w:ascii="宋体" w:eastAsia="宋体" w:hAnsi="宋体" w:cs="仿宋" w:hint="eastAsia"/>
        </w:rPr>
        <w:t>怠</w:t>
      </w:r>
      <w:proofErr w:type="gramEnd"/>
      <w:r w:rsidRPr="00E042C0">
        <w:rPr>
          <w:rFonts w:ascii="宋体" w:eastAsia="宋体" w:hAnsi="宋体" w:cs="仿宋" w:hint="eastAsia"/>
        </w:rPr>
        <w:t>于履行以上开票义务或涉嫌开具虚假发票的，甲方可拒绝支付相应款项，且</w:t>
      </w:r>
      <w:proofErr w:type="gramStart"/>
      <w:r w:rsidRPr="00E042C0">
        <w:rPr>
          <w:rFonts w:ascii="宋体" w:eastAsia="宋体" w:hAnsi="宋体" w:cs="仿宋" w:hint="eastAsia"/>
        </w:rPr>
        <w:t>不</w:t>
      </w:r>
      <w:proofErr w:type="gramEnd"/>
      <w:r w:rsidRPr="00E042C0">
        <w:rPr>
          <w:rFonts w:ascii="宋体" w:eastAsia="宋体" w:hAnsi="宋体" w:cs="仿宋" w:hint="eastAsia"/>
        </w:rPr>
        <w:t>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71491F8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乙方指定收款账户：</w:t>
      </w:r>
    </w:p>
    <w:p w14:paraId="1D4A6EDC"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名称：</w:t>
      </w:r>
      <w:r w:rsidRPr="00E042C0">
        <w:rPr>
          <w:rFonts w:ascii="宋体" w:eastAsia="宋体" w:hAnsi="宋体" w:cs="仿宋" w:hint="eastAsia"/>
          <w:b/>
          <w:u w:val="single"/>
        </w:rPr>
        <w:t xml:space="preserve">                    </w:t>
      </w:r>
      <w:r w:rsidRPr="00E042C0">
        <w:rPr>
          <w:rFonts w:ascii="宋体" w:eastAsia="宋体" w:hAnsi="宋体" w:cs="仿宋" w:hint="eastAsia"/>
        </w:rPr>
        <w:t xml:space="preserve">        </w:t>
      </w:r>
    </w:p>
    <w:p w14:paraId="4B8B9D0D"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开户行：</w:t>
      </w:r>
      <w:r w:rsidRPr="00E042C0">
        <w:rPr>
          <w:rFonts w:ascii="宋体" w:eastAsia="宋体" w:hAnsi="宋体" w:cs="仿宋" w:hint="eastAsia"/>
          <w:b/>
          <w:u w:val="single"/>
        </w:rPr>
        <w:t xml:space="preserve">                    </w:t>
      </w:r>
      <w:r w:rsidRPr="00E042C0">
        <w:rPr>
          <w:rFonts w:ascii="宋体" w:eastAsia="宋体" w:hAnsi="宋体" w:cs="仿宋" w:hint="eastAsia"/>
        </w:rPr>
        <w:t xml:space="preserve">    </w:t>
      </w:r>
    </w:p>
    <w:p w14:paraId="4614DF3A"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账号：  </w:t>
      </w:r>
      <w:r w:rsidRPr="00E042C0">
        <w:rPr>
          <w:rFonts w:ascii="宋体" w:eastAsia="宋体" w:hAnsi="宋体" w:cs="仿宋" w:hint="eastAsia"/>
          <w:b/>
          <w:u w:val="single"/>
        </w:rPr>
        <w:t xml:space="preserve">                </w:t>
      </w:r>
    </w:p>
    <w:p w14:paraId="29C4964E"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第8条 关于材料供应的约定</w:t>
      </w:r>
    </w:p>
    <w:p w14:paraId="75C6E6D4"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8.1乙方负责采购的材料、设备，且均应为符合国家标准和设计要求的合格产品，并因按时供应到现场。</w:t>
      </w:r>
    </w:p>
    <w:p w14:paraId="6A925191"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第9条  有关安全生产和防火的约定</w:t>
      </w:r>
    </w:p>
    <w:p w14:paraId="0A501FF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9.1乙方在施工期间应严格遵守包括但不限于《建筑安装工程安全技术规程》、《建筑安装工人安全操作规程》、《中华人民共和国消防条例》和其它相关的法规、规范。</w:t>
      </w:r>
    </w:p>
    <w:p w14:paraId="3EE6021E"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lastRenderedPageBreak/>
        <w:t>9.2由于乙方在施工生产过程中违反有关安全操作规程、消防条例，导致发生安全或火灾事故，乙方应承担由此引发的一切经济损失。</w:t>
      </w:r>
    </w:p>
    <w:p w14:paraId="18EC2120"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第10条 工程停建或缓建</w:t>
      </w:r>
    </w:p>
    <w:p w14:paraId="35BF9581"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10.1由于不可抗力及其它甲乙双方之外原因导致工程停建或缓建，使合同不能继续履行，乙方应妥善做好已完工程和已购材料、设备的保护和移交工作，按甲方要求将自有机构设备和人员撤出施工现场。</w:t>
      </w:r>
    </w:p>
    <w:p w14:paraId="11D7374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10.2 甲方应为乙方撤出提供必要条件，支付以上的费用，并按合同规定支付已完工程价款。</w:t>
      </w:r>
    </w:p>
    <w:p w14:paraId="0870683A"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10.3已经定货的材料、设备由定</w:t>
      </w:r>
      <w:proofErr w:type="gramStart"/>
      <w:r w:rsidRPr="00E042C0">
        <w:rPr>
          <w:rFonts w:ascii="宋体" w:eastAsia="宋体" w:hAnsi="宋体" w:cs="仿宋" w:hint="eastAsia"/>
        </w:rPr>
        <w:t>货方</w:t>
      </w:r>
      <w:proofErr w:type="gramEnd"/>
      <w:r w:rsidRPr="00E042C0">
        <w:rPr>
          <w:rFonts w:ascii="宋体" w:eastAsia="宋体" w:hAnsi="宋体" w:cs="仿宋" w:hint="eastAsia"/>
        </w:rPr>
        <w:t>负责退货，不能退还的货款和退货发生的费用，由双方协商确定。</w:t>
      </w:r>
    </w:p>
    <w:p w14:paraId="5B5B2CD8"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10.4因甲方或乙方其他情况的需延期开工、停建或缓建由双方协商确定。</w:t>
      </w:r>
    </w:p>
    <w:p w14:paraId="53D44803"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第11条 保修</w:t>
      </w:r>
    </w:p>
    <w:p w14:paraId="11DB8A5D"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11.1本合同保修期为竣工验收合格之日算起，为期 24个月。保修范围为本合同中规定的乙方承包的项目及内容。</w:t>
      </w:r>
    </w:p>
    <w:p w14:paraId="2E57BB26"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11.2保修期内，乙方应在接到修理通知之后1天内响应，三天内派人修理，否则甲方可委托其他单位或人员修理。由此产生的费用由乙方承担。因乙方原因造成返修的费用，由乙方支付。因乙方外原因造成返修费用，由责任方承担。</w:t>
      </w:r>
    </w:p>
    <w:p w14:paraId="76B35E78"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11.3因不可抗力，人为损坏及使用期自然折旧等原因，不包含在保修范围内。</w:t>
      </w:r>
    </w:p>
    <w:p w14:paraId="5A3C0E3D"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第12条 违约责任</w:t>
      </w:r>
    </w:p>
    <w:p w14:paraId="5076B187" w14:textId="7675A7DF" w:rsidR="0008121E" w:rsidRP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12.1</w:t>
      </w:r>
      <w:r w:rsidRPr="0008121E">
        <w:rPr>
          <w:rFonts w:ascii="宋体" w:eastAsia="宋体" w:hAnsi="宋体" w:cs="仿宋" w:hint="eastAsia"/>
        </w:rPr>
        <w:t>甲方无故不能按合同规定支付工程款，每逾期一天，每日按应付款的万分之五向乙方支付违约金。违约金累计计算，直至支付之日。</w:t>
      </w:r>
    </w:p>
    <w:p w14:paraId="74857523" w14:textId="784EDA67" w:rsidR="0008121E" w:rsidRP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12.2</w:t>
      </w:r>
      <w:r w:rsidRPr="0008121E">
        <w:rPr>
          <w:rFonts w:ascii="宋体" w:eastAsia="宋体" w:hAnsi="宋体" w:cs="仿宋" w:hint="eastAsia"/>
        </w:rPr>
        <w:t>乙方不能按照合同书约定的日期开工、竣工的，每逾期一天，每日按合同预算暂定总价款的万分之五向甲方支付违约金，逾期达 2 日以上的，甲方有权单方解除本合同，解除通知自送达乙方之日生效。甲方有权不支付乙方任何费用，已经支付的，乙方应退还甲方，同时乙方应向甲方支付违约金 5万元，并赔偿由此给甲方造成的损失。</w:t>
      </w:r>
    </w:p>
    <w:p w14:paraId="3EEBAB89" w14:textId="400F7424" w:rsidR="0008121E" w:rsidRP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12.3</w:t>
      </w:r>
      <w:r w:rsidRPr="0008121E">
        <w:rPr>
          <w:rFonts w:ascii="宋体" w:eastAsia="宋体" w:hAnsi="宋体" w:cs="仿宋" w:hint="eastAsia"/>
        </w:rPr>
        <w:t>工程质量（包括材质、工艺）达不到合同约定的合格标准，甲方有权拒绝接收，导致工期延误的按照本条第二款的规定处理。</w:t>
      </w:r>
    </w:p>
    <w:p w14:paraId="72208F4B" w14:textId="6337C232" w:rsidR="0008121E" w:rsidRP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12.4</w:t>
      </w:r>
      <w:r w:rsidRPr="0008121E">
        <w:rPr>
          <w:rFonts w:ascii="宋体" w:eastAsia="宋体" w:hAnsi="宋体" w:cs="仿宋" w:hint="eastAsia"/>
        </w:rPr>
        <w:t xml:space="preserve">乙方如未经甲方书面同意私自更换附件中所列材料的名称、质量等级、型号、数量进行施工的，应向甲方支付违约金 2万元 ，并且在收到甲方返工通知之日起 </w:t>
      </w:r>
      <w:r w:rsidRPr="0008121E">
        <w:rPr>
          <w:rFonts w:ascii="宋体" w:eastAsia="宋体" w:hAnsi="宋体" w:cs="仿宋" w:hint="eastAsia"/>
        </w:rPr>
        <w:lastRenderedPageBreak/>
        <w:t>2 内返工及承担由此发生的费用；如乙方私自更换之材料价款达本维修工程预算暂定价的10 %，甲方有权单方解除本合同，解除通知自送达乙方之日生效。甲方有权不支付乙方任何费用，已经支付的，乙方应退还甲方，同时乙方应向甲方支付违约金10万元，并赔偿由此给甲方造成的损失。</w:t>
      </w:r>
    </w:p>
    <w:p w14:paraId="662618FE" w14:textId="37E8F3DF" w:rsidR="0008121E" w:rsidRP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12.5</w:t>
      </w:r>
      <w:r w:rsidRPr="0008121E">
        <w:rPr>
          <w:rFonts w:ascii="宋体" w:eastAsia="宋体" w:hAnsi="宋体" w:cs="仿宋" w:hint="eastAsia"/>
        </w:rPr>
        <w:t>如因乙方违约而导致甲方解除本合同的，在本合同中约定的有关乙方向甲方交付有关资料的义务不能免除，乙方应自甲方解除合同之日起 2 日内将至合同解除之时与工程有关的全部资料交付于甲方，并应于整体工程竣工验收时配合甲方，否则，应向甲方支付违约金人民币 5万元，并承担由此给甲方造成的损失。</w:t>
      </w:r>
    </w:p>
    <w:p w14:paraId="4C50C621" w14:textId="6B9292D8" w:rsidR="0008121E" w:rsidRDefault="0008121E" w:rsidP="0008121E">
      <w:pPr>
        <w:snapToGrid w:val="0"/>
        <w:spacing w:line="360" w:lineRule="auto"/>
        <w:ind w:firstLineChars="200" w:firstLine="480"/>
        <w:rPr>
          <w:rFonts w:ascii="宋体" w:eastAsia="宋体" w:hAnsi="宋体" w:cs="仿宋"/>
        </w:rPr>
      </w:pPr>
      <w:r>
        <w:rPr>
          <w:rFonts w:ascii="宋体" w:eastAsia="宋体" w:hAnsi="宋体" w:cs="仿宋"/>
        </w:rPr>
        <w:t>12.6</w:t>
      </w:r>
      <w:r w:rsidRPr="0008121E">
        <w:rPr>
          <w:rFonts w:ascii="宋体" w:eastAsia="宋体" w:hAnsi="宋体" w:cs="仿宋" w:hint="eastAsia"/>
        </w:rPr>
        <w:t>除本合同另有约定外，乙方不按本合同履行其义务的，从甲方向其发出书面改正意见之日起 2日内，乙方未实施改进措施或改进措施不见成效的，甲方有权单方解除本合同，解除通知自送达乙方之日生效。甲方有权不支付乙方任何费用，已经支付的，乙方应退还甲方，同时乙方应向甲方支付违约金 5万元，并赔偿由此给甲方造成的损失。</w:t>
      </w:r>
    </w:p>
    <w:p w14:paraId="507B2605" w14:textId="51CDCA29" w:rsidR="00404CB9" w:rsidRPr="00E042C0" w:rsidRDefault="00404CB9" w:rsidP="0008121E">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第13条 合同的终止和解除</w:t>
      </w:r>
    </w:p>
    <w:p w14:paraId="1F6E727C"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13.1本合同期限内，经甲乙双方协商一致可以解除本合同，解除合同须双方签订书面的解除</w:t>
      </w:r>
      <w:r>
        <w:rPr>
          <w:rFonts w:ascii="宋体" w:eastAsia="宋体" w:hAnsi="宋体" w:cs="仿宋" w:hint="eastAsia"/>
        </w:rPr>
        <w:t>合同</w:t>
      </w:r>
      <w:r w:rsidRPr="00E042C0">
        <w:rPr>
          <w:rFonts w:ascii="宋体" w:eastAsia="宋体" w:hAnsi="宋体" w:cs="仿宋" w:hint="eastAsia"/>
        </w:rPr>
        <w:t>，本合同自解除</w:t>
      </w:r>
      <w:r>
        <w:rPr>
          <w:rFonts w:ascii="宋体" w:eastAsia="宋体" w:hAnsi="宋体" w:cs="仿宋" w:hint="eastAsia"/>
        </w:rPr>
        <w:t>合同</w:t>
      </w:r>
      <w:r w:rsidRPr="00E042C0">
        <w:rPr>
          <w:rFonts w:ascii="宋体" w:eastAsia="宋体" w:hAnsi="宋体" w:cs="仿宋" w:hint="eastAsia"/>
        </w:rPr>
        <w:t>生效之日解除。</w:t>
      </w:r>
    </w:p>
    <w:p w14:paraId="6B2AC6FA"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13.2发生以下情形之一时，甲方有权单方解除本合同，本合同自解除通知到达乙方时解除：</w:t>
      </w:r>
    </w:p>
    <w:p w14:paraId="63204D0B"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（1）乙方工作完成情况不能达到甲方标准，甲方向乙方提出限期整改要求，乙方未进行限期整改或整改后仍然不符合甲方要求的；</w:t>
      </w:r>
    </w:p>
    <w:p w14:paraId="6938924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（2）未经甲方事先书面同意，乙方擅自将本合同项下的全部或部分内容转包、分包或转让或开具虚假发票的；</w:t>
      </w:r>
    </w:p>
    <w:p w14:paraId="3A51CF72"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（3）因可归咎于乙方或乙方工作人员的原因，造成甲方重大损失的，或发生其他事故的，或导致本合同难以继续履行的；</w:t>
      </w:r>
    </w:p>
    <w:p w14:paraId="6F900DB8"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（4）乙方发生其他重大违法违约情形。</w:t>
      </w:r>
    </w:p>
    <w:p w14:paraId="046B4CB9"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第14条 争议或纠纷处理</w:t>
      </w:r>
    </w:p>
    <w:p w14:paraId="236B18D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14.1本合同在履行期间，双方发生争议时，在不影响工程进度的前提下，双方可采取协商解决或请有关部门进行调解。</w:t>
      </w:r>
    </w:p>
    <w:p w14:paraId="5EA5D74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14.2当事人不愿意通过协商、调解解决或者协商调解不成的，本合同在执行中发生的争议双方以向西安仲裁委员会提出仲裁申请解决为宜。</w:t>
      </w:r>
    </w:p>
    <w:p w14:paraId="1B41E9A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lastRenderedPageBreak/>
        <w:t>14.3本合同约定的双方地址适用于双方各类通知、</w:t>
      </w:r>
      <w:r>
        <w:rPr>
          <w:rFonts w:ascii="宋体" w:eastAsia="宋体" w:hAnsi="宋体" w:cs="仿宋" w:hint="eastAsia"/>
        </w:rPr>
        <w:t>合同</w:t>
      </w:r>
      <w:r w:rsidRPr="00E042C0">
        <w:rPr>
          <w:rFonts w:ascii="宋体" w:eastAsia="宋体" w:hAnsi="宋体" w:cs="仿宋" w:hint="eastAsia"/>
        </w:rPr>
        <w:t>等文件以及就合同发生纠纷</w:t>
      </w:r>
      <w:proofErr w:type="gramStart"/>
      <w:r w:rsidRPr="00E042C0">
        <w:rPr>
          <w:rFonts w:ascii="宋体" w:eastAsia="宋体" w:hAnsi="宋体" w:cs="仿宋" w:hint="eastAsia"/>
        </w:rPr>
        <w:t>时相关</w:t>
      </w:r>
      <w:proofErr w:type="gramEnd"/>
      <w:r w:rsidRPr="00E042C0">
        <w:rPr>
          <w:rFonts w:ascii="宋体" w:eastAsia="宋体" w:hAnsi="宋体" w:cs="仿宋" w:hint="eastAsia"/>
        </w:rPr>
        <w:t>文件和法律文书的送达地址，同时包括在争议进入仲裁、民事诉讼程序后的一审、二审、再审和执行程序。</w:t>
      </w:r>
    </w:p>
    <w:p w14:paraId="4AADCAD1"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第15条 其他约定</w:t>
      </w:r>
    </w:p>
    <w:p w14:paraId="084A8647"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15.1本合同所含施工项目为施工设计图及工程量清单范围内包含的所有内容，清单内未计费部分视为该项费用已包括在其他价款的单价或合价内。</w:t>
      </w:r>
    </w:p>
    <w:p w14:paraId="2E0DF6CF"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第16条 合同文件及解释顺序</w:t>
      </w:r>
    </w:p>
    <w:p w14:paraId="68C232B2"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16.1</w:t>
      </w:r>
      <w:r>
        <w:rPr>
          <w:rFonts w:ascii="宋体" w:eastAsia="宋体" w:hAnsi="宋体" w:cs="仿宋" w:hint="eastAsia"/>
        </w:rPr>
        <w:t>合同</w:t>
      </w:r>
      <w:r w:rsidRPr="00E042C0">
        <w:rPr>
          <w:rFonts w:ascii="宋体" w:eastAsia="宋体" w:hAnsi="宋体" w:cs="仿宋" w:hint="eastAsia"/>
        </w:rPr>
        <w:t>条款；</w:t>
      </w:r>
    </w:p>
    <w:p w14:paraId="7D1FCC26"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16.2工程量清单；</w:t>
      </w:r>
    </w:p>
    <w:p w14:paraId="47E7C6D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16.3施工图。</w:t>
      </w:r>
    </w:p>
    <w:p w14:paraId="21C300E4" w14:textId="77777777" w:rsidR="00404CB9" w:rsidRPr="00E042C0" w:rsidRDefault="00404CB9" w:rsidP="00404CB9">
      <w:pPr>
        <w:snapToGrid w:val="0"/>
        <w:spacing w:line="360" w:lineRule="auto"/>
        <w:ind w:firstLineChars="200" w:firstLine="482"/>
        <w:rPr>
          <w:rFonts w:ascii="宋体" w:eastAsia="宋体" w:hAnsi="宋体" w:cs="仿宋"/>
          <w:b/>
          <w:bCs/>
        </w:rPr>
      </w:pPr>
      <w:r w:rsidRPr="00E042C0">
        <w:rPr>
          <w:rFonts w:ascii="宋体" w:eastAsia="宋体" w:hAnsi="宋体" w:cs="仿宋" w:hint="eastAsia"/>
          <w:b/>
          <w:bCs/>
        </w:rPr>
        <w:t>第17条 附则</w:t>
      </w:r>
    </w:p>
    <w:p w14:paraId="5105F0C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17.1本合同一式陆份，双方各执叁份，具有同等法律效力。</w:t>
      </w:r>
    </w:p>
    <w:p w14:paraId="6BF42810"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17.2本合同履行完成后自动终止。</w:t>
      </w:r>
    </w:p>
    <w:p w14:paraId="10B1D91D"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17.3本合同经双方法定代表人或委托代理人（须持授权委托书）签字并加盖公章或合同专用章后生效。</w:t>
      </w:r>
    </w:p>
    <w:p w14:paraId="11E2E536"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17.4本合同未尽事宜及任何与本合同有关内容、费用的变更等事宜，需由双方另行协商并形成书面补充</w:t>
      </w:r>
      <w:r>
        <w:rPr>
          <w:rFonts w:ascii="宋体" w:eastAsia="宋体" w:hAnsi="宋体" w:cs="仿宋" w:hint="eastAsia"/>
        </w:rPr>
        <w:t>合同</w:t>
      </w:r>
      <w:r w:rsidRPr="00E042C0">
        <w:rPr>
          <w:rFonts w:ascii="宋体" w:eastAsia="宋体" w:hAnsi="宋体" w:cs="仿宋" w:hint="eastAsia"/>
        </w:rPr>
        <w:t>，补充</w:t>
      </w:r>
      <w:r>
        <w:rPr>
          <w:rFonts w:ascii="宋体" w:eastAsia="宋体" w:hAnsi="宋体" w:cs="仿宋" w:hint="eastAsia"/>
        </w:rPr>
        <w:t>合同</w:t>
      </w:r>
      <w:r w:rsidRPr="00E042C0">
        <w:rPr>
          <w:rFonts w:ascii="宋体" w:eastAsia="宋体" w:hAnsi="宋体" w:cs="仿宋" w:hint="eastAsia"/>
        </w:rPr>
        <w:t>与本合同具有同等法律效力。</w:t>
      </w:r>
    </w:p>
    <w:p w14:paraId="487FFA85"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17.5为保证服务质量，执行本合同相关的所有通知、函件、及执行细节等，均应通过如下联系人及联系方式进行沟通：</w:t>
      </w:r>
    </w:p>
    <w:p w14:paraId="70BA991B" w14:textId="77777777" w:rsidR="00404CB9" w:rsidRDefault="00404CB9" w:rsidP="00404CB9">
      <w:pPr>
        <w:snapToGrid w:val="0"/>
        <w:spacing w:line="360" w:lineRule="auto"/>
        <w:ind w:firstLineChars="200" w:firstLine="480"/>
        <w:rPr>
          <w:rFonts w:ascii="宋体" w:eastAsia="宋体" w:hAnsi="宋体" w:cs="仿宋"/>
        </w:rPr>
      </w:pPr>
    </w:p>
    <w:p w14:paraId="41908404"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甲方联系人：           联系方式：                 </w:t>
      </w:r>
    </w:p>
    <w:p w14:paraId="602553CF"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乙方联系人：           联系方式：               </w:t>
      </w:r>
    </w:p>
    <w:p w14:paraId="130D1B8C"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如任意一方需要变更上述联系人的，应当于变更前3个工作日内通知对方，如因未及时通知对方导致核对迟延的，由迟延通知方承担责任。</w:t>
      </w:r>
    </w:p>
    <w:p w14:paraId="78E67A2F" w14:textId="77777777" w:rsidR="00404CB9" w:rsidRPr="00E042C0" w:rsidRDefault="00404CB9" w:rsidP="00404CB9">
      <w:pPr>
        <w:snapToGrid w:val="0"/>
        <w:spacing w:line="360" w:lineRule="auto"/>
        <w:ind w:firstLineChars="200" w:firstLine="480"/>
        <w:rPr>
          <w:rFonts w:ascii="宋体" w:eastAsia="宋体" w:hAnsi="宋体" w:cs="仿宋"/>
        </w:rPr>
      </w:pPr>
    </w:p>
    <w:p w14:paraId="3CEA635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 xml:space="preserve">甲方（盖章）：                       乙方（盖章）      </w:t>
      </w:r>
    </w:p>
    <w:p w14:paraId="06F213FE"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授权代表（签字）：                   授权代表（签字）：</w:t>
      </w:r>
    </w:p>
    <w:p w14:paraId="0FF5B5C4"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电话：                                  电话：</w:t>
      </w:r>
    </w:p>
    <w:p w14:paraId="604AE669" w14:textId="77777777" w:rsidR="00404CB9" w:rsidRPr="00E042C0" w:rsidRDefault="00404CB9" w:rsidP="00404CB9">
      <w:pPr>
        <w:snapToGrid w:val="0"/>
        <w:spacing w:line="360" w:lineRule="auto"/>
        <w:ind w:firstLineChars="200" w:firstLine="480"/>
        <w:rPr>
          <w:rFonts w:ascii="宋体" w:eastAsia="宋体" w:hAnsi="宋体" w:cs="仿宋"/>
        </w:rPr>
      </w:pPr>
      <w:r w:rsidRPr="00E042C0">
        <w:rPr>
          <w:rFonts w:ascii="宋体" w:eastAsia="宋体" w:hAnsi="宋体" w:cs="仿宋" w:hint="eastAsia"/>
        </w:rPr>
        <w:t>年     月     日                         年     月     日</w:t>
      </w:r>
    </w:p>
    <w:p w14:paraId="68870931" w14:textId="05F3A0B2" w:rsidR="00D7484F" w:rsidRPr="00404CB9" w:rsidRDefault="00D7484F" w:rsidP="00404CB9">
      <w:pPr>
        <w:pStyle w:val="a9"/>
        <w:spacing w:line="240" w:lineRule="auto"/>
        <w:jc w:val="both"/>
        <w:rPr>
          <w:rFonts w:asciiTheme="minorHAnsi" w:eastAsiaTheme="minorEastAsia" w:hAnsiTheme="minorHAnsi"/>
          <w:color w:val="7030A0"/>
          <w:sz w:val="24"/>
          <w:szCs w:val="24"/>
        </w:rPr>
      </w:pPr>
      <w:r>
        <w:br w:type="page"/>
      </w:r>
    </w:p>
    <w:p w14:paraId="066AACEE" w14:textId="19623B3B" w:rsidR="00405285" w:rsidRDefault="00405285" w:rsidP="00405285">
      <w:pPr>
        <w:pStyle w:val="1"/>
        <w:spacing w:before="230" w:after="230"/>
      </w:pPr>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3"/>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D7484F">
        <w:rPr>
          <w:rFonts w:ascii="华文中宋" w:eastAsia="华文中宋" w:hAnsi="华文中宋" w:cstheme="minorHAnsi"/>
          <w:spacing w:val="323"/>
          <w:sz w:val="96"/>
          <w:szCs w:val="96"/>
          <w:fitText w:val="5778" w:id="-1540037120"/>
        </w:rPr>
        <w:t>响应</w:t>
      </w:r>
      <w:r w:rsidR="00405285" w:rsidRPr="00D7484F">
        <w:rPr>
          <w:rFonts w:ascii="华文中宋" w:eastAsia="华文中宋" w:hAnsi="华文中宋" w:cstheme="minorHAnsi"/>
          <w:spacing w:val="323"/>
          <w:sz w:val="96"/>
          <w:szCs w:val="96"/>
          <w:fitText w:val="5778" w:id="-1540037120"/>
        </w:rPr>
        <w:t>文</w:t>
      </w:r>
      <w:r w:rsidR="00405285" w:rsidRPr="00D7484F">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B1676C">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B1676C">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p w14:paraId="52BF8379" w14:textId="77777777" w:rsidR="00CC6FC7" w:rsidRPr="00DB2716" w:rsidRDefault="00CC6FC7" w:rsidP="00CC6FC7">
      <w:pPr>
        <w:jc w:val="center"/>
        <w:rPr>
          <w:rFonts w:ascii="Calibri" w:eastAsia="宋体" w:hAnsi="Calibri"/>
          <w:kern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2141"/>
        <w:gridCol w:w="1984"/>
        <w:gridCol w:w="1701"/>
      </w:tblGrid>
      <w:tr w:rsidR="00CC6FC7" w:rsidRPr="00DB2716" w14:paraId="07F53017" w14:textId="77777777" w:rsidTr="0008121E">
        <w:trPr>
          <w:trHeight w:val="565"/>
          <w:jc w:val="center"/>
        </w:trPr>
        <w:tc>
          <w:tcPr>
            <w:tcW w:w="2984" w:type="dxa"/>
            <w:vMerge w:val="restart"/>
            <w:tcBorders>
              <w:top w:val="single" w:sz="2" w:space="0" w:color="auto"/>
              <w:left w:val="single" w:sz="2" w:space="0" w:color="auto"/>
              <w:tl2br w:val="single" w:sz="2" w:space="0" w:color="auto"/>
            </w:tcBorders>
          </w:tcPr>
          <w:p w14:paraId="18239B7E" w14:textId="77777777" w:rsidR="00CC6FC7" w:rsidRPr="00DB2716" w:rsidRDefault="00CC6FC7" w:rsidP="0008121E">
            <w:pPr>
              <w:spacing w:line="440" w:lineRule="exact"/>
              <w:ind w:right="280"/>
              <w:jc w:val="right"/>
              <w:rPr>
                <w:rFonts w:ascii="Calibri" w:eastAsia="宋体" w:hAnsi="Calibri" w:cs="Calibri"/>
                <w:b/>
                <w:color w:val="000000"/>
              </w:rPr>
            </w:pPr>
            <w:r w:rsidRPr="00DB2716">
              <w:rPr>
                <w:rFonts w:ascii="Calibri" w:eastAsia="宋体" w:hAnsi="Calibri" w:cs="Calibri"/>
                <w:b/>
                <w:color w:val="000000"/>
              </w:rPr>
              <w:t>报价内容</w:t>
            </w:r>
          </w:p>
          <w:p w14:paraId="2910DEC8" w14:textId="77777777" w:rsidR="00CC6FC7" w:rsidRPr="00DB2716" w:rsidRDefault="00CC6FC7" w:rsidP="0008121E">
            <w:pPr>
              <w:rPr>
                <w:rFonts w:ascii="Calibri" w:eastAsia="宋体" w:hAnsi="Calibri" w:cs="Calibri"/>
                <w:color w:val="000000"/>
              </w:rPr>
            </w:pPr>
          </w:p>
          <w:p w14:paraId="073F665E" w14:textId="77777777" w:rsidR="00CC6FC7" w:rsidRPr="00DB2716" w:rsidRDefault="00CC6FC7" w:rsidP="0008121E">
            <w:pPr>
              <w:spacing w:line="440" w:lineRule="exact"/>
              <w:ind w:right="1540"/>
              <w:rPr>
                <w:rFonts w:ascii="Calibri" w:eastAsia="宋体" w:hAnsi="Calibri" w:cs="Calibri"/>
                <w:b/>
                <w:color w:val="000000"/>
              </w:rPr>
            </w:pPr>
            <w:r w:rsidRPr="00DB2716">
              <w:rPr>
                <w:rFonts w:ascii="Calibri" w:eastAsia="宋体" w:hAnsi="Calibri" w:cs="Calibri"/>
                <w:b/>
                <w:color w:val="000000"/>
              </w:rPr>
              <w:t>项目及</w:t>
            </w:r>
            <w:r w:rsidRPr="00DB2716">
              <w:rPr>
                <w:rFonts w:ascii="Calibri" w:eastAsia="宋体" w:hAnsi="Calibri" w:cs="Calibri" w:hint="eastAsia"/>
                <w:b/>
                <w:color w:val="000000"/>
              </w:rPr>
              <w:t>采购包</w:t>
            </w:r>
          </w:p>
        </w:tc>
        <w:tc>
          <w:tcPr>
            <w:tcW w:w="2141" w:type="dxa"/>
            <w:tcBorders>
              <w:top w:val="single" w:sz="2" w:space="0" w:color="auto"/>
            </w:tcBorders>
            <w:shd w:val="clear" w:color="auto" w:fill="F2F2F2"/>
            <w:vAlign w:val="center"/>
          </w:tcPr>
          <w:p w14:paraId="2646D11B" w14:textId="77777777" w:rsidR="00CC6FC7" w:rsidRPr="00DB2716" w:rsidRDefault="00CC6FC7" w:rsidP="0008121E">
            <w:pPr>
              <w:jc w:val="center"/>
              <w:rPr>
                <w:rFonts w:ascii="Calibri" w:eastAsia="宋体" w:hAnsi="Calibri" w:cs="Calibri"/>
                <w:b/>
              </w:rPr>
            </w:pPr>
            <w:r w:rsidRPr="00DB2716">
              <w:rPr>
                <w:rFonts w:ascii="Calibri" w:eastAsia="宋体" w:hAnsi="Calibri" w:cs="Calibri"/>
                <w:b/>
              </w:rPr>
              <w:t>A</w:t>
            </w:r>
          </w:p>
        </w:tc>
        <w:tc>
          <w:tcPr>
            <w:tcW w:w="1984" w:type="dxa"/>
            <w:tcBorders>
              <w:top w:val="single" w:sz="2" w:space="0" w:color="auto"/>
            </w:tcBorders>
            <w:shd w:val="clear" w:color="auto" w:fill="F2F2F2"/>
          </w:tcPr>
          <w:p w14:paraId="05D0D20D" w14:textId="77777777" w:rsidR="00CC6FC7" w:rsidRPr="00DB2716" w:rsidRDefault="00CC6FC7" w:rsidP="0008121E">
            <w:pPr>
              <w:jc w:val="center"/>
              <w:rPr>
                <w:rFonts w:ascii="Calibri" w:eastAsia="宋体" w:hAnsi="Calibri" w:cs="Calibri"/>
                <w:b/>
              </w:rPr>
            </w:pPr>
            <w:r w:rsidRPr="00DB2716">
              <w:rPr>
                <w:rFonts w:ascii="Calibri" w:eastAsia="宋体" w:hAnsi="Calibri" w:cs="Calibri"/>
                <w:b/>
              </w:rPr>
              <w:t>B</w:t>
            </w:r>
          </w:p>
        </w:tc>
        <w:tc>
          <w:tcPr>
            <w:tcW w:w="1701" w:type="dxa"/>
            <w:tcBorders>
              <w:top w:val="single" w:sz="2" w:space="0" w:color="auto"/>
              <w:right w:val="single" w:sz="2" w:space="0" w:color="auto"/>
            </w:tcBorders>
            <w:shd w:val="clear" w:color="auto" w:fill="F2F2F2"/>
            <w:vAlign w:val="center"/>
          </w:tcPr>
          <w:p w14:paraId="3716FD03" w14:textId="77777777" w:rsidR="00CC6FC7" w:rsidRPr="00DB2716" w:rsidRDefault="00CC6FC7" w:rsidP="0008121E">
            <w:pPr>
              <w:jc w:val="center"/>
              <w:rPr>
                <w:rFonts w:ascii="Calibri" w:eastAsia="宋体" w:hAnsi="Calibri" w:cs="Calibri"/>
                <w:b/>
              </w:rPr>
            </w:pPr>
            <w:r w:rsidRPr="00DB2716">
              <w:rPr>
                <w:rFonts w:ascii="Calibri" w:eastAsia="宋体" w:hAnsi="Calibri" w:cs="Calibri"/>
                <w:b/>
              </w:rPr>
              <w:t>C</w:t>
            </w:r>
          </w:p>
        </w:tc>
      </w:tr>
      <w:tr w:rsidR="00CC6FC7" w:rsidRPr="00DB2716" w14:paraId="559547A3" w14:textId="77777777" w:rsidTr="0008121E">
        <w:trPr>
          <w:trHeight w:val="527"/>
          <w:jc w:val="center"/>
        </w:trPr>
        <w:tc>
          <w:tcPr>
            <w:tcW w:w="2984" w:type="dxa"/>
            <w:vMerge/>
            <w:tcBorders>
              <w:left w:val="single" w:sz="2" w:space="0" w:color="auto"/>
              <w:tl2br w:val="single" w:sz="2" w:space="0" w:color="auto"/>
            </w:tcBorders>
          </w:tcPr>
          <w:p w14:paraId="64428738" w14:textId="77777777" w:rsidR="00CC6FC7" w:rsidRPr="00DB2716" w:rsidRDefault="00CC6FC7" w:rsidP="0008121E">
            <w:pPr>
              <w:spacing w:line="440" w:lineRule="exact"/>
              <w:ind w:right="280"/>
              <w:jc w:val="right"/>
              <w:rPr>
                <w:rFonts w:ascii="Calibri" w:eastAsia="宋体" w:hAnsi="Calibri" w:cs="Calibri"/>
                <w:b/>
                <w:color w:val="000000"/>
              </w:rPr>
            </w:pPr>
          </w:p>
        </w:tc>
        <w:tc>
          <w:tcPr>
            <w:tcW w:w="2141" w:type="dxa"/>
            <w:vAlign w:val="center"/>
          </w:tcPr>
          <w:p w14:paraId="674A5744" w14:textId="77777777" w:rsidR="00CC6FC7" w:rsidRPr="00DB2716" w:rsidRDefault="00CC6FC7" w:rsidP="0008121E">
            <w:pPr>
              <w:spacing w:line="440" w:lineRule="exact"/>
              <w:jc w:val="center"/>
              <w:rPr>
                <w:rFonts w:ascii="Calibri" w:eastAsia="宋体" w:hAnsi="Calibri"/>
                <w:b/>
              </w:rPr>
            </w:pPr>
            <w:r>
              <w:rPr>
                <w:rFonts w:ascii="Calibri" w:eastAsia="宋体" w:hAnsi="Calibri"/>
                <w:b/>
              </w:rPr>
              <w:t>磋商报价</w:t>
            </w:r>
            <w:r w:rsidRPr="00DB2716">
              <w:rPr>
                <w:rFonts w:ascii="Calibri" w:eastAsia="宋体" w:hAnsi="Calibri"/>
                <w:b/>
              </w:rPr>
              <w:t>（元）</w:t>
            </w:r>
          </w:p>
        </w:tc>
        <w:tc>
          <w:tcPr>
            <w:tcW w:w="1984" w:type="dxa"/>
            <w:vAlign w:val="center"/>
          </w:tcPr>
          <w:p w14:paraId="2A02C96F" w14:textId="77777777" w:rsidR="00CC6FC7" w:rsidRPr="00DB2716" w:rsidRDefault="00CC6FC7" w:rsidP="0008121E">
            <w:pPr>
              <w:jc w:val="center"/>
              <w:rPr>
                <w:rFonts w:ascii="Calibri" w:eastAsia="宋体" w:hAnsi="Calibri"/>
                <w:b/>
              </w:rPr>
            </w:pPr>
            <w:r w:rsidRPr="00DB2716">
              <w:rPr>
                <w:rFonts w:ascii="Calibri" w:eastAsia="宋体" w:hAnsi="Calibri" w:hint="eastAsia"/>
                <w:b/>
              </w:rPr>
              <w:t>工程质量等级</w:t>
            </w:r>
          </w:p>
        </w:tc>
        <w:tc>
          <w:tcPr>
            <w:tcW w:w="1701" w:type="dxa"/>
            <w:tcBorders>
              <w:right w:val="single" w:sz="2" w:space="0" w:color="auto"/>
            </w:tcBorders>
            <w:vAlign w:val="center"/>
          </w:tcPr>
          <w:p w14:paraId="47F67938" w14:textId="77777777" w:rsidR="00CC6FC7" w:rsidRPr="00DB2716" w:rsidRDefault="00CC6FC7" w:rsidP="0008121E">
            <w:pPr>
              <w:jc w:val="center"/>
              <w:rPr>
                <w:rFonts w:ascii="Calibri" w:eastAsia="宋体" w:hAnsi="Calibri"/>
                <w:b/>
              </w:rPr>
            </w:pPr>
            <w:r w:rsidRPr="00DB2716">
              <w:rPr>
                <w:rFonts w:ascii="Calibri" w:eastAsia="宋体" w:hAnsi="Calibri" w:hint="eastAsia"/>
                <w:b/>
              </w:rPr>
              <w:t>工</w:t>
            </w:r>
            <w:r w:rsidRPr="00DB2716">
              <w:rPr>
                <w:rFonts w:ascii="Calibri" w:eastAsia="宋体" w:hAnsi="Calibri"/>
                <w:b/>
              </w:rPr>
              <w:t>期</w:t>
            </w:r>
          </w:p>
        </w:tc>
      </w:tr>
      <w:tr w:rsidR="00CC6FC7" w:rsidRPr="00DB2716" w14:paraId="0D872215" w14:textId="77777777" w:rsidTr="0008121E">
        <w:trPr>
          <w:trHeight w:val="1050"/>
          <w:jc w:val="center"/>
        </w:trPr>
        <w:tc>
          <w:tcPr>
            <w:tcW w:w="2984" w:type="dxa"/>
            <w:tcBorders>
              <w:left w:val="single" w:sz="2" w:space="0" w:color="auto"/>
            </w:tcBorders>
            <w:vAlign w:val="center"/>
          </w:tcPr>
          <w:p w14:paraId="5AEA2070" w14:textId="77777777" w:rsidR="00CC6FC7" w:rsidRPr="00DB2716" w:rsidRDefault="00CC6FC7" w:rsidP="0008121E">
            <w:pPr>
              <w:spacing w:line="440" w:lineRule="exact"/>
              <w:jc w:val="center"/>
              <w:rPr>
                <w:rFonts w:ascii="Calibri" w:eastAsia="宋体" w:hAnsi="Calibri" w:cs="Calibri"/>
                <w:color w:val="C00000"/>
                <w:sz w:val="21"/>
                <w:szCs w:val="21"/>
              </w:rPr>
            </w:pPr>
            <w:r w:rsidRPr="00DB2716">
              <w:rPr>
                <w:rFonts w:ascii="Calibri" w:eastAsia="宋体" w:hAnsi="Calibri" w:cs="Calibri"/>
                <w:color w:val="C00000"/>
                <w:sz w:val="21"/>
                <w:szCs w:val="21"/>
              </w:rPr>
              <w:t>［项目名称］</w:t>
            </w:r>
          </w:p>
          <w:p w14:paraId="62EB5BED" w14:textId="77777777" w:rsidR="00CC6FC7" w:rsidRPr="00DB2716" w:rsidRDefault="00CC6FC7" w:rsidP="0008121E">
            <w:pPr>
              <w:spacing w:line="440" w:lineRule="exact"/>
              <w:jc w:val="center"/>
              <w:rPr>
                <w:rFonts w:ascii="Calibri" w:eastAsia="宋体" w:hAnsi="Calibri" w:cs="Calibri"/>
                <w:color w:val="000000"/>
              </w:rPr>
            </w:pPr>
            <w:r w:rsidRPr="00DB2716">
              <w:rPr>
                <w:rFonts w:ascii="Calibri" w:eastAsia="宋体" w:hAnsi="Calibri" w:cs="Calibri" w:hint="eastAsia"/>
                <w:color w:val="C00000"/>
                <w:sz w:val="21"/>
                <w:szCs w:val="21"/>
              </w:rPr>
              <w:t>采购包</w:t>
            </w:r>
            <w:r w:rsidRPr="00DB2716">
              <w:rPr>
                <w:rFonts w:ascii="Calibri" w:eastAsia="宋体" w:hAnsi="Calibri" w:cs="Calibri"/>
                <w:color w:val="C00000"/>
                <w:sz w:val="21"/>
                <w:szCs w:val="21"/>
              </w:rPr>
              <w:t>［</w:t>
            </w:r>
            <w:r w:rsidRPr="00DB2716">
              <w:rPr>
                <w:rFonts w:ascii="Calibri" w:eastAsia="宋体" w:hAnsi="Calibri" w:cs="Calibri"/>
                <w:color w:val="C00000"/>
                <w:sz w:val="21"/>
                <w:szCs w:val="21"/>
              </w:rPr>
              <w:t>___</w:t>
            </w:r>
            <w:r w:rsidRPr="00DB2716">
              <w:rPr>
                <w:rFonts w:ascii="Calibri" w:eastAsia="宋体" w:hAnsi="Calibri" w:cs="Calibri"/>
                <w:color w:val="C00000"/>
                <w:sz w:val="21"/>
                <w:szCs w:val="21"/>
              </w:rPr>
              <w:t>］</w:t>
            </w:r>
          </w:p>
        </w:tc>
        <w:tc>
          <w:tcPr>
            <w:tcW w:w="2141" w:type="dxa"/>
            <w:vAlign w:val="center"/>
          </w:tcPr>
          <w:p w14:paraId="7A327ADF" w14:textId="77777777" w:rsidR="00CC6FC7" w:rsidRPr="00DB2716" w:rsidRDefault="00CC6FC7" w:rsidP="0008121E">
            <w:pPr>
              <w:spacing w:line="440" w:lineRule="exact"/>
              <w:jc w:val="center"/>
              <w:rPr>
                <w:rFonts w:ascii="Calibri" w:eastAsia="宋体" w:hAnsi="Calibri" w:cs="Calibri"/>
                <w:color w:val="000000"/>
              </w:rPr>
            </w:pPr>
          </w:p>
        </w:tc>
        <w:tc>
          <w:tcPr>
            <w:tcW w:w="1984" w:type="dxa"/>
          </w:tcPr>
          <w:p w14:paraId="7DA0ACCD" w14:textId="77777777" w:rsidR="00CC6FC7" w:rsidRPr="00DB2716" w:rsidRDefault="00CC6FC7" w:rsidP="0008121E">
            <w:pPr>
              <w:spacing w:line="440" w:lineRule="exact"/>
              <w:jc w:val="center"/>
              <w:rPr>
                <w:rFonts w:ascii="Calibri" w:eastAsia="宋体" w:hAnsi="Calibri" w:cs="Calibri"/>
                <w:color w:val="000000"/>
              </w:rPr>
            </w:pPr>
          </w:p>
        </w:tc>
        <w:tc>
          <w:tcPr>
            <w:tcW w:w="1701" w:type="dxa"/>
            <w:tcBorders>
              <w:right w:val="single" w:sz="2" w:space="0" w:color="auto"/>
            </w:tcBorders>
            <w:vAlign w:val="center"/>
          </w:tcPr>
          <w:p w14:paraId="181234FA" w14:textId="77777777" w:rsidR="00CC6FC7" w:rsidRPr="00DB2716" w:rsidRDefault="00CC6FC7" w:rsidP="0008121E">
            <w:pPr>
              <w:spacing w:line="440" w:lineRule="exact"/>
              <w:jc w:val="center"/>
              <w:rPr>
                <w:rFonts w:ascii="Calibri" w:eastAsia="宋体" w:hAnsi="Calibri" w:cs="Calibri"/>
                <w:color w:val="000000"/>
              </w:rPr>
            </w:pPr>
          </w:p>
        </w:tc>
      </w:tr>
    </w:tbl>
    <w:p w14:paraId="14332924" w14:textId="77777777" w:rsidR="00CC6FC7" w:rsidRPr="00DB2716" w:rsidRDefault="00CC6FC7" w:rsidP="00CC6FC7">
      <w:pPr>
        <w:rPr>
          <w:rFonts w:ascii="Calibri" w:eastAsia="宋体" w:hAnsi="Calibri"/>
        </w:rPr>
      </w:pPr>
      <w:r w:rsidRPr="00DB2716">
        <w:rPr>
          <w:rFonts w:ascii="Calibri" w:eastAsia="宋体" w:hAnsi="Calibri" w:cs="Calibri"/>
          <w:color w:val="000000"/>
        </w:rPr>
        <w:t>供应商：（</w:t>
      </w:r>
      <w:r w:rsidRPr="00DB2716">
        <w:rPr>
          <w:rFonts w:ascii="Calibri" w:eastAsia="宋体" w:hAnsi="Calibri" w:cs="Calibri"/>
          <w:i/>
          <w:color w:val="7030A0"/>
        </w:rPr>
        <w:t>供应商全称并加盖公章</w:t>
      </w:r>
      <w:r w:rsidRPr="00DB2716">
        <w:rPr>
          <w:rFonts w:ascii="Calibri" w:eastAsia="宋体" w:hAnsi="Calibri" w:cs="Calibri"/>
          <w:color w:val="000000"/>
        </w:rPr>
        <w:t>）</w:t>
      </w:r>
    </w:p>
    <w:p w14:paraId="09BE15AF" w14:textId="77777777" w:rsidR="00CC6FC7" w:rsidRPr="00DB2716" w:rsidRDefault="00CC6FC7" w:rsidP="00CC6FC7">
      <w:pPr>
        <w:spacing w:beforeLines="50" w:before="230"/>
        <w:jc w:val="both"/>
        <w:rPr>
          <w:rFonts w:ascii="Calibri" w:eastAsia="宋体" w:hAnsi="Calibri"/>
          <w:kern w:val="24"/>
        </w:rPr>
      </w:pPr>
    </w:p>
    <w:p w14:paraId="5C52989D" w14:textId="77777777" w:rsidR="00CC6FC7" w:rsidRPr="00DB2716" w:rsidRDefault="00CC6FC7" w:rsidP="00CC6FC7">
      <w:pPr>
        <w:jc w:val="both"/>
        <w:rPr>
          <w:rFonts w:ascii="Calibri" w:eastAsia="宋体" w:hAnsi="Calibri"/>
          <w:kern w:val="24"/>
        </w:rPr>
      </w:pPr>
      <w:r w:rsidRPr="00DB2716">
        <w:rPr>
          <w:rFonts w:ascii="Calibri" w:eastAsia="宋体" w:hAnsi="Calibri"/>
          <w:kern w:val="24"/>
        </w:rPr>
        <w:t>〖注〗</w:t>
      </w:r>
    </w:p>
    <w:p w14:paraId="67B5A828" w14:textId="77777777" w:rsidR="00CC6FC7" w:rsidRPr="00DB2716" w:rsidRDefault="00CC6FC7" w:rsidP="00CC6FC7">
      <w:pPr>
        <w:ind w:firstLineChars="200" w:firstLine="480"/>
        <w:jc w:val="both"/>
        <w:rPr>
          <w:rFonts w:ascii="Calibri" w:eastAsia="宋体" w:hAnsi="Calibri"/>
          <w:kern w:val="24"/>
        </w:rPr>
      </w:pPr>
      <w:r w:rsidRPr="00DB2716">
        <w:rPr>
          <w:rFonts w:ascii="Calibri" w:eastAsia="宋体" w:hAnsi="Calibri" w:hint="eastAsia"/>
          <w:kern w:val="24"/>
        </w:rPr>
        <w:t>（一）</w:t>
      </w:r>
      <w:r w:rsidRPr="00664736">
        <w:rPr>
          <w:rFonts w:ascii="Calibri" w:eastAsia="宋体" w:hAnsi="Calibri" w:hint="eastAsia"/>
          <w:kern w:val="24"/>
        </w:rPr>
        <w:t>磋商报价</w:t>
      </w:r>
      <w:r w:rsidRPr="00DB2716">
        <w:rPr>
          <w:rFonts w:ascii="Calibri" w:eastAsia="宋体" w:hAnsi="Calibri" w:hint="eastAsia"/>
          <w:kern w:val="24"/>
        </w:rPr>
        <w:t>由分部分项工程费、措施项目费、</w:t>
      </w:r>
      <w:proofErr w:type="gramStart"/>
      <w:r w:rsidRPr="00DB2716">
        <w:rPr>
          <w:rFonts w:ascii="Calibri" w:eastAsia="宋体" w:hAnsi="Calibri" w:hint="eastAsia"/>
          <w:kern w:val="24"/>
        </w:rPr>
        <w:t>规</w:t>
      </w:r>
      <w:proofErr w:type="gramEnd"/>
      <w:r w:rsidRPr="00DB2716">
        <w:rPr>
          <w:rFonts w:ascii="Calibri" w:eastAsia="宋体" w:hAnsi="Calibri" w:hint="eastAsia"/>
          <w:kern w:val="24"/>
        </w:rPr>
        <w:t>费、税金组成。</w:t>
      </w:r>
    </w:p>
    <w:p w14:paraId="3F0100AA" w14:textId="77777777" w:rsidR="00CC6FC7" w:rsidRPr="00DB2716" w:rsidRDefault="00CC6FC7" w:rsidP="00CC6FC7">
      <w:pPr>
        <w:ind w:firstLineChars="200" w:firstLine="480"/>
        <w:jc w:val="both"/>
        <w:rPr>
          <w:rFonts w:ascii="Calibri" w:eastAsia="宋体" w:hAnsi="Calibri"/>
          <w:kern w:val="24"/>
        </w:rPr>
      </w:pPr>
      <w:r w:rsidRPr="00DB2716">
        <w:rPr>
          <w:rFonts w:ascii="Calibri" w:eastAsia="宋体" w:hAnsi="Calibri" w:hint="eastAsia"/>
          <w:kern w:val="24"/>
        </w:rPr>
        <w:t>（二）以下情况按无效响应处理：</w:t>
      </w:r>
    </w:p>
    <w:p w14:paraId="24835672" w14:textId="77777777" w:rsidR="00CC6FC7" w:rsidRPr="00DB2716" w:rsidRDefault="00CC6FC7" w:rsidP="00CC6FC7">
      <w:pPr>
        <w:ind w:firstLineChars="200" w:firstLine="480"/>
        <w:jc w:val="both"/>
        <w:rPr>
          <w:rFonts w:ascii="Calibri" w:eastAsia="宋体" w:hAnsi="Calibri"/>
          <w:kern w:val="24"/>
        </w:rPr>
      </w:pPr>
      <w:r w:rsidRPr="00DB2716">
        <w:rPr>
          <w:rFonts w:ascii="Calibri" w:eastAsia="宋体" w:hAnsi="Calibri" w:hint="eastAsia"/>
          <w:kern w:val="24"/>
        </w:rPr>
        <w:t>1</w:t>
      </w:r>
      <w:r w:rsidRPr="00DB2716">
        <w:rPr>
          <w:rFonts w:ascii="Calibri" w:eastAsia="宋体" w:hAnsi="Calibri" w:hint="eastAsia"/>
          <w:kern w:val="24"/>
        </w:rPr>
        <w:t>．</w:t>
      </w:r>
      <w:r w:rsidRPr="00DB2716">
        <w:rPr>
          <w:rFonts w:ascii="Calibri" w:eastAsia="宋体" w:hAnsi="Calibri" w:hint="eastAsia"/>
          <w:kern w:val="24"/>
        </w:rPr>
        <w:t>A</w:t>
      </w:r>
      <w:r w:rsidRPr="00DB2716">
        <w:rPr>
          <w:rFonts w:ascii="Calibri" w:eastAsia="宋体" w:hAnsi="Calibri" w:hint="eastAsia"/>
          <w:kern w:val="24"/>
        </w:rPr>
        <w:t>栏未填写阿拉伯数字，</w:t>
      </w:r>
      <w:r w:rsidRPr="00DB2716">
        <w:rPr>
          <w:rFonts w:ascii="Calibri" w:eastAsia="宋体" w:hAnsi="Calibri" w:hint="eastAsia"/>
          <w:kern w:val="24"/>
        </w:rPr>
        <w:t>B</w:t>
      </w:r>
      <w:r w:rsidRPr="00DB2716">
        <w:rPr>
          <w:rFonts w:ascii="Calibri" w:eastAsia="宋体" w:hAnsi="Calibri" w:hint="eastAsia"/>
          <w:kern w:val="24"/>
        </w:rPr>
        <w:t>栏未填写工程质量等级，</w:t>
      </w:r>
      <w:r w:rsidRPr="00DB2716">
        <w:rPr>
          <w:rFonts w:ascii="Calibri" w:eastAsia="宋体" w:hAnsi="Calibri" w:hint="eastAsia"/>
          <w:kern w:val="24"/>
        </w:rPr>
        <w:t>C</w:t>
      </w:r>
      <w:r w:rsidRPr="00DB2716">
        <w:rPr>
          <w:rFonts w:ascii="Calibri" w:eastAsia="宋体" w:hAnsi="Calibri" w:hint="eastAsia"/>
          <w:kern w:val="24"/>
        </w:rPr>
        <w:t>栏未填写工期。</w:t>
      </w:r>
    </w:p>
    <w:p w14:paraId="5D982157" w14:textId="77777777" w:rsidR="00CC6FC7" w:rsidRPr="00DB2716" w:rsidRDefault="00CC6FC7" w:rsidP="00CC6FC7">
      <w:pPr>
        <w:ind w:firstLineChars="200" w:firstLine="480"/>
        <w:jc w:val="both"/>
        <w:rPr>
          <w:rFonts w:ascii="Calibri" w:eastAsia="宋体" w:hAnsi="Calibri"/>
          <w:kern w:val="24"/>
        </w:rPr>
      </w:pPr>
      <w:r w:rsidRPr="00DB2716">
        <w:rPr>
          <w:rFonts w:ascii="Calibri" w:eastAsia="宋体" w:hAnsi="Calibri" w:hint="eastAsia"/>
          <w:kern w:val="24"/>
        </w:rPr>
        <w:t>2</w:t>
      </w:r>
      <w:r w:rsidRPr="00DB2716">
        <w:rPr>
          <w:rFonts w:ascii="Calibri" w:eastAsia="宋体" w:hAnsi="Calibri" w:hint="eastAsia"/>
          <w:kern w:val="24"/>
        </w:rPr>
        <w:t>．磋商报价超过本项目预算的。</w:t>
      </w:r>
    </w:p>
    <w:p w14:paraId="3043DCD9" w14:textId="77777777" w:rsidR="00CC6FC7" w:rsidRPr="00DB2716" w:rsidRDefault="00CC6FC7" w:rsidP="00CC6FC7">
      <w:pPr>
        <w:wordWrap w:val="0"/>
        <w:spacing w:line="400" w:lineRule="exact"/>
        <w:jc w:val="both"/>
        <w:rPr>
          <w:rFonts w:ascii="Calibri Light" w:eastAsia="华文仿宋" w:hAnsi="华文仿宋"/>
          <w:sz w:val="28"/>
          <w:szCs w:val="28"/>
        </w:rPr>
      </w:pPr>
    </w:p>
    <w:p w14:paraId="1FD46F10" w14:textId="77777777" w:rsidR="0055098B" w:rsidRPr="00CC6FC7"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B1676C">
          <w:footerReference w:type="even" r:id="rId38"/>
          <w:footerReference w:type="default" r:id="rId39"/>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367C4D4B"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62EC7619"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FF906A3" w14:textId="77777777" w:rsidR="002721CB" w:rsidRDefault="002721CB" w:rsidP="002721CB">
      <w:pPr>
        <w:tabs>
          <w:tab w:val="left" w:pos="5670"/>
        </w:tabs>
        <w:ind w:firstLineChars="200" w:firstLine="480"/>
        <w:jc w:val="both"/>
        <w:rPr>
          <w:rFonts w:cs="Calibri Light"/>
          <w:color w:val="000000"/>
        </w:rPr>
      </w:pPr>
    </w:p>
    <w:p w14:paraId="4F807F78" w14:textId="77777777" w:rsidR="002721CB" w:rsidRPr="006E2DF5" w:rsidRDefault="002721CB" w:rsidP="002721CB">
      <w:pPr>
        <w:tabs>
          <w:tab w:val="left" w:pos="5670"/>
        </w:tabs>
        <w:jc w:val="center"/>
        <w:rPr>
          <w:rFonts w:cs="Calibri Light"/>
          <w:b/>
          <w:color w:val="000000"/>
        </w:rPr>
      </w:pPr>
      <w:r w:rsidRPr="006E2DF5">
        <w:rPr>
          <w:rFonts w:cs="Calibri Light"/>
          <w:b/>
          <w:color w:val="1F4E79"/>
          <w:sz w:val="28"/>
          <w:szCs w:val="36"/>
        </w:rPr>
        <w:t>『中小企业声明函』（工程类格式）</w:t>
      </w:r>
    </w:p>
    <w:p w14:paraId="7F7EBC8B" w14:textId="347EF9AD"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C142AAA"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1</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；承建企业为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CB5937F"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；承建企业为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CE863E1"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A4C6237" w14:textId="77777777" w:rsidR="006E2DF5" w:rsidRPr="00F00954" w:rsidRDefault="006E2DF5" w:rsidP="006E2DF5">
      <w:pPr>
        <w:ind w:firstLineChars="200" w:firstLine="480"/>
        <w:jc w:val="both"/>
      </w:pPr>
      <w:r w:rsidRPr="00F00954">
        <w:t>以上企业，不属于大企业的分支机构，不存在控股股东为大企业的情形，也不存在与大企业的负责人为同一人的情形。</w:t>
      </w:r>
    </w:p>
    <w:p w14:paraId="6F60A9A6" w14:textId="77777777" w:rsidR="006E2DF5" w:rsidRPr="00F00954" w:rsidRDefault="006E2DF5" w:rsidP="006E2DF5">
      <w:pPr>
        <w:ind w:firstLineChars="200" w:firstLine="480"/>
        <w:jc w:val="both"/>
      </w:pPr>
      <w:r w:rsidRPr="00F00954">
        <w:t>本企业对上述声明内容的真实性负责。如有虚假，将依法承担相应责任。</w:t>
      </w:r>
    </w:p>
    <w:p w14:paraId="6A59450E" w14:textId="77777777" w:rsidR="006E2DF5" w:rsidRPr="00F00954" w:rsidRDefault="006E2DF5" w:rsidP="006E2DF5">
      <w:pPr>
        <w:ind w:firstLineChars="200" w:firstLine="480"/>
        <w:jc w:val="both"/>
      </w:pPr>
    </w:p>
    <w:p w14:paraId="7DBB1EBF" w14:textId="77777777" w:rsidR="006E2DF5" w:rsidRPr="00F00954" w:rsidRDefault="006E2DF5" w:rsidP="006E2DF5">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2DC9D298" w14:textId="0E977E79" w:rsidR="002721CB" w:rsidRPr="00CF3031" w:rsidRDefault="006E2DF5" w:rsidP="006E2DF5">
      <w:pPr>
        <w:tabs>
          <w:tab w:val="left" w:pos="5670"/>
        </w:tabs>
        <w:ind w:firstLineChars="200" w:firstLine="480"/>
        <w:jc w:val="both"/>
        <w:rPr>
          <w:rFonts w:cstheme="minorHAnsi"/>
          <w:color w:val="7030A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25CAD13" w:rsidR="00CC456E" w:rsidRPr="00CC6FC7" w:rsidRDefault="002721CB" w:rsidP="00CC6FC7">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B1676C">
          <w:footerReference w:type="even" r:id="rId40"/>
          <w:footerReference w:type="default" r:id="rId4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B1676C">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463E909A"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3EC79912"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D929B6">
              <w:rPr>
                <w:rFonts w:asciiTheme="minorEastAsia" w:hAnsiTheme="minor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11F23AE3" w14:textId="77777777" w:rsidR="00CC6FC7" w:rsidRDefault="00CC6FC7">
      <w:pPr>
        <w:rPr>
          <w:rFonts w:cstheme="minorHAnsi"/>
          <w:b/>
        </w:rPr>
      </w:pPr>
      <w:r>
        <w:rPr>
          <w:rFonts w:cstheme="minorHAnsi"/>
          <w:b/>
        </w:rPr>
        <w:br w:type="page"/>
      </w:r>
    </w:p>
    <w:p w14:paraId="77EAE1D6" w14:textId="693E3132" w:rsidR="00CA1662" w:rsidRPr="00320FBA" w:rsidRDefault="00CA1662" w:rsidP="00CA1662">
      <w:pPr>
        <w:jc w:val="center"/>
        <w:rPr>
          <w:rFonts w:cstheme="minorHAnsi"/>
          <w:b/>
        </w:rPr>
      </w:pPr>
      <w:r>
        <w:rPr>
          <w:rFonts w:cstheme="minorHAnsi"/>
          <w:b/>
        </w:rPr>
        <w:lastRenderedPageBreak/>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403174C9" w:rsidR="00CA1662" w:rsidRPr="006E2DF5" w:rsidRDefault="00CA1662" w:rsidP="00CA1662">
      <w:pPr>
        <w:rPr>
          <w:rFonts w:asciiTheme="minorEastAsia" w:hAnsiTheme="minorEastAsia"/>
        </w:rPr>
      </w:pPr>
      <w:r w:rsidRPr="006E2DF5">
        <w:rPr>
          <w:rFonts w:asciiTheme="minorEastAsia" w:hAnsiTheme="minorEastAsia" w:hint="eastAsia"/>
        </w:rPr>
        <w:t>1．</w:t>
      </w:r>
      <w:r w:rsidR="00D122C5" w:rsidRPr="00D122C5">
        <w:rPr>
          <w:rFonts w:asciiTheme="minorEastAsia" w:hAnsiTheme="minorEastAsia" w:hint="eastAsia"/>
        </w:rPr>
        <w:t>施工组织方案</w:t>
      </w:r>
    </w:p>
    <w:p w14:paraId="2EBB0BD4" w14:textId="77777777" w:rsidR="00CA1662" w:rsidRPr="006E2DF5" w:rsidRDefault="00CA1662" w:rsidP="00CA1662">
      <w:pPr>
        <w:rPr>
          <w:rFonts w:asciiTheme="minorEastAsia" w:hAnsiTheme="minorEastAsia"/>
        </w:rPr>
      </w:pPr>
    </w:p>
    <w:p w14:paraId="58C1A340" w14:textId="3FCBAF78" w:rsidR="00CA1662" w:rsidRPr="006E2DF5" w:rsidRDefault="00D122C5" w:rsidP="00CA1662">
      <w:pPr>
        <w:rPr>
          <w:rFonts w:asciiTheme="minorEastAsia" w:hAnsiTheme="minorEastAsia"/>
        </w:rPr>
      </w:pPr>
      <w:r>
        <w:rPr>
          <w:rFonts w:asciiTheme="minorEastAsia" w:hAnsiTheme="minor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A07439C"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539F82C6" w14:textId="77777777" w:rsidR="00CC6FC7" w:rsidRDefault="00CC6FC7">
      <w:pPr>
        <w:rPr>
          <w:rFonts w:cstheme="minorHAnsi"/>
          <w:b/>
        </w:rPr>
      </w:pPr>
      <w:r>
        <w:rPr>
          <w:rFonts w:cstheme="minorHAnsi"/>
          <w:b/>
        </w:rPr>
        <w:br w:type="page"/>
      </w:r>
    </w:p>
    <w:p w14:paraId="47ACE9F3" w14:textId="13B9A299" w:rsidR="00761CFE" w:rsidRPr="00761CFE" w:rsidRDefault="00761CFE" w:rsidP="00761CFE">
      <w:pPr>
        <w:jc w:val="center"/>
        <w:rPr>
          <w:rFonts w:cstheme="minorHAnsi"/>
          <w:b/>
        </w:rPr>
      </w:pPr>
      <w:r>
        <w:rPr>
          <w:rFonts w:cstheme="minorHAnsi"/>
          <w:b/>
        </w:rPr>
        <w:lastRenderedPageBreak/>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31119CD0" w14:textId="0F39A0F6" w:rsidR="00971419"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D122C5" w:rsidRPr="00D122C5">
        <w:rPr>
          <w:rFonts w:asciiTheme="minorEastAsia" w:hAnsiTheme="minorEastAsia" w:cstheme="minorHAnsi" w:hint="eastAsia"/>
          <w:b/>
          <w:color w:val="000000"/>
          <w:kern w:val="24"/>
        </w:rPr>
        <w:t>主材性能</w:t>
      </w:r>
    </w:p>
    <w:p w14:paraId="0BB9A80A" w14:textId="77777777" w:rsidR="00971419" w:rsidRPr="00D04FB0" w:rsidRDefault="00971419" w:rsidP="001F4827">
      <w:pPr>
        <w:rPr>
          <w:rFonts w:asciiTheme="minorEastAsia" w:hAnsiTheme="minorEastAsia" w:cstheme="minorHAnsi"/>
          <w:b/>
          <w:color w:val="000000"/>
          <w:kern w:val="24"/>
        </w:rPr>
      </w:pPr>
    </w:p>
    <w:p w14:paraId="1B2751F2" w14:textId="22FF2D7C"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D122C5">
        <w:rPr>
          <w:rFonts w:asciiTheme="minorEastAsia" w:hAnsiTheme="minorEastAsia" w:cstheme="minorHAnsi" w:hint="eastAsia"/>
          <w:b/>
          <w:color w:val="000000"/>
          <w:kern w:val="24"/>
        </w:rPr>
        <w:t>验收与售后</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1BCE8709" w:rsidR="003F0E1D" w:rsidRPr="00D04FB0" w:rsidRDefault="00D122C5" w:rsidP="001F4827">
      <w:pPr>
        <w:rPr>
          <w:rFonts w:asciiTheme="minorEastAsia" w:hAnsiTheme="minorEastAsia" w:cstheme="minorHAnsi"/>
          <w:b/>
          <w:color w:val="000000"/>
          <w:kern w:val="24"/>
        </w:rPr>
      </w:pPr>
      <w:r>
        <w:rPr>
          <w:rFonts w:asciiTheme="minorEastAsia" w:hAnsiTheme="minorEastAsia" w:cstheme="minorHAnsi"/>
          <w:b/>
          <w:color w:val="000000"/>
          <w:kern w:val="24"/>
        </w:rPr>
        <w:t>……</w:t>
      </w:r>
    </w:p>
    <w:p w14:paraId="10534EB8" w14:textId="77777777" w:rsidR="00D122C5" w:rsidRDefault="00D122C5">
      <w:pPr>
        <w:rPr>
          <w:rFonts w:ascii="黑体" w:eastAsia="黑体" w:hAnsi="黑体"/>
          <w:kern w:val="28"/>
          <w:sz w:val="28"/>
          <w:szCs w:val="28"/>
        </w:rPr>
      </w:pPr>
      <w:r>
        <w:rPr>
          <w:rFonts w:ascii="黑体" w:eastAsia="黑体" w:hAnsi="黑体"/>
          <w:kern w:val="28"/>
          <w:sz w:val="28"/>
          <w:szCs w:val="28"/>
        </w:rPr>
        <w:br w:type="page"/>
      </w:r>
    </w:p>
    <w:p w14:paraId="2C12C892" w14:textId="3280C005"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D4DFBA6" w:rsidR="00304831" w:rsidRPr="000349CC" w:rsidRDefault="00CC6FC7" w:rsidP="001F2A6A">
      <w:pPr>
        <w:rPr>
          <w:rFonts w:ascii="黑体" w:eastAsia="黑体" w:hAnsi="黑体"/>
          <w:sz w:val="28"/>
          <w:szCs w:val="28"/>
        </w:rPr>
      </w:pPr>
      <w:r w:rsidRPr="000349CC">
        <w:rPr>
          <w:rFonts w:ascii="黑体" w:eastAsia="黑体" w:hAnsi="黑体" w:hint="eastAsia"/>
          <w:sz w:val="28"/>
          <w:szCs w:val="28"/>
        </w:rPr>
        <w:t>已标价工程量清单。</w:t>
      </w:r>
      <w:r w:rsidRPr="000349CC">
        <w:rPr>
          <w:rFonts w:ascii="黑体" w:eastAsia="黑体" w:hAnsi="黑体"/>
          <w:sz w:val="28"/>
          <w:szCs w:val="28"/>
        </w:rPr>
        <w:cr/>
      </w: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B1676C">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58F08144" w:rsidR="001F2A6A" w:rsidRPr="001F2A6A" w:rsidRDefault="00A271E8" w:rsidP="000349CC">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B1676C">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BC774" w14:textId="77777777" w:rsidR="00521E72" w:rsidRDefault="00521E72" w:rsidP="00FE3884">
      <w:r>
        <w:separator/>
      </w:r>
    </w:p>
  </w:endnote>
  <w:endnote w:type="continuationSeparator" w:id="0">
    <w:p w14:paraId="6BC50B27" w14:textId="77777777" w:rsidR="00521E72" w:rsidRDefault="00521E72"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640998" w:rsidRPr="00B1676C" w:rsidRDefault="00640998" w:rsidP="00B1676C">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6549C"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C60D6"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2C0C">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2C0C">
      <w:rPr>
        <w:rFonts w:ascii="宋体" w:eastAsia="宋体" w:hAnsi="宋体"/>
        <w:noProof/>
      </w:rPr>
      <w:t>67</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DE31"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2145"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91AC"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2C0C">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2C0C">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FB36"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2712"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5303B"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AD3A1"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2C0C">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2C0C">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B77C"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640998" w:rsidRDefault="00640998" w:rsidP="00B1676C">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35B2"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F019"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E0B4"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E86720A"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21D1E">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21D1E">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21D1E">
      <w:rPr>
        <w:rFonts w:ascii="宋体" w:eastAsia="宋体" w:hAnsi="宋体"/>
        <w:noProof/>
      </w:rPr>
      <w:t>67</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7DF48D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21D1E">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21D1E">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21D1E">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D306"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21D1E">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21D1E">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21D1E">
      <w:rPr>
        <w:rFonts w:ascii="宋体" w:eastAsia="宋体" w:hAnsi="宋体"/>
        <w:noProof/>
      </w:rPr>
      <w:t>67</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3694"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21D1E">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21D1E">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21D1E">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CA7F"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F762"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21D1E">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21D1E">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21D1E">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67488" w14:textId="77777777" w:rsidR="00640998" w:rsidRPr="00B1676C" w:rsidRDefault="00640998" w:rsidP="00B1676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6A01">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6A01">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6A01">
      <w:rPr>
        <w:rFonts w:ascii="宋体" w:eastAsia="宋体" w:hAnsi="宋体"/>
        <w:noProof/>
      </w:rPr>
      <w:t>67</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E8F02" w14:textId="77777777" w:rsidR="00521E72" w:rsidRDefault="00521E72" w:rsidP="00FE3884">
      <w:r>
        <w:separator/>
      </w:r>
    </w:p>
  </w:footnote>
  <w:footnote w:type="continuationSeparator" w:id="0">
    <w:p w14:paraId="50E1F332" w14:textId="77777777" w:rsidR="00521E72" w:rsidRDefault="00521E72"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EDF816D" w:rsidR="00640998" w:rsidRPr="00B1676C" w:rsidRDefault="00640998" w:rsidP="00B1676C">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西安市消防救援支队雁塔区消防救援大队雁塔</w:t>
    </w:r>
    <w:proofErr w:type="gramStart"/>
    <w:r>
      <w:rPr>
        <w:rFonts w:ascii="宋体" w:eastAsia="宋体" w:hAnsi="宋体" w:hint="eastAsia"/>
      </w:rPr>
      <w:t>西路站</w:t>
    </w:r>
    <w:proofErr w:type="gramEnd"/>
    <w:r>
      <w:rPr>
        <w:rFonts w:ascii="宋体" w:eastAsia="宋体" w:hAnsi="宋体" w:hint="eastAsia"/>
      </w:rPr>
      <w:t>营区室外地面、篮球场及暖气管路维修改造采购项目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640998" w:rsidRDefault="00640998" w:rsidP="00B1676C">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3AD6EBBE" w:rsidR="00640998" w:rsidRPr="00B1676C" w:rsidRDefault="00640998" w:rsidP="00B1676C">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西安市消防救援支队雁塔区消防救援大队雁塔</w:t>
    </w:r>
    <w:proofErr w:type="gramStart"/>
    <w:r>
      <w:rPr>
        <w:rFonts w:ascii="宋体" w:eastAsia="宋体" w:hAnsi="宋体" w:hint="eastAsia"/>
      </w:rPr>
      <w:t>西路站</w:t>
    </w:r>
    <w:proofErr w:type="gramEnd"/>
    <w:r>
      <w:rPr>
        <w:rFonts w:ascii="宋体" w:eastAsia="宋体" w:hAnsi="宋体" w:hint="eastAsia"/>
      </w:rPr>
      <w:t>营区室外地面、篮球场及暖气管路维修改造采购项目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2BC77CC" w:rsidR="00640998" w:rsidRPr="00B1676C" w:rsidRDefault="00640998" w:rsidP="00B1676C">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西安市消防救援支队雁塔区消防救援大队雁塔</w:t>
    </w:r>
    <w:proofErr w:type="gramStart"/>
    <w:r>
      <w:rPr>
        <w:rFonts w:ascii="宋体" w:eastAsia="宋体" w:hAnsi="宋体" w:hint="eastAsia"/>
      </w:rPr>
      <w:t>西路站</w:t>
    </w:r>
    <w:proofErr w:type="gramEnd"/>
    <w:r>
      <w:rPr>
        <w:rFonts w:ascii="宋体" w:eastAsia="宋体" w:hAnsi="宋体" w:hint="eastAsia"/>
      </w:rPr>
      <w:t>营区室外地面、篮球场及暖气管路维修改造采购项目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D60FE"/>
    <w:multiLevelType w:val="singleLevel"/>
    <w:tmpl w:val="913D60FE"/>
    <w:lvl w:ilvl="0">
      <w:start w:val="1"/>
      <w:numFmt w:val="decimal"/>
      <w:suff w:val="nothing"/>
      <w:lvlText w:val="%1、"/>
      <w:lvlJc w:val="left"/>
    </w:lvl>
  </w:abstractNum>
  <w:abstractNum w:abstractNumId="1" w15:restartNumberingAfterBreak="0">
    <w:nsid w:val="072A68C0"/>
    <w:multiLevelType w:val="multilevel"/>
    <w:tmpl w:val="072A68C0"/>
    <w:lvl w:ilvl="0">
      <w:start w:val="1"/>
      <w:numFmt w:val="none"/>
      <w:suff w:val="nothing"/>
      <w:lvlText w:val=""/>
      <w:lvlJc w:val="center"/>
      <w:pPr>
        <w:ind w:left="0" w:firstLine="0"/>
        <w:textAlignment w:val="baseline"/>
      </w:pPr>
      <w:rPr>
        <w:rFonts w:ascii="Calibri" w:eastAsia="黑体" w:hAnsi="Calibri" w:cs="Times New Roman" w:hint="default"/>
        <w:b w:val="0"/>
        <w:i w:val="0"/>
        <w:caps w:val="0"/>
        <w:strike w:val="0"/>
        <w:dstrike w:val="0"/>
        <w:vanish w:val="0"/>
        <w:spacing w:val="0"/>
        <w:w w:val="100"/>
        <w:kern w:val="44"/>
        <w:position w:val="0"/>
        <w:sz w:val="32"/>
        <w:u w:val="none"/>
      </w:rPr>
    </w:lvl>
    <w:lvl w:ilvl="1">
      <w:start w:val="1"/>
      <w:numFmt w:val="none"/>
      <w:suff w:val="nothing"/>
      <w:lvlText w:val=""/>
      <w:lvlJc w:val="left"/>
      <w:pPr>
        <w:ind w:left="0" w:firstLine="0"/>
        <w:textAlignment w:val="baseline"/>
      </w:pPr>
      <w:rPr>
        <w:rFonts w:ascii="Calibri" w:eastAsia="黑体" w:hAnsi="Calibri" w:cs="Times New Roman" w:hint="default"/>
        <w:b w:val="0"/>
        <w:i w:val="0"/>
        <w:caps w:val="0"/>
        <w:strike w:val="0"/>
        <w:dstrike w:val="0"/>
        <w:vanish w:val="0"/>
        <w:spacing w:val="0"/>
        <w:w w:val="100"/>
        <w:kern w:val="32"/>
        <w:position w:val="0"/>
        <w:sz w:val="32"/>
        <w:u w:val="none"/>
      </w:rPr>
    </w:lvl>
    <w:lvl w:ilvl="2">
      <w:start w:val="1"/>
      <w:numFmt w:val="none"/>
      <w:suff w:val="nothing"/>
      <w:lvlText w:val=""/>
      <w:lvlJc w:val="left"/>
      <w:pPr>
        <w:ind w:left="0" w:firstLine="289"/>
        <w:textAlignment w:val="baseline"/>
      </w:pPr>
      <w:rPr>
        <w:rFonts w:ascii="Calibri Light" w:eastAsia="宋体" w:hAnsi="Calibri Light" w:cs="Times New Roman" w:hint="default"/>
        <w:b/>
        <w:i w:val="0"/>
        <w:caps w:val="0"/>
        <w:strike w:val="0"/>
        <w:dstrike w:val="0"/>
        <w:vanish w:val="0"/>
        <w:spacing w:val="0"/>
        <w:w w:val="100"/>
        <w:kern w:val="30"/>
        <w:position w:val="0"/>
        <w:sz w:val="30"/>
        <w:u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09E618"/>
    <w:multiLevelType w:val="singleLevel"/>
    <w:tmpl w:val="1E09E618"/>
    <w:lvl w:ilvl="0">
      <w:start w:val="3"/>
      <w:numFmt w:val="decimal"/>
      <w:suff w:val="nothing"/>
      <w:lvlText w:val="%1、"/>
      <w:lvlJc w:val="left"/>
    </w:lvl>
  </w:abstractNum>
  <w:abstractNum w:abstractNumId="3"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5F6F0976"/>
    <w:multiLevelType w:val="singleLevel"/>
    <w:tmpl w:val="5F6F0976"/>
    <w:lvl w:ilvl="0">
      <w:start w:val="1"/>
      <w:numFmt w:val="decimal"/>
      <w:suff w:val="nothing"/>
      <w:lvlText w:val="%1、"/>
      <w:lvlJc w:val="left"/>
    </w:lvl>
  </w:abstractNum>
  <w:abstractNum w:abstractNumId="6"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4"/>
  </w:num>
  <w:num w:numId="2">
    <w:abstractNumId w:val="6"/>
  </w:num>
  <w:num w:numId="3">
    <w:abstractNumId w:val="3"/>
  </w:num>
  <w:num w:numId="4">
    <w:abstractNumId w:val="6"/>
  </w:num>
  <w:num w:numId="5">
    <w:abstractNumId w:val="1"/>
  </w:num>
  <w:num w:numId="6">
    <w:abstractNumId w:val="2"/>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49CC"/>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121E"/>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27E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0DC8"/>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3010"/>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124"/>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D7DA1"/>
    <w:rsid w:val="003E010E"/>
    <w:rsid w:val="003E0A2C"/>
    <w:rsid w:val="003E1503"/>
    <w:rsid w:val="003E1D81"/>
    <w:rsid w:val="003E2F34"/>
    <w:rsid w:val="003E495F"/>
    <w:rsid w:val="003E5BF5"/>
    <w:rsid w:val="003E5CDB"/>
    <w:rsid w:val="003E5CFF"/>
    <w:rsid w:val="003E7874"/>
    <w:rsid w:val="003E7DCF"/>
    <w:rsid w:val="003F0E1D"/>
    <w:rsid w:val="003F1C2D"/>
    <w:rsid w:val="003F2C0C"/>
    <w:rsid w:val="003F3882"/>
    <w:rsid w:val="003F3F0B"/>
    <w:rsid w:val="003F5FB9"/>
    <w:rsid w:val="003F60A3"/>
    <w:rsid w:val="003F7C8E"/>
    <w:rsid w:val="004001BE"/>
    <w:rsid w:val="0040124D"/>
    <w:rsid w:val="004017C8"/>
    <w:rsid w:val="0040181A"/>
    <w:rsid w:val="00401D26"/>
    <w:rsid w:val="00401F6C"/>
    <w:rsid w:val="004024C2"/>
    <w:rsid w:val="00404A7B"/>
    <w:rsid w:val="00404CB9"/>
    <w:rsid w:val="00405285"/>
    <w:rsid w:val="004068A7"/>
    <w:rsid w:val="00406C11"/>
    <w:rsid w:val="00407BBB"/>
    <w:rsid w:val="00407C9F"/>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2C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1E7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508"/>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0998"/>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6A0"/>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1EE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3684E"/>
    <w:rsid w:val="007405AB"/>
    <w:rsid w:val="00740862"/>
    <w:rsid w:val="00740ED2"/>
    <w:rsid w:val="0074169B"/>
    <w:rsid w:val="00742326"/>
    <w:rsid w:val="007426D7"/>
    <w:rsid w:val="00742E62"/>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7239"/>
    <w:rsid w:val="0079003B"/>
    <w:rsid w:val="00791F35"/>
    <w:rsid w:val="0079398D"/>
    <w:rsid w:val="00797959"/>
    <w:rsid w:val="007A0298"/>
    <w:rsid w:val="007A07F3"/>
    <w:rsid w:val="007A0EED"/>
    <w:rsid w:val="007A1777"/>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3C"/>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E7A05"/>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1F4"/>
    <w:rsid w:val="008134C7"/>
    <w:rsid w:val="008139EB"/>
    <w:rsid w:val="00813D5F"/>
    <w:rsid w:val="00814CAE"/>
    <w:rsid w:val="008150A6"/>
    <w:rsid w:val="008151E2"/>
    <w:rsid w:val="00816091"/>
    <w:rsid w:val="00816182"/>
    <w:rsid w:val="00816710"/>
    <w:rsid w:val="0081717E"/>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5FB9"/>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A96"/>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C6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26020"/>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8696D"/>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6A01"/>
    <w:rsid w:val="00B104AA"/>
    <w:rsid w:val="00B10972"/>
    <w:rsid w:val="00B11872"/>
    <w:rsid w:val="00B1197B"/>
    <w:rsid w:val="00B13758"/>
    <w:rsid w:val="00B13979"/>
    <w:rsid w:val="00B15E4F"/>
    <w:rsid w:val="00B1676C"/>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2D4"/>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6C21"/>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2CA"/>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67D37"/>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712"/>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6FC7"/>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2C5"/>
    <w:rsid w:val="00D129B0"/>
    <w:rsid w:val="00D1422B"/>
    <w:rsid w:val="00D1527A"/>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2D38"/>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484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29B6"/>
    <w:rsid w:val="00D93737"/>
    <w:rsid w:val="00D93BBB"/>
    <w:rsid w:val="00D9483F"/>
    <w:rsid w:val="00D957E5"/>
    <w:rsid w:val="00D9612C"/>
    <w:rsid w:val="00D963A4"/>
    <w:rsid w:val="00D96B41"/>
    <w:rsid w:val="00DA02CE"/>
    <w:rsid w:val="00DA0A9B"/>
    <w:rsid w:val="00DA0DFD"/>
    <w:rsid w:val="00DA26D1"/>
    <w:rsid w:val="00DA4F5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45E"/>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3956"/>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1E"/>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0150"/>
    <w:rsid w:val="00F61702"/>
    <w:rsid w:val="00F61D28"/>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258B"/>
    <w:rsid w:val="00F830C7"/>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uiPriority w:val="34"/>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3F2C0C"/>
    <w:pPr>
      <w:tabs>
        <w:tab w:val="right" w:leader="dot" w:pos="8890"/>
      </w:tabs>
      <w:spacing w:beforeLines="100" w:before="460" w:afterLines="100" w:after="460"/>
    </w:pPr>
    <w:rPr>
      <w:rFonts w:ascii="Calibri" w:eastAsia="宋体" w:hAnsi="Calibri"/>
      <w:noProof/>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table" w:customStyle="1" w:styleId="30">
    <w:name w:val="网格型3"/>
    <w:basedOn w:val="a1"/>
    <w:next w:val="aff7"/>
    <w:qFormat/>
    <w:rsid w:val="00D7484F"/>
    <w:pPr>
      <w:widowControl w:val="0"/>
      <w:jc w:val="both"/>
    </w:pPr>
    <w:rPr>
      <w:rFonts w:ascii="Times New Roman" w:eastAsia="宋体"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82A19"/>
    <w:rsid w:val="000D27B6"/>
    <w:rsid w:val="000D2840"/>
    <w:rsid w:val="000F0D9C"/>
    <w:rsid w:val="001039B1"/>
    <w:rsid w:val="00113420"/>
    <w:rsid w:val="00176C3B"/>
    <w:rsid w:val="001E1C14"/>
    <w:rsid w:val="001E6971"/>
    <w:rsid w:val="00213E3E"/>
    <w:rsid w:val="0025478B"/>
    <w:rsid w:val="002E3790"/>
    <w:rsid w:val="003326D5"/>
    <w:rsid w:val="003362FC"/>
    <w:rsid w:val="00375459"/>
    <w:rsid w:val="003954E9"/>
    <w:rsid w:val="003C7E4A"/>
    <w:rsid w:val="003E20A5"/>
    <w:rsid w:val="00433450"/>
    <w:rsid w:val="004905A7"/>
    <w:rsid w:val="005774E0"/>
    <w:rsid w:val="00580B99"/>
    <w:rsid w:val="005B3059"/>
    <w:rsid w:val="005D4A80"/>
    <w:rsid w:val="005E51DE"/>
    <w:rsid w:val="005F723A"/>
    <w:rsid w:val="00626103"/>
    <w:rsid w:val="006D613E"/>
    <w:rsid w:val="0072520E"/>
    <w:rsid w:val="007578CF"/>
    <w:rsid w:val="0076050E"/>
    <w:rsid w:val="007970D2"/>
    <w:rsid w:val="007C0CC8"/>
    <w:rsid w:val="007D2B0D"/>
    <w:rsid w:val="007E7C2D"/>
    <w:rsid w:val="00823F53"/>
    <w:rsid w:val="009014DE"/>
    <w:rsid w:val="0091562D"/>
    <w:rsid w:val="0093199E"/>
    <w:rsid w:val="00946FAF"/>
    <w:rsid w:val="009A1BF6"/>
    <w:rsid w:val="009B5E72"/>
    <w:rsid w:val="009F2A1D"/>
    <w:rsid w:val="00A3218D"/>
    <w:rsid w:val="00A84B89"/>
    <w:rsid w:val="00AD148E"/>
    <w:rsid w:val="00AF662F"/>
    <w:rsid w:val="00BA36F6"/>
    <w:rsid w:val="00C47AA5"/>
    <w:rsid w:val="00C47C35"/>
    <w:rsid w:val="00CA3ACA"/>
    <w:rsid w:val="00CD5949"/>
    <w:rsid w:val="00CF08BA"/>
    <w:rsid w:val="00D83E68"/>
    <w:rsid w:val="00D938D8"/>
    <w:rsid w:val="00DD1067"/>
    <w:rsid w:val="00DF3362"/>
    <w:rsid w:val="00E66484"/>
    <w:rsid w:val="00F133D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1A32-8E74-40D1-9B94-01A19CDE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266</TotalTime>
  <Pages>69</Pages>
  <Words>6430</Words>
  <Characters>36654</Characters>
  <Application>Microsoft Office Word</Application>
  <DocSecurity>0</DocSecurity>
  <Lines>305</Lines>
  <Paragraphs>85</Paragraphs>
  <ScaleCrop>false</ScaleCrop>
  <Company>Lenovo</Company>
  <LinksUpToDate>false</LinksUpToDate>
  <CharactersWithSpaces>42999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11</cp:revision>
  <cp:lastPrinted>2025-10-21T07:09:00Z</cp:lastPrinted>
  <dcterms:created xsi:type="dcterms:W3CDTF">2025-10-20T09:27:00Z</dcterms:created>
  <dcterms:modified xsi:type="dcterms:W3CDTF">2025-10-22T01:54:00Z</dcterms:modified>
</cp:coreProperties>
</file>