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DCAE">
      <w:pPr>
        <w:pStyle w:val="4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采购包1：</w:t>
      </w:r>
      <w:r>
        <w:rPr>
          <w:rFonts w:hint="eastAsia" w:ascii="宋体" w:hAnsi="宋体" w:eastAsia="宋体" w:cs="宋体"/>
        </w:rPr>
        <w:t>采购</w:t>
      </w:r>
      <w:r>
        <w:rPr>
          <w:rFonts w:hint="eastAsia" w:ascii="宋体" w:hAnsi="宋体" w:eastAsia="宋体" w:cs="宋体"/>
          <w:lang w:val="en-US" w:eastAsia="zh-CN"/>
        </w:rPr>
        <w:t>需求</w:t>
      </w:r>
    </w:p>
    <w:tbl>
      <w:tblPr>
        <w:tblStyle w:val="2"/>
        <w:tblW w:w="499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5"/>
        <w:gridCol w:w="1006"/>
        <w:gridCol w:w="1473"/>
        <w:gridCol w:w="1006"/>
        <w:gridCol w:w="1006"/>
        <w:gridCol w:w="1006"/>
        <w:gridCol w:w="1006"/>
      </w:tblGrid>
      <w:tr w14:paraId="131E0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Align w:val="center"/>
          </w:tcPr>
          <w:p w14:paraId="45C6DDE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90" w:type="pct"/>
            <w:vAlign w:val="center"/>
          </w:tcPr>
          <w:p w14:paraId="1D832FC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590" w:type="pct"/>
            <w:vAlign w:val="center"/>
          </w:tcPr>
          <w:p w14:paraId="2A3C43D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64" w:type="pct"/>
            <w:vAlign w:val="center"/>
          </w:tcPr>
          <w:p w14:paraId="0C100F4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标的金额 （元）</w:t>
            </w:r>
          </w:p>
        </w:tc>
        <w:tc>
          <w:tcPr>
            <w:tcW w:w="590" w:type="pct"/>
            <w:vAlign w:val="center"/>
          </w:tcPr>
          <w:p w14:paraId="7625F293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590" w:type="pct"/>
            <w:vAlign w:val="center"/>
          </w:tcPr>
          <w:p w14:paraId="1B50D1E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所属行业</w:t>
            </w:r>
          </w:p>
        </w:tc>
        <w:tc>
          <w:tcPr>
            <w:tcW w:w="590" w:type="pct"/>
            <w:vAlign w:val="center"/>
          </w:tcPr>
          <w:p w14:paraId="4FA084B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是否核心产品</w:t>
            </w:r>
          </w:p>
        </w:tc>
        <w:tc>
          <w:tcPr>
            <w:tcW w:w="590" w:type="pct"/>
            <w:vAlign w:val="center"/>
          </w:tcPr>
          <w:p w14:paraId="0E8B50F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是否允许进口产品</w:t>
            </w:r>
          </w:p>
        </w:tc>
      </w:tr>
      <w:tr w14:paraId="0BCCA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Align w:val="center"/>
          </w:tcPr>
          <w:p w14:paraId="5DC054D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90" w:type="pct"/>
            <w:vAlign w:val="center"/>
          </w:tcPr>
          <w:p w14:paraId="4FC9DA0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频谱分析仪</w:t>
            </w:r>
          </w:p>
        </w:tc>
        <w:tc>
          <w:tcPr>
            <w:tcW w:w="590" w:type="pct"/>
            <w:vAlign w:val="center"/>
          </w:tcPr>
          <w:p w14:paraId="7FEE339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864" w:type="pct"/>
            <w:vAlign w:val="center"/>
          </w:tcPr>
          <w:p w14:paraId="0E5F1D9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600,000.00</w:t>
            </w:r>
          </w:p>
        </w:tc>
        <w:tc>
          <w:tcPr>
            <w:tcW w:w="590" w:type="pct"/>
            <w:vAlign w:val="center"/>
          </w:tcPr>
          <w:p w14:paraId="5E612344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590" w:type="pct"/>
            <w:vAlign w:val="center"/>
          </w:tcPr>
          <w:p w14:paraId="213DADE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590" w:type="pct"/>
            <w:vAlign w:val="center"/>
          </w:tcPr>
          <w:p w14:paraId="507D54A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590" w:type="pct"/>
            <w:vAlign w:val="center"/>
          </w:tcPr>
          <w:p w14:paraId="49CD0CD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</w:tbl>
    <w:p w14:paraId="77B6E0A1">
      <w:pPr>
        <w:pStyle w:val="4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采购包2：</w:t>
      </w:r>
      <w:r>
        <w:rPr>
          <w:rFonts w:hint="eastAsia" w:ascii="宋体" w:hAnsi="宋体" w:eastAsia="宋体" w:cs="宋体"/>
        </w:rPr>
        <w:t>采购</w:t>
      </w:r>
      <w:r>
        <w:rPr>
          <w:rFonts w:hint="eastAsia" w:ascii="宋体" w:hAnsi="宋体" w:eastAsia="宋体" w:cs="宋体"/>
          <w:lang w:val="en-US" w:eastAsia="zh-CN"/>
        </w:rPr>
        <w:t>需求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979"/>
        <w:gridCol w:w="979"/>
        <w:gridCol w:w="1668"/>
        <w:gridCol w:w="979"/>
        <w:gridCol w:w="979"/>
        <w:gridCol w:w="979"/>
        <w:gridCol w:w="979"/>
      </w:tblGrid>
      <w:tr w14:paraId="7B628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vAlign w:val="center"/>
          </w:tcPr>
          <w:p w14:paraId="6ADAD47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74" w:type="pct"/>
            <w:vAlign w:val="center"/>
          </w:tcPr>
          <w:p w14:paraId="7E46E1E2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574" w:type="pct"/>
            <w:vAlign w:val="center"/>
          </w:tcPr>
          <w:p w14:paraId="23EB350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978" w:type="pct"/>
            <w:vAlign w:val="center"/>
          </w:tcPr>
          <w:p w14:paraId="594A894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标的金额 （元）</w:t>
            </w:r>
          </w:p>
        </w:tc>
        <w:tc>
          <w:tcPr>
            <w:tcW w:w="574" w:type="pct"/>
            <w:vAlign w:val="center"/>
          </w:tcPr>
          <w:p w14:paraId="164EBDCA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574" w:type="pct"/>
            <w:vAlign w:val="center"/>
          </w:tcPr>
          <w:p w14:paraId="54EFB5B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所属行业</w:t>
            </w:r>
          </w:p>
        </w:tc>
        <w:tc>
          <w:tcPr>
            <w:tcW w:w="574" w:type="pct"/>
            <w:vAlign w:val="center"/>
          </w:tcPr>
          <w:p w14:paraId="6302D98E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是否核心产品</w:t>
            </w:r>
          </w:p>
        </w:tc>
        <w:tc>
          <w:tcPr>
            <w:tcW w:w="574" w:type="pct"/>
            <w:vAlign w:val="center"/>
          </w:tcPr>
          <w:p w14:paraId="1C6DF59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是否允许进口产品</w:t>
            </w:r>
          </w:p>
        </w:tc>
      </w:tr>
      <w:tr w14:paraId="00819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vAlign w:val="center"/>
          </w:tcPr>
          <w:p w14:paraId="621753EB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74" w:type="pct"/>
            <w:vAlign w:val="center"/>
          </w:tcPr>
          <w:p w14:paraId="6DB6A83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无掩膜纳米光刻机</w:t>
            </w:r>
          </w:p>
        </w:tc>
        <w:tc>
          <w:tcPr>
            <w:tcW w:w="574" w:type="pct"/>
            <w:vAlign w:val="center"/>
          </w:tcPr>
          <w:p w14:paraId="49079C1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978" w:type="pct"/>
            <w:vAlign w:val="center"/>
          </w:tcPr>
          <w:p w14:paraId="4AFA1CB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1,600,000.00</w:t>
            </w:r>
          </w:p>
        </w:tc>
        <w:tc>
          <w:tcPr>
            <w:tcW w:w="574" w:type="pct"/>
            <w:vAlign w:val="center"/>
          </w:tcPr>
          <w:p w14:paraId="6C027562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574" w:type="pct"/>
            <w:vAlign w:val="center"/>
          </w:tcPr>
          <w:p w14:paraId="786391DA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574" w:type="pct"/>
            <w:vAlign w:val="center"/>
          </w:tcPr>
          <w:p w14:paraId="34BA9278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574" w:type="pct"/>
            <w:vAlign w:val="center"/>
          </w:tcPr>
          <w:p w14:paraId="30D89A7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</w:tbl>
    <w:p w14:paraId="75C31EDE">
      <w:pPr>
        <w:rPr>
          <w:rFonts w:hint="eastAsia" w:ascii="宋体" w:hAnsi="宋体" w:eastAsia="宋体" w:cs="宋体"/>
          <w:lang w:val="en-US" w:eastAsia="zh-CN"/>
        </w:rPr>
      </w:pPr>
    </w:p>
    <w:p w14:paraId="5A83E6D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本项目具体参数详见采购文件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A17F9"/>
    <w:rsid w:val="280A17F9"/>
    <w:rsid w:val="57E7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2025-11-13T08:14:00Z</dcterms:created>
  <dc:creator>1</dc:creator>
  <cp:lastModifiedBy>1</cp:lastModifiedBy>
  <dcterms:modified xsi:type="dcterms:W3CDTF">2025-11-13T09:09:12Z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58588C0A9D9249BFA782438FC39289EA_11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