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10" w:tblpY="2717"/>
        <w:tblOverlap w:val="never"/>
        <w:tblW w:w="937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584"/>
        <w:gridCol w:w="2086"/>
        <w:gridCol w:w="1305"/>
        <w:gridCol w:w="1921"/>
        <w:gridCol w:w="1541"/>
      </w:tblGrid>
      <w:tr w14:paraId="7121DC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tblHeader/>
        </w:trPr>
        <w:tc>
          <w:tcPr>
            <w:tcW w:w="9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C0AB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5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B3C8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20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641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3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1C60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数量  （单位）</w:t>
            </w:r>
          </w:p>
        </w:tc>
        <w:tc>
          <w:tcPr>
            <w:tcW w:w="19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30BC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5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8330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</w:tr>
      <w:tr w14:paraId="4E42BC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9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A63B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1-1</w:t>
            </w:r>
          </w:p>
        </w:tc>
        <w:tc>
          <w:tcPr>
            <w:tcW w:w="15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EE2F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技术测试和分析服务</w:t>
            </w:r>
          </w:p>
        </w:tc>
        <w:tc>
          <w:tcPr>
            <w:tcW w:w="20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593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技术测试和分析服务</w:t>
            </w:r>
          </w:p>
        </w:tc>
        <w:tc>
          <w:tcPr>
            <w:tcW w:w="13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04C4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1(项)</w:t>
            </w:r>
          </w:p>
        </w:tc>
        <w:tc>
          <w:tcPr>
            <w:tcW w:w="19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1ABF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61CD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250000.00</w:t>
            </w:r>
          </w:p>
        </w:tc>
      </w:tr>
    </w:tbl>
    <w:p w14:paraId="0860F81E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采购需求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40B48"/>
    <w:rsid w:val="52D4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2025-11-14T09:28:00Z</dcterms:created>
  <dc:creator>WPS_1645243465</dc:creator>
  <cp:lastModifiedBy>WPS_1645243465</cp:lastModifiedBy>
  <dcterms:modified xsi:type="dcterms:W3CDTF">2025-11-14T09:28:20Z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1D4C4F02644D4F869D3028605C3014C8_11</vt:lpwstr>
  </property>
  <property fmtid="{D5CDD505-2E9C-101B-9397-08002B2CF9AE}" pid="4" name="KSOTemplateDocerSaveRecord">
    <vt:lpwstr>eyJoZGlkIjoiMzhkMmU1Mzk4YTJlZDM4YjYyMmRkYTViNjUyNDMwNGMiLCJ1c2VySWQiOiIxMzMxMTk4MzQ3In0=</vt:lpwstr>
  </property>
</Properties>
</file>