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2ED18">
      <w:pPr>
        <w:bidi w:val="0"/>
        <w:spacing w:line="360" w:lineRule="auto"/>
        <w:jc w:val="center"/>
        <w:outlineLvl w:val="0"/>
        <w:rPr>
          <w:rFonts w:hint="eastAsia" w:ascii="黑体" w:hAnsi="黑体" w:eastAsia="黑体" w:cs="黑体"/>
          <w:b/>
          <w:bCs/>
          <w:color w:val="auto"/>
          <w:szCs w:val="32"/>
          <w:highlight w:val="none"/>
        </w:rPr>
      </w:pPr>
      <w:bookmarkStart w:id="0" w:name="_GoBack"/>
      <w:bookmarkEnd w:id="0"/>
      <w:r>
        <w:rPr>
          <w:rFonts w:hint="eastAsia" w:ascii="黑体" w:hAnsi="黑体" w:eastAsia="黑体" w:cs="黑体"/>
          <w:b/>
          <w:bCs/>
          <w:color w:val="auto"/>
          <w:sz w:val="32"/>
          <w:szCs w:val="32"/>
          <w:highlight w:val="none"/>
        </w:rPr>
        <w:t>用户需求书</w:t>
      </w:r>
    </w:p>
    <w:p w14:paraId="5A1695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hr-HR" w:eastAsia="zh-CN"/>
        </w:rPr>
        <w:t>一、项目内容</w:t>
      </w:r>
    </w:p>
    <w:p w14:paraId="5B8AE6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2025陕西—粤港澳地区（广州）现代化工产业链对接融合活动。包括：产业对接会议、宣传推介交流、项目签约、餐叙、化工园区参观考察等。</w:t>
      </w:r>
    </w:p>
    <w:p w14:paraId="49AEB4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hr-HR" w:eastAsia="zh-CN"/>
        </w:rPr>
        <w:t>二、项目要求</w:t>
      </w:r>
    </w:p>
    <w:p w14:paraId="69DEB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（一）活动名称</w:t>
      </w:r>
    </w:p>
    <w:p w14:paraId="3C533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2025陕西—粤港澳地区（广州）现代化工产业链对接融合活动。（供应商须设计活动主题图案）</w:t>
      </w:r>
    </w:p>
    <w:p w14:paraId="5FB725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（二）时间及地点</w:t>
      </w:r>
    </w:p>
    <w:p w14:paraId="2C60F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2025年12月上旬，地点：广东省广州市</w:t>
      </w:r>
    </w:p>
    <w:p w14:paraId="054BB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（供应商须提供不小于</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val="hr-HR" w:eastAsia="zh-CN"/>
        </w:rPr>
        <w:t>00 平米会议厅的有效的房屋使用权或承租权的权属材料及展厅的平面布局图或室内照片等相关材料，否则按无效处理。）</w:t>
      </w:r>
    </w:p>
    <w:p w14:paraId="0EE888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w:t>
      </w:r>
      <w:r>
        <w:rPr>
          <w:rFonts w:hint="eastAsia" w:asciiTheme="minorEastAsia" w:hAnsiTheme="minorEastAsia" w:eastAsiaTheme="minorEastAsia" w:cstheme="minorEastAsia"/>
          <w:b w:val="0"/>
          <w:bCs w:val="0"/>
          <w:color w:val="auto"/>
          <w:sz w:val="24"/>
          <w:szCs w:val="24"/>
          <w:highlight w:val="none"/>
          <w:lang w:val="en-US" w:eastAsia="zh-CN"/>
        </w:rPr>
        <w:t>三</w:t>
      </w:r>
      <w:r>
        <w:rPr>
          <w:rFonts w:hint="eastAsia" w:asciiTheme="minorEastAsia" w:hAnsiTheme="minorEastAsia" w:eastAsiaTheme="minorEastAsia" w:cstheme="minorEastAsia"/>
          <w:b w:val="0"/>
          <w:bCs w:val="0"/>
          <w:color w:val="auto"/>
          <w:sz w:val="24"/>
          <w:szCs w:val="24"/>
          <w:highlight w:val="none"/>
          <w:lang w:val="hr-HR" w:eastAsia="zh-CN"/>
        </w:rPr>
        <w:t>）参会人员</w:t>
      </w:r>
    </w:p>
    <w:p w14:paraId="06601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陕西省政府领导，省级相关部门、各市工业和信息化主管部门、相关化工园区管委会、陕西省石油和化学工业联合会、陕西省塑料工业协会等单位负责同志；陕西延长石油集团、陕煤集团等相关重点企业业务负责同志；广东省相关部门、现代化工产业链相关企业业务负责同志（共计200余人，供应商须制作参会手册、人员名册，打印桌签）。</w:t>
      </w:r>
    </w:p>
    <w:p w14:paraId="625E7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（四）活动安排</w:t>
      </w:r>
    </w:p>
    <w:p w14:paraId="338FE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1、组织陕西省和粤港澳地区重点企业及相关单位人员到场参会（礼仪引导）；</w:t>
      </w:r>
    </w:p>
    <w:p w14:paraId="4D00D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2、主题视觉等设计、制作50余户陕西企业及化工园区的宣传展板；</w:t>
      </w:r>
    </w:p>
    <w:p w14:paraId="39A44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4、布置会议厅、制作会议手册（200余册）、合作协议合同书（50份）等资料文本。</w:t>
      </w:r>
    </w:p>
    <w:p w14:paraId="209D3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5、宣传报道，摄影照像，现场调研考察车辆（100人左右）等保障；</w:t>
      </w:r>
    </w:p>
    <w:p w14:paraId="4BF72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6、嘉宾接待、餐叙（100人左右）等。</w:t>
      </w:r>
    </w:p>
    <w:p w14:paraId="06D3B8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7、本项目潜在供应商，需组织不少于20户粤港澳地区现代化工产业链相关企业参会，同时负责粤港澳地区企业客商食宿费用（100人左右）。</w:t>
      </w:r>
    </w:p>
    <w:p w14:paraId="0A84A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hr-HR" w:eastAsia="zh-CN"/>
        </w:rPr>
        <w:t>三、服务期限：</w:t>
      </w:r>
    </w:p>
    <w:p w14:paraId="795092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合同签订之日起至活动完成。</w:t>
      </w:r>
    </w:p>
    <w:p w14:paraId="1BB4A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hr-HR" w:eastAsia="zh-CN"/>
        </w:rPr>
        <w:t>、付款方式：</w:t>
      </w:r>
    </w:p>
    <w:p w14:paraId="7A027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val="hr-HR" w:eastAsia="zh-CN"/>
        </w:rPr>
        <w:t>活动结束后15日内一次结算付清。</w:t>
      </w:r>
    </w:p>
    <w:p w14:paraId="49825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val="hr-HR" w:eastAsia="zh-CN"/>
        </w:rPr>
        <w:t>支付方式：银行转账。</w:t>
      </w:r>
    </w:p>
    <w:p w14:paraId="241B8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hr-HR" w:eastAsia="zh-CN"/>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val="hr-HR" w:eastAsia="zh-CN"/>
        </w:rPr>
        <w:t>项目验收要求：</w:t>
      </w:r>
    </w:p>
    <w:p w14:paraId="4176A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（一）质量标准：达到国家现行法律法规及行业要求合格标准。</w:t>
      </w:r>
    </w:p>
    <w:p w14:paraId="4235B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（二）验收标准：活动结束后，对完成情况进行评估，确保达到预期要求，验收合格后，填写项目验收单（一式伍份）。</w:t>
      </w:r>
    </w:p>
    <w:p w14:paraId="2DC37F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（三）验收依据：</w:t>
      </w:r>
    </w:p>
    <w:p w14:paraId="6D3DC6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1、磋商文件、响应文件、澄清表（函）；</w:t>
      </w:r>
    </w:p>
    <w:p w14:paraId="5ACAE2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2、本合同及附件文本；</w:t>
      </w:r>
    </w:p>
    <w:p w14:paraId="0BE2A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hr-HR" w:eastAsia="zh-CN"/>
        </w:rPr>
      </w:pPr>
      <w:r>
        <w:rPr>
          <w:rFonts w:hint="eastAsia" w:asciiTheme="minorEastAsia" w:hAnsiTheme="minorEastAsia" w:eastAsiaTheme="minorEastAsia" w:cstheme="minorEastAsia"/>
          <w:b w:val="0"/>
          <w:bCs w:val="0"/>
          <w:color w:val="auto"/>
          <w:sz w:val="24"/>
          <w:szCs w:val="24"/>
          <w:highlight w:val="none"/>
          <w:lang w:val="hr-HR" w:eastAsia="zh-CN"/>
        </w:rPr>
        <w:t>3、合同签订时的国家及行业现行的标准和技术规范。</w:t>
      </w:r>
    </w:p>
    <w:p w14:paraId="46AB6740">
      <w:pPr>
        <w:spacing w:line="360" w:lineRule="auto"/>
        <w:ind w:firstLine="482" w:firstLineChars="200"/>
        <w:jc w:val="left"/>
        <w:rPr>
          <w:rFonts w:hint="eastAsia"/>
          <w:color w:val="auto"/>
          <w:highlight w:val="none"/>
          <w:lang w:val="en-US" w:eastAsia="zh-CN"/>
        </w:rPr>
      </w:pPr>
      <w:r>
        <w:rPr>
          <w:rFonts w:hint="eastAsia" w:ascii="宋体" w:hAnsi="宋体" w:cs="Helvetica"/>
          <w:b/>
          <w:bCs/>
          <w:color w:val="auto"/>
          <w:kern w:val="0"/>
          <w:sz w:val="24"/>
          <w:highlight w:val="none"/>
          <w:lang w:val="en-US" w:eastAsia="zh-CN"/>
        </w:rPr>
        <w:t>六、其他要求</w:t>
      </w:r>
    </w:p>
    <w:p w14:paraId="1C29EA27">
      <w:r>
        <w:rPr>
          <w:rFonts w:hint="eastAsia" w:ascii="宋体" w:hAnsi="宋体" w:cs="Helvetica"/>
          <w:b w:val="0"/>
          <w:bCs w:val="0"/>
          <w:color w:val="auto"/>
          <w:kern w:val="0"/>
          <w:sz w:val="24"/>
          <w:highlight w:val="none"/>
          <w:lang w:val="en-US" w:eastAsia="zh-CN"/>
        </w:rPr>
        <w:t>项目执行过程中，成交供应商应及时听取采购人意见，采购人对本项目如有其他要求，供应方应按照采购方意见进行完善。此项服务免费提供。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A5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2025-11-17T09:30:33Z</dcterms:created>
  <dc:creator>张</dc:creator>
  <cp:lastModifiedBy>饣耳</cp:lastModifiedBy>
  <dcterms:modified xsi:type="dcterms:W3CDTF">2025-11-17T09:30:55Z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eyJoZGlkIjoiOGMwYjdlOWMzODY1NzVmZmU0MDBhY2IzZDk2ZGI1NjAiLCJ1c2VySWQiOiI2MTQ1NzE3NTUifQ==</vt:lpwstr>
  </property>
  <property fmtid="{D5CDD505-2E9C-101B-9397-08002B2CF9AE}" pid="4" name="ICV">
    <vt:lpwstr>33E8F7CE17B440A592D494BD1062F725_12</vt:lpwstr>
  </property>
</Properties>
</file>