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D22A2">
      <w:pPr>
        <w:spacing w:line="360" w:lineRule="auto"/>
        <w:jc w:val="center"/>
        <w:outlineLvl w:val="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技术参数及要求</w:t>
      </w:r>
    </w:p>
    <w:p w14:paraId="123318A3">
      <w:pPr>
        <w:ind w:firstLine="3132" w:firstLineChars="1300"/>
        <w:rPr>
          <w:rFonts w:hint="eastAsia" w:ascii="宋体" w:hAnsi="宋体"/>
          <w:b/>
          <w:sz w:val="24"/>
        </w:rPr>
      </w:pPr>
    </w:p>
    <w:p w14:paraId="0AF048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460" w:lineRule="exact"/>
        <w:jc w:val="lef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一、采购数量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953"/>
        <w:gridCol w:w="3288"/>
        <w:gridCol w:w="2399"/>
      </w:tblGrid>
      <w:tr w14:paraId="527F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6" w:type="pct"/>
            <w:noWrap w:val="0"/>
            <w:vAlign w:val="center"/>
          </w:tcPr>
          <w:p w14:paraId="6DB24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46" w:type="pct"/>
            <w:noWrap w:val="0"/>
            <w:vAlign w:val="center"/>
          </w:tcPr>
          <w:p w14:paraId="32AC2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货物名称</w:t>
            </w:r>
          </w:p>
        </w:tc>
        <w:tc>
          <w:tcPr>
            <w:tcW w:w="1929" w:type="pct"/>
            <w:noWrap w:val="0"/>
            <w:vAlign w:val="center"/>
          </w:tcPr>
          <w:p w14:paraId="533A8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407" w:type="pct"/>
            <w:noWrap w:val="0"/>
            <w:vAlign w:val="center"/>
          </w:tcPr>
          <w:p w14:paraId="0001A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计量单位</w:t>
            </w:r>
          </w:p>
        </w:tc>
      </w:tr>
      <w:tr w14:paraId="4B45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6" w:type="pct"/>
            <w:noWrap w:val="0"/>
            <w:vAlign w:val="center"/>
          </w:tcPr>
          <w:p w14:paraId="1D968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46" w:type="pct"/>
            <w:noWrap w:val="0"/>
            <w:vAlign w:val="center"/>
          </w:tcPr>
          <w:p w14:paraId="72763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运动短袖</w:t>
            </w:r>
          </w:p>
        </w:tc>
        <w:tc>
          <w:tcPr>
            <w:tcW w:w="1929" w:type="pct"/>
            <w:noWrap w:val="0"/>
            <w:vAlign w:val="center"/>
          </w:tcPr>
          <w:p w14:paraId="5ED06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140</w:t>
            </w:r>
          </w:p>
        </w:tc>
        <w:tc>
          <w:tcPr>
            <w:tcW w:w="1407" w:type="pct"/>
            <w:noWrap w:val="0"/>
            <w:vAlign w:val="center"/>
          </w:tcPr>
          <w:p w14:paraId="63610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件</w:t>
            </w:r>
          </w:p>
        </w:tc>
      </w:tr>
      <w:tr w14:paraId="2D70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6" w:type="pct"/>
            <w:noWrap w:val="0"/>
            <w:vAlign w:val="center"/>
          </w:tcPr>
          <w:p w14:paraId="274D7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46" w:type="pct"/>
            <w:noWrap w:val="0"/>
            <w:vAlign w:val="center"/>
          </w:tcPr>
          <w:p w14:paraId="4CF09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运动短裤</w:t>
            </w:r>
          </w:p>
        </w:tc>
        <w:tc>
          <w:tcPr>
            <w:tcW w:w="1929" w:type="pct"/>
            <w:noWrap w:val="0"/>
            <w:vAlign w:val="center"/>
          </w:tcPr>
          <w:p w14:paraId="7B7CF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140</w:t>
            </w:r>
          </w:p>
        </w:tc>
        <w:tc>
          <w:tcPr>
            <w:tcW w:w="1407" w:type="pct"/>
            <w:noWrap w:val="0"/>
            <w:vAlign w:val="center"/>
          </w:tcPr>
          <w:p w14:paraId="4A26E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件</w:t>
            </w:r>
          </w:p>
        </w:tc>
      </w:tr>
      <w:tr w14:paraId="3197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6" w:type="pct"/>
            <w:noWrap w:val="0"/>
            <w:vAlign w:val="center"/>
          </w:tcPr>
          <w:p w14:paraId="58E4A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46" w:type="pct"/>
            <w:noWrap w:val="0"/>
            <w:vAlign w:val="center"/>
          </w:tcPr>
          <w:p w14:paraId="250DD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训练鞋</w:t>
            </w:r>
          </w:p>
        </w:tc>
        <w:tc>
          <w:tcPr>
            <w:tcW w:w="1929" w:type="pct"/>
            <w:noWrap w:val="0"/>
            <w:vAlign w:val="center"/>
          </w:tcPr>
          <w:p w14:paraId="5B647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70</w:t>
            </w:r>
          </w:p>
        </w:tc>
        <w:tc>
          <w:tcPr>
            <w:tcW w:w="1407" w:type="pct"/>
            <w:noWrap w:val="0"/>
            <w:vAlign w:val="center"/>
          </w:tcPr>
          <w:p w14:paraId="3F5CE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双</w:t>
            </w:r>
          </w:p>
        </w:tc>
      </w:tr>
      <w:tr w14:paraId="1703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6" w:type="pct"/>
            <w:noWrap w:val="0"/>
            <w:vAlign w:val="center"/>
          </w:tcPr>
          <w:p w14:paraId="75FCC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146" w:type="pct"/>
            <w:noWrap w:val="0"/>
            <w:vAlign w:val="center"/>
          </w:tcPr>
          <w:p w14:paraId="2F040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羽绒服</w:t>
            </w:r>
          </w:p>
        </w:tc>
        <w:tc>
          <w:tcPr>
            <w:tcW w:w="1929" w:type="pct"/>
            <w:noWrap w:val="0"/>
            <w:vAlign w:val="center"/>
          </w:tcPr>
          <w:p w14:paraId="66C05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70</w:t>
            </w:r>
          </w:p>
        </w:tc>
        <w:tc>
          <w:tcPr>
            <w:tcW w:w="1407" w:type="pct"/>
            <w:noWrap w:val="0"/>
            <w:vAlign w:val="center"/>
          </w:tcPr>
          <w:p w14:paraId="5FCDA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件</w:t>
            </w:r>
          </w:p>
        </w:tc>
      </w:tr>
    </w:tbl>
    <w:p w14:paraId="2F5092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460" w:lineRule="exact"/>
        <w:jc w:val="lef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二、技术要求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81"/>
        <w:gridCol w:w="6424"/>
      </w:tblGrid>
      <w:tr w14:paraId="2A27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76" w:type="pct"/>
            <w:noWrap w:val="0"/>
            <w:vAlign w:val="center"/>
          </w:tcPr>
          <w:p w14:paraId="12032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752" w:type="pct"/>
            <w:noWrap w:val="0"/>
            <w:vAlign w:val="center"/>
          </w:tcPr>
          <w:p w14:paraId="089D7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货物名称</w:t>
            </w:r>
          </w:p>
        </w:tc>
        <w:tc>
          <w:tcPr>
            <w:tcW w:w="3771" w:type="pct"/>
            <w:noWrap w:val="0"/>
            <w:vAlign w:val="center"/>
          </w:tcPr>
          <w:p w14:paraId="1BFD1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技术参数</w:t>
            </w:r>
          </w:p>
        </w:tc>
      </w:tr>
      <w:tr w14:paraId="0292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76" w:type="pct"/>
            <w:noWrap w:val="0"/>
            <w:vAlign w:val="center"/>
          </w:tcPr>
          <w:p w14:paraId="44952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52" w:type="pct"/>
            <w:noWrap w:val="0"/>
            <w:vAlign w:val="center"/>
          </w:tcPr>
          <w:p w14:paraId="499DA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运动短袖</w:t>
            </w:r>
          </w:p>
        </w:tc>
        <w:tc>
          <w:tcPr>
            <w:tcW w:w="3771" w:type="pct"/>
            <w:noWrap w:val="0"/>
            <w:vAlign w:val="center"/>
          </w:tcPr>
          <w:p w14:paraId="48C3C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1、面料：92%聚酯纤维+8%氨纶;</w:t>
            </w:r>
          </w:p>
          <w:p w14:paraId="14688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2、要求：涤+氨纶速干面料,具有排湿速干功能,可引导人体湿气与汗液快速蒸发，在运动时始终保持身体的于爽舒适。不受洗涤次数的影响，经久耐穿。适合多种场景穿着；</w:t>
            </w:r>
          </w:p>
          <w:p w14:paraId="4C965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3、符合相应产品标准；</w:t>
            </w:r>
          </w:p>
          <w:p w14:paraId="11E63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4、尺码范围:男:S-6XL; 女:XS-3XL。</w:t>
            </w:r>
          </w:p>
        </w:tc>
      </w:tr>
      <w:tr w14:paraId="0050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76" w:type="pct"/>
            <w:noWrap w:val="0"/>
            <w:vAlign w:val="center"/>
          </w:tcPr>
          <w:p w14:paraId="178E4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52" w:type="pct"/>
            <w:noWrap w:val="0"/>
            <w:vAlign w:val="center"/>
          </w:tcPr>
          <w:p w14:paraId="72966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运动短裤</w:t>
            </w:r>
          </w:p>
        </w:tc>
        <w:tc>
          <w:tcPr>
            <w:tcW w:w="3771" w:type="pct"/>
            <w:noWrap w:val="0"/>
            <w:vAlign w:val="center"/>
          </w:tcPr>
          <w:p w14:paraId="254AC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1、面料：86%聚酯纤维+14%氨纶;</w:t>
            </w:r>
          </w:p>
          <w:p w14:paraId="24D7C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2、要求：梭织四面弹面料，环保纱线及莱卡加持，弹力极佳，自由运动无拘束；具有排湿速干功能，穿着轻薄不贴身，口袋配拉链，适合多种场景穿着；</w:t>
            </w:r>
          </w:p>
          <w:p w14:paraId="38773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3、符合相应产品标准；</w:t>
            </w:r>
          </w:p>
          <w:p w14:paraId="16E46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4、尺码范围:男:S-6XL; 女:XS-3XL。</w:t>
            </w:r>
          </w:p>
        </w:tc>
      </w:tr>
      <w:tr w14:paraId="55338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76" w:type="pct"/>
            <w:noWrap w:val="0"/>
            <w:vAlign w:val="center"/>
          </w:tcPr>
          <w:p w14:paraId="006AC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52" w:type="pct"/>
            <w:noWrap w:val="0"/>
            <w:vAlign w:val="center"/>
          </w:tcPr>
          <w:p w14:paraId="32BB4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训练鞋</w:t>
            </w:r>
          </w:p>
        </w:tc>
        <w:tc>
          <w:tcPr>
            <w:tcW w:w="3771" w:type="pct"/>
            <w:noWrap w:val="0"/>
            <w:vAlign w:val="center"/>
          </w:tcPr>
          <w:p w14:paraId="77A0DC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款式：乒乓球、羽毛球训练鞋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 w14:paraId="1A876E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材质：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鞋面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以超纤革料为主，加强鞋身包裹，中腰编织材料，保障透气，后跟皮料模压工艺，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鞋底：分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段式大底，足弓TPU搭桥，内置碳纤维板，具有良好的韧性、抗震性，提供双重稳定抗扭转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  <w:p w14:paraId="414C1E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规格：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35-45号</w:t>
            </w:r>
          </w:p>
        </w:tc>
      </w:tr>
      <w:tr w14:paraId="154F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6" w:type="pct"/>
            <w:noWrap w:val="0"/>
            <w:vAlign w:val="center"/>
          </w:tcPr>
          <w:p w14:paraId="65919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52" w:type="pct"/>
            <w:noWrap w:val="0"/>
            <w:vAlign w:val="center"/>
          </w:tcPr>
          <w:p w14:paraId="6AABE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羽绒服</w:t>
            </w:r>
          </w:p>
        </w:tc>
        <w:tc>
          <w:tcPr>
            <w:tcW w:w="3771" w:type="pct"/>
            <w:noWrap w:val="0"/>
            <w:vAlign w:val="center"/>
          </w:tcPr>
          <w:p w14:paraId="127F2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材料成分：100%聚酯纤维</w:t>
            </w:r>
          </w:p>
          <w:p w14:paraId="3D966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要求：1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面料手感密实绵柔，内层贴TPU膜防雨雪以及抗风保暖，内胆采用高蓬松度的鸭绒更加锁温保暖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；</w:t>
            </w:r>
          </w:p>
          <w:p w14:paraId="3BBD6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多袋口的设计更具机能风，具有强大的物品收纳功能，贴袋下层有插手侧袋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；</w:t>
            </w:r>
          </w:p>
          <w:p w14:paraId="6AF9BB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充绒量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300G，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绒子含量≥85%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；</w:t>
            </w:r>
          </w:p>
          <w:p w14:paraId="21B2D66D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长款连帽羽绒服，袖口带防风设计，两侧带口袋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43949A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</w:rPr>
              <w:t>尺码：S-5XL</w:t>
            </w:r>
          </w:p>
        </w:tc>
      </w:tr>
    </w:tbl>
    <w:p w14:paraId="0FF8DD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46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0C9CF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46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根据各赛会规定，统一代表队运动员，教练员应穿着统一服饰。</w:t>
      </w:r>
    </w:p>
    <w:p w14:paraId="4951F5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46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定期统计运动员着装尺码，定期发放训练服饰；大赛前进行运动员尺码统计，并按照赛会要求完成服装样式定版，保障运动员、教练员着规定服饰参赛。</w:t>
      </w:r>
    </w:p>
    <w:p w14:paraId="181C0F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产品符合相应产品标准；</w:t>
      </w:r>
    </w:p>
    <w:p w14:paraId="78BD26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E2B0C"/>
    <w:rsid w:val="6F356B5B"/>
    <w:rsid w:val="7AAE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仿宋_GB2312" w:cs="Times New Roman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middleDot" w:pos="9000"/>
      </w:tabs>
      <w:spacing w:line="700" w:lineRule="exact"/>
      <w:ind w:left="120" w:leftChars="57"/>
    </w:p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2025-11-19T04:41:00Z</dcterms:created>
  <dc:creator>张娜</dc:creator>
  <cp:lastModifiedBy>张娜</cp:lastModifiedBy>
  <dcterms:modified xsi:type="dcterms:W3CDTF">2025-11-19T04:41:42Z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24BC9177EA494CA493C296EFB3F0D4EF_11</vt:lpwstr>
  </property>
  <property fmtid="{D5CDD505-2E9C-101B-9397-08002B2CF9AE}" pid="4" name="KSOTemplateDocerSaveRecord">
    <vt:lpwstr>eyJoZGlkIjoiOGFlZDBjMTkxMjAyY2VhMDJmNjJkYjY5NWY5ZGZmNGMiLCJ1c2VySWQiOiI0NTE5NDQwNTQifQ==</vt:lpwstr>
  </property>
</Properties>
</file>