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268"/>
      <w:bookmarkStart w:id="1" w:name="_Toc519156735"/>
      <w:bookmarkStart w:id="2" w:name="_Toc21955"/>
      <w:bookmarkStart w:id="3" w:name="_Toc495908398"/>
    </w:p>
    <w:p w14:paraId="3D4D4A23">
      <w:pPr>
        <w:pStyle w:val="10"/>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农村公路预算编制、绿色水泥基复合材料的防灾抗灾技术研究</w:t>
      </w:r>
    </w:p>
    <w:p w14:paraId="487F6D5B">
      <w:pPr>
        <w:rPr>
          <w:rFonts w:hint="eastAsia" w:ascii="仿宋" w:hAnsi="仿宋" w:eastAsia="仿宋" w:cs="仿宋"/>
          <w:sz w:val="22"/>
          <w:szCs w:val="28"/>
          <w:highlight w:val="none"/>
        </w:rPr>
      </w:pPr>
    </w:p>
    <w:p w14:paraId="18B73673">
      <w:pPr>
        <w:rPr>
          <w:rFonts w:hint="eastAsia" w:ascii="仿宋" w:hAnsi="仿宋" w:eastAsia="仿宋" w:cs="仿宋"/>
        </w:rPr>
      </w:pPr>
    </w:p>
    <w:p w14:paraId="1CD7069E">
      <w:pPr>
        <w:rPr>
          <w:rFonts w:hint="eastAsia" w:ascii="仿宋" w:hAnsi="仿宋" w:eastAsia="仿宋" w:cs="仿宋"/>
        </w:rPr>
      </w:pPr>
    </w:p>
    <w:p w14:paraId="6065C07E">
      <w:pPr>
        <w:rPr>
          <w:rFonts w:hint="eastAsia" w:ascii="仿宋" w:hAnsi="仿宋" w:eastAsia="仿宋" w:cs="仿宋"/>
        </w:rPr>
      </w:pPr>
    </w:p>
    <w:p w14:paraId="2FC9E718">
      <w:pPr>
        <w:rPr>
          <w:rFonts w:hint="eastAsia" w:ascii="仿宋" w:hAnsi="仿宋" w:eastAsia="仿宋" w:cs="仿宋"/>
        </w:rPr>
      </w:pPr>
    </w:p>
    <w:p w14:paraId="7D55B89C">
      <w:pPr>
        <w:rPr>
          <w:rFonts w:hint="eastAsia" w:ascii="仿宋" w:hAnsi="仿宋" w:eastAsia="仿宋" w:cs="仿宋"/>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rPr>
      </w:pPr>
    </w:p>
    <w:p w14:paraId="6A02DA24">
      <w:pPr>
        <w:pStyle w:val="26"/>
        <w:rPr>
          <w:rFonts w:hint="eastAsia" w:ascii="仿宋" w:hAnsi="仿宋" w:eastAsia="仿宋" w:cs="仿宋"/>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en-US"/>
        </w:rPr>
      </w:pPr>
      <w:r>
        <w:rPr>
          <w:rFonts w:hint="eastAsia"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ZYXCG-20250116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lang w:eastAsia="en-US"/>
        </w:rPr>
      </w:pPr>
      <w:r>
        <w:rPr>
          <w:rFonts w:hint="eastAsia" w:ascii="仿宋" w:hAnsi="仿宋" w:eastAsia="仿宋" w:cs="仿宋"/>
          <w:b/>
          <w:bCs/>
          <w:i w:val="0"/>
          <w:iCs w:val="0"/>
          <w:snapToGrid w:val="0"/>
          <w:color w:val="000000"/>
          <w:spacing w:val="6"/>
          <w:kern w:val="0"/>
          <w:position w:val="32"/>
          <w:sz w:val="35"/>
          <w:szCs w:val="35"/>
          <w:lang w:val="en-US" w:eastAsia="zh-CN"/>
        </w:rPr>
        <w:t>合同包号</w:t>
      </w:r>
      <w:r>
        <w:rPr>
          <w:rFonts w:hint="eastAsia" w:ascii="仿宋" w:hAnsi="仿宋" w:eastAsia="仿宋" w:cs="仿宋"/>
          <w:b/>
          <w:bCs/>
          <w:i w:val="0"/>
          <w:iCs w:val="0"/>
          <w:snapToGrid w:val="0"/>
          <w:color w:val="000000"/>
          <w:spacing w:val="6"/>
          <w:kern w:val="0"/>
          <w:position w:val="32"/>
          <w:sz w:val="35"/>
          <w:szCs w:val="35"/>
          <w:lang w:eastAsia="zh-CN"/>
        </w:rPr>
        <w:t>：</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合同包2      </w:t>
      </w:r>
      <w:r>
        <w:rPr>
          <w:rFonts w:hint="eastAsia" w:ascii="仿宋" w:hAnsi="仿宋" w:eastAsia="仿宋" w:cs="仿宋"/>
          <w:b/>
          <w:bCs/>
          <w:i w:val="0"/>
          <w:iCs w:val="0"/>
          <w:snapToGrid w:val="0"/>
          <w:color w:val="000000"/>
          <w:spacing w:val="6"/>
          <w:kern w:val="0"/>
          <w:position w:val="32"/>
          <w:sz w:val="35"/>
          <w:szCs w:val="35"/>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4614D3C2">
      <w:pPr>
        <w:bidi w:val="0"/>
        <w:rPr>
          <w:rFonts w:hint="eastAsia"/>
        </w:rPr>
      </w:pPr>
    </w:p>
    <w:p w14:paraId="70DF2F72">
      <w:pPr>
        <w:pStyle w:val="10"/>
        <w:rPr>
          <w:rFonts w:hint="eastAsia" w:ascii="仿宋" w:hAnsi="仿宋" w:eastAsia="仿宋" w:cs="仿宋"/>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rPr>
        <w:tab/>
      </w:r>
      <w:r>
        <w:rPr>
          <w:sz w:val="24"/>
          <w:szCs w:val="24"/>
        </w:rPr>
        <w:fldChar w:fldCharType="begin"/>
      </w:r>
      <w:r>
        <w:rPr>
          <w:sz w:val="24"/>
          <w:szCs w:val="24"/>
        </w:rPr>
        <w:instrText xml:space="preserve"> PAGEREF _Toc22951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rPr>
        <w:tab/>
      </w:r>
      <w:r>
        <w:rPr>
          <w:sz w:val="24"/>
          <w:szCs w:val="24"/>
        </w:rPr>
        <w:fldChar w:fldCharType="begin"/>
      </w:r>
      <w:r>
        <w:rPr>
          <w:sz w:val="24"/>
          <w:szCs w:val="24"/>
        </w:rPr>
        <w:instrText xml:space="preserve"> PAGEREF _Toc31519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第三章  评审办法及标准</w:t>
      </w:r>
      <w:r>
        <w:rPr>
          <w:sz w:val="24"/>
          <w:szCs w:val="24"/>
        </w:rPr>
        <w:tab/>
      </w:r>
      <w:r>
        <w:rPr>
          <w:sz w:val="24"/>
          <w:szCs w:val="24"/>
        </w:rPr>
        <w:fldChar w:fldCharType="begin"/>
      </w:r>
      <w:r>
        <w:rPr>
          <w:sz w:val="24"/>
          <w:szCs w:val="24"/>
        </w:rPr>
        <w:instrText xml:space="preserve"> PAGEREF _Toc2350 \h </w:instrText>
      </w:r>
      <w:r>
        <w:rPr>
          <w:sz w:val="24"/>
          <w:szCs w:val="24"/>
        </w:rPr>
        <w:fldChar w:fldCharType="separate"/>
      </w:r>
      <w:r>
        <w:rPr>
          <w:sz w:val="24"/>
          <w:szCs w:val="24"/>
        </w:rPr>
        <w:t>- 29 -</w:t>
      </w:r>
      <w:r>
        <w:rPr>
          <w:sz w:val="24"/>
          <w:szCs w:val="24"/>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rPr>
        <w:tab/>
      </w:r>
      <w:r>
        <w:rPr>
          <w:sz w:val="24"/>
          <w:szCs w:val="24"/>
        </w:rPr>
        <w:fldChar w:fldCharType="begin"/>
      </w:r>
      <w:r>
        <w:rPr>
          <w:sz w:val="24"/>
          <w:szCs w:val="24"/>
        </w:rPr>
        <w:instrText xml:space="preserve"> PAGEREF _Toc16214 \h </w:instrText>
      </w:r>
      <w:r>
        <w:rPr>
          <w:sz w:val="24"/>
          <w:szCs w:val="24"/>
        </w:rPr>
        <w:fldChar w:fldCharType="separate"/>
      </w:r>
      <w:r>
        <w:rPr>
          <w:sz w:val="24"/>
          <w:szCs w:val="24"/>
        </w:rPr>
        <w:t>- 40 -</w:t>
      </w:r>
      <w:r>
        <w:rPr>
          <w:sz w:val="24"/>
          <w:szCs w:val="24"/>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rPr>
        <w:tab/>
      </w:r>
      <w:r>
        <w:rPr>
          <w:sz w:val="24"/>
          <w:szCs w:val="24"/>
        </w:rPr>
        <w:fldChar w:fldCharType="begin"/>
      </w:r>
      <w:r>
        <w:rPr>
          <w:sz w:val="24"/>
          <w:szCs w:val="24"/>
        </w:rPr>
        <w:instrText xml:space="preserve"> PAGEREF _Toc30531 \h </w:instrText>
      </w:r>
      <w:r>
        <w:rPr>
          <w:sz w:val="24"/>
          <w:szCs w:val="24"/>
        </w:rPr>
        <w:fldChar w:fldCharType="separate"/>
      </w:r>
      <w:r>
        <w:rPr>
          <w:sz w:val="24"/>
          <w:szCs w:val="24"/>
        </w:rPr>
        <w:t>- 42 -</w:t>
      </w:r>
      <w:r>
        <w:rPr>
          <w:sz w:val="24"/>
          <w:szCs w:val="24"/>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rPr>
        <w:tab/>
      </w:r>
      <w:r>
        <w:rPr>
          <w:sz w:val="24"/>
          <w:szCs w:val="24"/>
        </w:rPr>
        <w:fldChar w:fldCharType="begin"/>
      </w:r>
      <w:r>
        <w:rPr>
          <w:sz w:val="24"/>
          <w:szCs w:val="24"/>
        </w:rPr>
        <w:instrText xml:space="preserve"> PAGEREF _Toc2484 \h </w:instrText>
      </w:r>
      <w:r>
        <w:rPr>
          <w:sz w:val="24"/>
          <w:szCs w:val="24"/>
        </w:rPr>
        <w:fldChar w:fldCharType="separate"/>
      </w:r>
      <w:r>
        <w:rPr>
          <w:sz w:val="24"/>
          <w:szCs w:val="24"/>
        </w:rPr>
        <w:t>- 58 -</w:t>
      </w:r>
      <w:r>
        <w:rPr>
          <w:sz w:val="24"/>
          <w:szCs w:val="24"/>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rPr>
        <w:t>磋商函</w:t>
      </w:r>
      <w:r>
        <w:rPr>
          <w:sz w:val="24"/>
          <w:szCs w:val="24"/>
        </w:rPr>
        <w:tab/>
      </w:r>
      <w:r>
        <w:rPr>
          <w:sz w:val="24"/>
          <w:szCs w:val="24"/>
        </w:rPr>
        <w:fldChar w:fldCharType="begin"/>
      </w:r>
      <w:r>
        <w:rPr>
          <w:sz w:val="24"/>
          <w:szCs w:val="24"/>
        </w:rPr>
        <w:instrText xml:space="preserve"> PAGEREF _Toc19688 \h </w:instrText>
      </w:r>
      <w:r>
        <w:rPr>
          <w:sz w:val="24"/>
          <w:szCs w:val="24"/>
        </w:rPr>
        <w:fldChar w:fldCharType="separate"/>
      </w:r>
      <w:r>
        <w:rPr>
          <w:sz w:val="24"/>
          <w:szCs w:val="24"/>
        </w:rPr>
        <w:t>- 60 -</w:t>
      </w:r>
      <w:r>
        <w:rPr>
          <w:sz w:val="24"/>
          <w:szCs w:val="24"/>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二、法定代表人身份证明</w:t>
      </w:r>
      <w:r>
        <w:rPr>
          <w:sz w:val="24"/>
          <w:szCs w:val="24"/>
        </w:rPr>
        <w:tab/>
      </w:r>
      <w:r>
        <w:rPr>
          <w:sz w:val="24"/>
          <w:szCs w:val="24"/>
        </w:rPr>
        <w:fldChar w:fldCharType="begin"/>
      </w:r>
      <w:r>
        <w:rPr>
          <w:sz w:val="24"/>
          <w:szCs w:val="24"/>
        </w:rPr>
        <w:instrText xml:space="preserve"> PAGEREF _Toc22569 \h </w:instrText>
      </w:r>
      <w:r>
        <w:rPr>
          <w:sz w:val="24"/>
          <w:szCs w:val="24"/>
        </w:rPr>
        <w:fldChar w:fldCharType="separate"/>
      </w:r>
      <w:r>
        <w:rPr>
          <w:sz w:val="24"/>
          <w:szCs w:val="24"/>
        </w:rPr>
        <w:t>- 61 -</w:t>
      </w:r>
      <w:r>
        <w:rPr>
          <w:sz w:val="24"/>
          <w:szCs w:val="24"/>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三、</w:t>
      </w:r>
      <w:r>
        <w:rPr>
          <w:rFonts w:hint="eastAsia" w:ascii="仿宋" w:hAnsi="仿宋" w:eastAsia="仿宋" w:cs="仿宋"/>
          <w:sz w:val="24"/>
          <w:szCs w:val="24"/>
          <w:lang w:eastAsia="zh-CN"/>
        </w:rPr>
        <w:t>法定代表人授权委托书</w:t>
      </w:r>
      <w:r>
        <w:rPr>
          <w:sz w:val="24"/>
          <w:szCs w:val="24"/>
        </w:rPr>
        <w:tab/>
      </w:r>
      <w:r>
        <w:rPr>
          <w:sz w:val="24"/>
          <w:szCs w:val="24"/>
        </w:rPr>
        <w:fldChar w:fldCharType="begin"/>
      </w:r>
      <w:r>
        <w:rPr>
          <w:sz w:val="24"/>
          <w:szCs w:val="24"/>
        </w:rPr>
        <w:instrText xml:space="preserve"> PAGEREF _Toc10878 \h </w:instrText>
      </w:r>
      <w:r>
        <w:rPr>
          <w:sz w:val="24"/>
          <w:szCs w:val="24"/>
        </w:rPr>
        <w:fldChar w:fldCharType="separate"/>
      </w:r>
      <w:r>
        <w:rPr>
          <w:sz w:val="24"/>
          <w:szCs w:val="24"/>
        </w:rPr>
        <w:t>- 62 -</w:t>
      </w:r>
      <w:r>
        <w:rPr>
          <w:sz w:val="24"/>
          <w:szCs w:val="24"/>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四、报价表（第一次）</w:t>
      </w:r>
      <w:r>
        <w:rPr>
          <w:sz w:val="24"/>
          <w:szCs w:val="24"/>
        </w:rPr>
        <w:tab/>
      </w:r>
      <w:r>
        <w:rPr>
          <w:sz w:val="24"/>
          <w:szCs w:val="24"/>
        </w:rPr>
        <w:fldChar w:fldCharType="begin"/>
      </w:r>
      <w:r>
        <w:rPr>
          <w:sz w:val="24"/>
          <w:szCs w:val="24"/>
        </w:rPr>
        <w:instrText xml:space="preserve"> PAGEREF _Toc16163 \h </w:instrText>
      </w:r>
      <w:r>
        <w:rPr>
          <w:sz w:val="24"/>
          <w:szCs w:val="24"/>
        </w:rPr>
        <w:fldChar w:fldCharType="separate"/>
      </w:r>
      <w:r>
        <w:rPr>
          <w:sz w:val="24"/>
          <w:szCs w:val="24"/>
        </w:rPr>
        <w:t>- 64 -</w:t>
      </w:r>
      <w:r>
        <w:rPr>
          <w:sz w:val="24"/>
          <w:szCs w:val="24"/>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五、近年承接的类似项目情况表</w:t>
      </w:r>
      <w:r>
        <w:rPr>
          <w:sz w:val="24"/>
          <w:szCs w:val="24"/>
        </w:rPr>
        <w:tab/>
      </w:r>
      <w:r>
        <w:rPr>
          <w:sz w:val="24"/>
          <w:szCs w:val="24"/>
        </w:rPr>
        <w:fldChar w:fldCharType="begin"/>
      </w:r>
      <w:r>
        <w:rPr>
          <w:sz w:val="24"/>
          <w:szCs w:val="24"/>
        </w:rPr>
        <w:instrText xml:space="preserve"> PAGEREF _Toc26231 \h </w:instrText>
      </w:r>
      <w:r>
        <w:rPr>
          <w:sz w:val="24"/>
          <w:szCs w:val="24"/>
        </w:rPr>
        <w:fldChar w:fldCharType="separate"/>
      </w:r>
      <w:r>
        <w:rPr>
          <w:sz w:val="24"/>
          <w:szCs w:val="24"/>
        </w:rPr>
        <w:t>- 66 -</w:t>
      </w:r>
      <w:r>
        <w:rPr>
          <w:sz w:val="24"/>
          <w:szCs w:val="24"/>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六、项目</w:t>
      </w:r>
      <w:r>
        <w:rPr>
          <w:rFonts w:hint="eastAsia" w:ascii="仿宋" w:hAnsi="仿宋" w:eastAsia="仿宋" w:cs="仿宋"/>
          <w:sz w:val="24"/>
          <w:szCs w:val="24"/>
          <w:lang w:val="en-US" w:eastAsia="zh-CN"/>
        </w:rPr>
        <w:t>服务</w:t>
      </w:r>
      <w:r>
        <w:rPr>
          <w:rFonts w:hint="eastAsia" w:ascii="仿宋" w:hAnsi="仿宋" w:eastAsia="仿宋" w:cs="仿宋"/>
          <w:sz w:val="24"/>
          <w:szCs w:val="24"/>
        </w:rPr>
        <w:t>方案</w:t>
      </w:r>
      <w:r>
        <w:rPr>
          <w:sz w:val="24"/>
          <w:szCs w:val="24"/>
        </w:rPr>
        <w:tab/>
      </w:r>
      <w:r>
        <w:rPr>
          <w:sz w:val="24"/>
          <w:szCs w:val="24"/>
        </w:rPr>
        <w:fldChar w:fldCharType="begin"/>
      </w:r>
      <w:r>
        <w:rPr>
          <w:sz w:val="24"/>
          <w:szCs w:val="24"/>
        </w:rPr>
        <w:instrText xml:space="preserve"> PAGEREF _Toc26657 \h </w:instrText>
      </w:r>
      <w:r>
        <w:rPr>
          <w:sz w:val="24"/>
          <w:szCs w:val="24"/>
        </w:rPr>
        <w:fldChar w:fldCharType="separate"/>
      </w:r>
      <w:r>
        <w:rPr>
          <w:sz w:val="24"/>
          <w:szCs w:val="24"/>
        </w:rPr>
        <w:t>- 67 -</w:t>
      </w:r>
      <w:r>
        <w:rPr>
          <w:sz w:val="24"/>
          <w:szCs w:val="24"/>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七</w:t>
      </w:r>
      <w:r>
        <w:rPr>
          <w:rFonts w:hint="eastAsia" w:ascii="仿宋" w:hAnsi="仿宋" w:eastAsia="仿宋" w:cs="仿宋"/>
          <w:sz w:val="24"/>
          <w:szCs w:val="24"/>
        </w:rPr>
        <w:t>、商务和</w:t>
      </w:r>
      <w:r>
        <w:rPr>
          <w:rFonts w:hint="eastAsia" w:ascii="仿宋" w:hAnsi="仿宋" w:eastAsia="仿宋" w:cs="仿宋"/>
          <w:sz w:val="24"/>
          <w:szCs w:val="24"/>
          <w:lang w:val="en-US" w:eastAsia="zh-CN"/>
        </w:rPr>
        <w:t>服务</w:t>
      </w:r>
      <w:r>
        <w:rPr>
          <w:rFonts w:hint="eastAsia" w:ascii="仿宋" w:hAnsi="仿宋" w:eastAsia="仿宋" w:cs="仿宋"/>
          <w:sz w:val="24"/>
          <w:szCs w:val="24"/>
        </w:rPr>
        <w:t>响应说明</w:t>
      </w:r>
      <w:r>
        <w:rPr>
          <w:sz w:val="24"/>
          <w:szCs w:val="24"/>
        </w:rPr>
        <w:tab/>
      </w:r>
      <w:r>
        <w:rPr>
          <w:sz w:val="24"/>
          <w:szCs w:val="24"/>
        </w:rPr>
        <w:fldChar w:fldCharType="begin"/>
      </w:r>
      <w:r>
        <w:rPr>
          <w:sz w:val="24"/>
          <w:szCs w:val="24"/>
        </w:rPr>
        <w:instrText xml:space="preserve"> PAGEREF _Toc17889 \h </w:instrText>
      </w:r>
      <w:r>
        <w:rPr>
          <w:sz w:val="24"/>
          <w:szCs w:val="24"/>
        </w:rPr>
        <w:fldChar w:fldCharType="separate"/>
      </w:r>
      <w:r>
        <w:rPr>
          <w:sz w:val="24"/>
          <w:szCs w:val="24"/>
        </w:rPr>
        <w:t>- 70 -</w:t>
      </w:r>
      <w:r>
        <w:rPr>
          <w:sz w:val="24"/>
          <w:szCs w:val="24"/>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八、资格证明文件</w:t>
      </w:r>
      <w:r>
        <w:rPr>
          <w:sz w:val="24"/>
          <w:szCs w:val="24"/>
        </w:rPr>
        <w:tab/>
      </w:r>
      <w:r>
        <w:rPr>
          <w:sz w:val="24"/>
          <w:szCs w:val="24"/>
        </w:rPr>
        <w:fldChar w:fldCharType="begin"/>
      </w:r>
      <w:r>
        <w:rPr>
          <w:sz w:val="24"/>
          <w:szCs w:val="24"/>
        </w:rPr>
        <w:instrText xml:space="preserve"> PAGEREF _Toc26460 \h </w:instrText>
      </w:r>
      <w:r>
        <w:rPr>
          <w:sz w:val="24"/>
          <w:szCs w:val="24"/>
        </w:rPr>
        <w:fldChar w:fldCharType="separate"/>
      </w:r>
      <w:r>
        <w:rPr>
          <w:sz w:val="24"/>
          <w:szCs w:val="24"/>
        </w:rPr>
        <w:t>- 72 -</w:t>
      </w:r>
      <w:r>
        <w:rPr>
          <w:sz w:val="24"/>
          <w:szCs w:val="24"/>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w:t>
      </w:r>
      <w:r>
        <w:rPr>
          <w:rFonts w:hint="eastAsia" w:ascii="仿宋" w:hAnsi="仿宋" w:eastAsia="仿宋" w:cs="仿宋"/>
          <w:sz w:val="24"/>
          <w:szCs w:val="24"/>
          <w:lang w:val="en-US" w:eastAsia="zh-CN"/>
        </w:rPr>
        <w:t>其他资料（如有）</w:t>
      </w:r>
      <w:r>
        <w:rPr>
          <w:sz w:val="24"/>
          <w:szCs w:val="24"/>
        </w:rPr>
        <w:tab/>
      </w:r>
      <w:r>
        <w:rPr>
          <w:sz w:val="24"/>
          <w:szCs w:val="24"/>
        </w:rPr>
        <w:fldChar w:fldCharType="begin"/>
      </w:r>
      <w:r>
        <w:rPr>
          <w:sz w:val="24"/>
          <w:szCs w:val="24"/>
        </w:rPr>
        <w:instrText xml:space="preserve"> PAGEREF _Toc10175 \h </w:instrText>
      </w:r>
      <w:r>
        <w:rPr>
          <w:sz w:val="24"/>
          <w:szCs w:val="24"/>
        </w:rPr>
        <w:fldChar w:fldCharType="separate"/>
      </w:r>
      <w:r>
        <w:rPr>
          <w:sz w:val="24"/>
          <w:szCs w:val="24"/>
        </w:rPr>
        <w:t>- 85 -</w:t>
      </w:r>
      <w:r>
        <w:rPr>
          <w:sz w:val="24"/>
          <w:szCs w:val="24"/>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bookmarkStart w:id="123" w:name="_GoBack"/>
      <w:bookmarkEnd w:id="123"/>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2990"/>
      <w:bookmarkStart w:id="6" w:name="_Toc8474"/>
      <w:bookmarkStart w:id="7" w:name="_Toc26933"/>
      <w:bookmarkStart w:id="8" w:name="_Toc28842"/>
      <w:bookmarkStart w:id="9" w:name="_Toc519156736"/>
      <w:bookmarkStart w:id="10" w:name="_Toc495908399"/>
      <w:r>
        <w:rPr>
          <w:rFonts w:hint="eastAsia" w:ascii="仿宋" w:hAnsi="仿宋" w:eastAsia="仿宋" w:cs="仿宋"/>
          <w:b/>
          <w:bCs/>
          <w:sz w:val="36"/>
          <w:szCs w:val="36"/>
          <w:highlight w:val="none"/>
        </w:rPr>
        <w:t>第一章  竞争性磋商公告</w:t>
      </w:r>
      <w:bookmarkEnd w:id="4"/>
    </w:p>
    <w:p w14:paraId="071623F1">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6123FBF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农村公路预算编制、绿色水泥基复合材料的防灾抗灾技术研究</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 xml:space="preserve"> 月</w:t>
      </w:r>
      <w:r>
        <w:rPr>
          <w:rFonts w:hint="eastAsia" w:ascii="仿宋" w:hAnsi="仿宋" w:eastAsia="仿宋" w:cs="仿宋"/>
          <w:highlight w:val="none"/>
          <w:lang w:val="en-US" w:eastAsia="zh-CN"/>
        </w:rPr>
        <w:t>27</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分（北京时间）前提交响应文件。</w:t>
      </w:r>
    </w:p>
    <w:p w14:paraId="576D903E">
      <w:pPr>
        <w:pStyle w:val="99"/>
        <w:spacing w:line="360" w:lineRule="auto"/>
        <w:outlineLvl w:val="3"/>
        <w:rPr>
          <w:rFonts w:hint="eastAsia" w:ascii="仿宋" w:hAnsi="仿宋" w:eastAsia="仿宋" w:cs="仿宋"/>
          <w:sz w:val="24"/>
          <w:szCs w:val="24"/>
        </w:rPr>
      </w:pPr>
      <w:bookmarkStart w:id="11" w:name="_Toc31519"/>
      <w:r>
        <w:rPr>
          <w:rFonts w:hint="eastAsia" w:ascii="仿宋" w:hAnsi="仿宋" w:eastAsia="仿宋" w:cs="仿宋"/>
          <w:b/>
          <w:sz w:val="24"/>
          <w:szCs w:val="24"/>
        </w:rPr>
        <w:t>一、项目基本情况</w:t>
      </w:r>
    </w:p>
    <w:p w14:paraId="635D23A5">
      <w:pPr>
        <w:pStyle w:val="99"/>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项目编号：ZYXCG-2025011</w:t>
      </w:r>
      <w:r>
        <w:rPr>
          <w:rFonts w:hint="eastAsia" w:ascii="仿宋" w:hAnsi="仿宋" w:eastAsia="仿宋" w:cs="仿宋"/>
          <w:sz w:val="24"/>
          <w:szCs w:val="24"/>
          <w:lang w:val="en-US" w:eastAsia="zh-CN"/>
        </w:rPr>
        <w:t>6</w:t>
      </w:r>
    </w:p>
    <w:p w14:paraId="5FFE50E1">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eastAsia="zh-CN"/>
        </w:rPr>
        <w:t>农村公路预算编制、绿色水泥基复合材料的防灾抗灾技术研究</w:t>
      </w:r>
    </w:p>
    <w:p w14:paraId="0EEF8D21">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采购方式：竞争性磋商</w:t>
      </w:r>
    </w:p>
    <w:p w14:paraId="17EC8904">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预算金额：400,000.00元</w:t>
      </w:r>
    </w:p>
    <w:p w14:paraId="03ADDF5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采购需求：</w:t>
      </w:r>
    </w:p>
    <w:p w14:paraId="534DA5DE">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陕西省农村公路养护预算编制办法研究</w:t>
      </w:r>
      <w:r>
        <w:rPr>
          <w:rFonts w:hint="eastAsia" w:ascii="仿宋" w:hAnsi="仿宋" w:eastAsia="仿宋" w:cs="仿宋"/>
          <w:sz w:val="24"/>
          <w:szCs w:val="24"/>
        </w:rPr>
        <w:t>):</w:t>
      </w:r>
    </w:p>
    <w:p w14:paraId="01E56CA7">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765BD170">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合同包最高限价：200,000.00元</w:t>
      </w:r>
    </w:p>
    <w:tbl>
      <w:tblPr>
        <w:tblStyle w:val="3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9"/>
        <w:gridCol w:w="1390"/>
        <w:gridCol w:w="2006"/>
        <w:gridCol w:w="1093"/>
        <w:gridCol w:w="1574"/>
        <w:gridCol w:w="1784"/>
      </w:tblGrid>
      <w:tr w14:paraId="71E7F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9" w:hRule="atLeast"/>
        </w:trPr>
        <w:tc>
          <w:tcPr>
            <w:tcW w:w="953" w:type="dxa"/>
            <w:vAlign w:val="center"/>
          </w:tcPr>
          <w:p w14:paraId="27DC7244">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455" w:type="dxa"/>
            <w:vAlign w:val="center"/>
          </w:tcPr>
          <w:p w14:paraId="22BCECCA">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2113" w:type="dxa"/>
            <w:vAlign w:val="center"/>
          </w:tcPr>
          <w:p w14:paraId="0E59541B">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46E82F19">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77C741C7">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635" w:type="dxa"/>
            <w:vAlign w:val="center"/>
          </w:tcPr>
          <w:p w14:paraId="127AB1C8">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809" w:type="dxa"/>
            <w:vAlign w:val="center"/>
          </w:tcPr>
          <w:p w14:paraId="0E670772">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0593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8" w:hRule="atLeast"/>
        </w:trPr>
        <w:tc>
          <w:tcPr>
            <w:tcW w:w="953" w:type="dxa"/>
            <w:vAlign w:val="center"/>
          </w:tcPr>
          <w:p w14:paraId="29361188">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1455" w:type="dxa"/>
            <w:vAlign w:val="center"/>
          </w:tcPr>
          <w:p w14:paraId="6E90D548">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2113" w:type="dxa"/>
            <w:vAlign w:val="center"/>
          </w:tcPr>
          <w:p w14:paraId="1FA962D0">
            <w:pPr>
              <w:pStyle w:val="99"/>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陕西省农村公路养护预算编制办法研究</w:t>
            </w:r>
          </w:p>
        </w:tc>
        <w:tc>
          <w:tcPr>
            <w:tcW w:w="1112" w:type="dxa"/>
            <w:vAlign w:val="center"/>
          </w:tcPr>
          <w:p w14:paraId="40F05D49">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635" w:type="dxa"/>
            <w:vAlign w:val="center"/>
          </w:tcPr>
          <w:p w14:paraId="4E9D6237">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809" w:type="dxa"/>
            <w:vAlign w:val="center"/>
          </w:tcPr>
          <w:p w14:paraId="4E969849">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0B4FD91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3663165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合同履行期限：合同签订之日起2年内</w:t>
      </w:r>
    </w:p>
    <w:p w14:paraId="201D773F">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基于绿色超高性能水泥基复合材料的桥梁强韧性防灾抗灾技术研究</w:t>
      </w:r>
      <w:r>
        <w:rPr>
          <w:rFonts w:hint="eastAsia" w:ascii="仿宋" w:hAnsi="仿宋" w:eastAsia="仿宋" w:cs="仿宋"/>
          <w:sz w:val="24"/>
          <w:szCs w:val="24"/>
        </w:rPr>
        <w:t>):</w:t>
      </w:r>
    </w:p>
    <w:p w14:paraId="53A082C7">
      <w:pPr>
        <w:pStyle w:val="99"/>
        <w:spacing w:line="360" w:lineRule="auto"/>
        <w:ind w:firstLine="630"/>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62740161">
      <w:pPr>
        <w:pStyle w:val="99"/>
        <w:spacing w:line="360" w:lineRule="auto"/>
        <w:ind w:firstLine="630"/>
        <w:rPr>
          <w:rFonts w:hint="eastAsia" w:ascii="仿宋" w:hAnsi="仿宋" w:eastAsia="仿宋" w:cs="仿宋"/>
          <w:sz w:val="24"/>
          <w:szCs w:val="24"/>
        </w:rPr>
      </w:pPr>
      <w:r>
        <w:rPr>
          <w:rFonts w:hint="eastAsia" w:ascii="仿宋" w:hAnsi="仿宋" w:eastAsia="仿宋" w:cs="仿宋"/>
          <w:sz w:val="24"/>
          <w:szCs w:val="24"/>
        </w:rPr>
        <w:t xml:space="preserve"> 合同包最高限价：200,000.00元</w:t>
      </w:r>
    </w:p>
    <w:tbl>
      <w:tblPr>
        <w:tblStyle w:val="3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1496"/>
        <w:gridCol w:w="1806"/>
        <w:gridCol w:w="1093"/>
        <w:gridCol w:w="1824"/>
        <w:gridCol w:w="1534"/>
      </w:tblGrid>
      <w:tr w14:paraId="03803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9" w:hRule="atLeast"/>
        </w:trPr>
        <w:tc>
          <w:tcPr>
            <w:tcW w:w="1054" w:type="dxa"/>
            <w:vAlign w:val="center"/>
          </w:tcPr>
          <w:p w14:paraId="14DC3749">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568" w:type="dxa"/>
            <w:vAlign w:val="center"/>
          </w:tcPr>
          <w:p w14:paraId="18BDC116">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1899" w:type="dxa"/>
            <w:vAlign w:val="center"/>
          </w:tcPr>
          <w:p w14:paraId="446AE7EA">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1D5B1BAD">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38930E5B">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902" w:type="dxa"/>
            <w:vAlign w:val="center"/>
          </w:tcPr>
          <w:p w14:paraId="67E5DB12">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542" w:type="dxa"/>
            <w:vAlign w:val="center"/>
          </w:tcPr>
          <w:p w14:paraId="3041D86F">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68F0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7" w:hRule="atLeast"/>
        </w:trPr>
        <w:tc>
          <w:tcPr>
            <w:tcW w:w="1054" w:type="dxa"/>
            <w:vAlign w:val="center"/>
          </w:tcPr>
          <w:p w14:paraId="6E537C6B">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1568" w:type="dxa"/>
            <w:vAlign w:val="center"/>
          </w:tcPr>
          <w:p w14:paraId="36FE7E6A">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1899" w:type="dxa"/>
            <w:vAlign w:val="center"/>
          </w:tcPr>
          <w:p w14:paraId="0C331495">
            <w:pPr>
              <w:pStyle w:val="99"/>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基于绿色超高性能水泥基复合材料的桥梁强韧性防灾抗灾技术研究</w:t>
            </w:r>
          </w:p>
        </w:tc>
        <w:tc>
          <w:tcPr>
            <w:tcW w:w="1112" w:type="dxa"/>
            <w:vAlign w:val="center"/>
          </w:tcPr>
          <w:p w14:paraId="249814BC">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902" w:type="dxa"/>
            <w:vAlign w:val="center"/>
          </w:tcPr>
          <w:p w14:paraId="57DC0883">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542" w:type="dxa"/>
            <w:vAlign w:val="center"/>
          </w:tcPr>
          <w:p w14:paraId="0E6CDD13">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602FF022">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456DEC2F">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合同履行期限：合同签订之日起2年内</w:t>
      </w:r>
    </w:p>
    <w:p w14:paraId="05C103CD">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54337C7C">
      <w:pPr>
        <w:pStyle w:val="99"/>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0109F926">
      <w:pPr>
        <w:pStyle w:val="99"/>
        <w:spacing w:line="36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2F3B1A44">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陕西省农村公路养护预算编制办法研究</w:t>
      </w:r>
      <w:r>
        <w:rPr>
          <w:rFonts w:hint="eastAsia" w:ascii="仿宋" w:hAnsi="仿宋" w:eastAsia="仿宋" w:cs="仿宋"/>
          <w:sz w:val="24"/>
          <w:szCs w:val="24"/>
        </w:rPr>
        <w:t>)落实政府采购政策需满足的资格要求如下:</w:t>
      </w:r>
    </w:p>
    <w:p w14:paraId="14BB47E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11B556D6">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基于绿色超高性能水泥基复合材料的桥梁强韧性防灾抗灾技术研究</w:t>
      </w:r>
      <w:r>
        <w:rPr>
          <w:rFonts w:hint="eastAsia" w:ascii="仿宋" w:hAnsi="仿宋" w:eastAsia="仿宋" w:cs="仿宋"/>
          <w:sz w:val="24"/>
          <w:szCs w:val="24"/>
        </w:rPr>
        <w:t>)落实政府采购政策需满足的资格要求如下:</w:t>
      </w:r>
    </w:p>
    <w:p w14:paraId="7BF61F00">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6A58F81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252FCAE4">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陕西省农村公路养护预算编制办法研究</w:t>
      </w:r>
      <w:r>
        <w:rPr>
          <w:rFonts w:hint="eastAsia" w:ascii="仿宋" w:hAnsi="仿宋" w:eastAsia="仿宋" w:cs="仿宋"/>
          <w:sz w:val="24"/>
          <w:szCs w:val="24"/>
        </w:rPr>
        <w:t>)特定资格要求如下:</w:t>
      </w:r>
    </w:p>
    <w:p w14:paraId="672C965A">
      <w:pPr>
        <w:pStyle w:val="99"/>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62D6BA57">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基于绿色超高性能水泥基复合材料的桥梁强韧性防灾抗灾技术研究</w:t>
      </w:r>
      <w:r>
        <w:rPr>
          <w:rFonts w:hint="eastAsia" w:ascii="仿宋" w:hAnsi="仿宋" w:eastAsia="仿宋" w:cs="仿宋"/>
          <w:sz w:val="24"/>
          <w:szCs w:val="24"/>
        </w:rPr>
        <w:t>)特定资格要求如下:</w:t>
      </w:r>
    </w:p>
    <w:p w14:paraId="302B2266">
      <w:pPr>
        <w:pStyle w:val="99"/>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5BE636FC">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0CEC06EE">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时间： 2025年11月1</w:t>
      </w:r>
      <w:r>
        <w:rPr>
          <w:rFonts w:hint="eastAsia" w:ascii="仿宋" w:hAnsi="仿宋" w:eastAsia="仿宋" w:cs="仿宋"/>
          <w:sz w:val="24"/>
          <w:szCs w:val="24"/>
          <w:lang w:val="en-US" w:eastAsia="zh-CN"/>
        </w:rPr>
        <w:t>4</w:t>
      </w:r>
      <w:r>
        <w:rPr>
          <w:rFonts w:hint="eastAsia" w:ascii="仿宋" w:hAnsi="仿宋" w:eastAsia="仿宋" w:cs="仿宋"/>
          <w:sz w:val="24"/>
          <w:szCs w:val="24"/>
        </w:rPr>
        <w:t>日 至 2025年11月</w:t>
      </w:r>
      <w:r>
        <w:rPr>
          <w:rFonts w:hint="eastAsia" w:ascii="仿宋" w:hAnsi="仿宋" w:eastAsia="仿宋" w:cs="仿宋"/>
          <w:sz w:val="24"/>
          <w:szCs w:val="24"/>
          <w:lang w:val="en-US" w:eastAsia="zh-CN"/>
        </w:rPr>
        <w:t>21</w:t>
      </w:r>
      <w:r>
        <w:rPr>
          <w:rFonts w:hint="eastAsia" w:ascii="仿宋" w:hAnsi="仿宋" w:eastAsia="仿宋" w:cs="仿宋"/>
          <w:sz w:val="24"/>
          <w:szCs w:val="24"/>
        </w:rPr>
        <w:t>日 ，每天上午 09:00:00 至 12:00:00 ，下午 1</w:t>
      </w:r>
      <w:r>
        <w:rPr>
          <w:rFonts w:hint="eastAsia" w:ascii="仿宋" w:hAnsi="仿宋" w:eastAsia="仿宋" w:cs="仿宋"/>
          <w:sz w:val="24"/>
          <w:szCs w:val="24"/>
          <w:lang w:val="en-US" w:eastAsia="zh-CN"/>
        </w:rPr>
        <w:t>4</w:t>
      </w:r>
      <w:r>
        <w:rPr>
          <w:rFonts w:hint="eastAsia" w:ascii="仿宋" w:hAnsi="仿宋" w:eastAsia="仿宋" w:cs="仿宋"/>
          <w:sz w:val="24"/>
          <w:szCs w:val="24"/>
        </w:rPr>
        <w:t>:00:00 至 17:00:00 （北京时间）</w:t>
      </w:r>
    </w:p>
    <w:p w14:paraId="18CE37C2">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途径：西安市航天基地飞天路北航科技园5号楼1单元2楼</w:t>
      </w:r>
    </w:p>
    <w:p w14:paraId="49F7BC3B">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方式：现场获取</w:t>
      </w:r>
    </w:p>
    <w:p w14:paraId="10290E7E">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售价： </w:t>
      </w:r>
      <w:r>
        <w:rPr>
          <w:rFonts w:hint="eastAsia" w:ascii="仿宋" w:hAnsi="仿宋" w:eastAsia="仿宋" w:cs="仿宋"/>
          <w:sz w:val="24"/>
          <w:szCs w:val="24"/>
          <w:lang w:val="en-US" w:eastAsia="zh-CN"/>
        </w:rPr>
        <w:t>3</w:t>
      </w:r>
      <w:r>
        <w:rPr>
          <w:rFonts w:hint="eastAsia" w:ascii="仿宋" w:hAnsi="仿宋" w:eastAsia="仿宋" w:cs="仿宋"/>
          <w:sz w:val="24"/>
          <w:szCs w:val="24"/>
        </w:rPr>
        <w:t>00元</w:t>
      </w:r>
    </w:p>
    <w:p w14:paraId="2FF6CEC4">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194263B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截止时间： 2025年11月2</w:t>
      </w:r>
      <w:r>
        <w:rPr>
          <w:rFonts w:hint="eastAsia" w:ascii="仿宋" w:hAnsi="仿宋" w:eastAsia="仿宋" w:cs="仿宋"/>
          <w:sz w:val="24"/>
          <w:szCs w:val="24"/>
          <w:lang w:val="en-US" w:eastAsia="zh-CN"/>
        </w:rPr>
        <w:t>7</w:t>
      </w:r>
      <w:r>
        <w:rPr>
          <w:rFonts w:hint="eastAsia" w:ascii="仿宋" w:hAnsi="仿宋" w:eastAsia="仿宋" w:cs="仿宋"/>
          <w:sz w:val="24"/>
          <w:szCs w:val="24"/>
        </w:rPr>
        <w:t>日 09时00分00秒 （北京时间）</w:t>
      </w:r>
    </w:p>
    <w:p w14:paraId="2AC21FBD">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地点：西安市航天基地飞天路北航科技园5号楼1单元2楼</w:t>
      </w:r>
    </w:p>
    <w:p w14:paraId="7FFF31FC">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0008634C">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时间： 2025年11月2</w:t>
      </w:r>
      <w:r>
        <w:rPr>
          <w:rFonts w:hint="eastAsia" w:ascii="仿宋" w:hAnsi="仿宋" w:eastAsia="仿宋" w:cs="仿宋"/>
          <w:sz w:val="24"/>
          <w:szCs w:val="24"/>
          <w:lang w:val="en-US" w:eastAsia="zh-CN"/>
        </w:rPr>
        <w:t>7</w:t>
      </w:r>
      <w:r>
        <w:rPr>
          <w:rFonts w:hint="eastAsia" w:ascii="仿宋" w:hAnsi="仿宋" w:eastAsia="仿宋" w:cs="仿宋"/>
          <w:sz w:val="24"/>
          <w:szCs w:val="24"/>
        </w:rPr>
        <w:t>日 09时00分00秒 （北京时间）</w:t>
      </w:r>
    </w:p>
    <w:p w14:paraId="4495E28A">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地点：西安市航天基地飞天路北航科技园5号楼1单元2楼</w:t>
      </w:r>
    </w:p>
    <w:p w14:paraId="5CBF52C3">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1DBD924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39849A34">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0E3AA894">
      <w:pPr>
        <w:pStyle w:val="99"/>
        <w:spacing w:line="360" w:lineRule="auto"/>
        <w:rPr>
          <w:rFonts w:hint="eastAsia" w:ascii="仿宋" w:hAnsi="仿宋" w:eastAsia="仿宋" w:cs="仿宋"/>
          <w:sz w:val="24"/>
          <w:szCs w:val="24"/>
        </w:rPr>
      </w:pPr>
      <w:r>
        <w:rPr>
          <w:rFonts w:hint="eastAsia" w:ascii="仿宋" w:hAnsi="仿宋" w:eastAsia="仿宋" w:cs="仿宋"/>
          <w:sz w:val="24"/>
          <w:szCs w:val="24"/>
        </w:rPr>
        <w:t>1、本项目报名方式为网上报名，购买采购文件时将经办人单位介绍信或授权委托书、采购文件领取表、经办人身份证复印件加盖公章、转账凭证电子版发送至464456487@qq.com；磋商文件每套售价</w:t>
      </w:r>
      <w:r>
        <w:rPr>
          <w:rFonts w:hint="eastAsia" w:ascii="仿宋" w:hAnsi="仿宋" w:eastAsia="仿宋" w:cs="仿宋"/>
          <w:sz w:val="24"/>
          <w:szCs w:val="24"/>
          <w:lang w:val="en-US" w:eastAsia="zh-CN"/>
        </w:rPr>
        <w:t>3</w:t>
      </w:r>
      <w:r>
        <w:rPr>
          <w:rFonts w:hint="eastAsia" w:ascii="仿宋" w:hAnsi="仿宋" w:eastAsia="仿宋" w:cs="仿宋"/>
          <w:sz w:val="24"/>
          <w:szCs w:val="24"/>
        </w:rPr>
        <w:t>00元</w:t>
      </w:r>
      <w:r>
        <w:rPr>
          <w:rFonts w:hint="eastAsia" w:ascii="仿宋" w:hAnsi="仿宋" w:eastAsia="仿宋" w:cs="仿宋"/>
          <w:sz w:val="24"/>
          <w:szCs w:val="24"/>
          <w:lang w:val="en-US" w:eastAsia="zh-CN"/>
        </w:rPr>
        <w:t>/包</w:t>
      </w:r>
      <w:r>
        <w:rPr>
          <w:rFonts w:hint="eastAsia" w:ascii="仿宋" w:hAnsi="仿宋" w:eastAsia="仿宋" w:cs="仿宋"/>
          <w:sz w:val="24"/>
          <w:szCs w:val="24"/>
        </w:rPr>
        <w:t>，售后不退；</w:t>
      </w:r>
    </w:p>
    <w:p w14:paraId="2EB201F0">
      <w:pPr>
        <w:pStyle w:val="99"/>
        <w:spacing w:line="360" w:lineRule="auto"/>
        <w:rPr>
          <w:rFonts w:hint="eastAsia" w:ascii="仿宋" w:hAnsi="仿宋" w:eastAsia="仿宋" w:cs="仿宋"/>
          <w:sz w:val="24"/>
          <w:szCs w:val="24"/>
        </w:rPr>
      </w:pPr>
      <w:r>
        <w:rPr>
          <w:rFonts w:hint="eastAsia" w:ascii="仿宋" w:hAnsi="仿宋" w:eastAsia="仿宋" w:cs="仿宋"/>
          <w:sz w:val="24"/>
          <w:szCs w:val="24"/>
        </w:rPr>
        <w:t>2、开户名称：陕西正宇信工程项目管理有限公司；开户银行：建设银行西安长安区西长安街支行；账    号：6105 0170 5259 0000 0014；</w:t>
      </w:r>
    </w:p>
    <w:p w14:paraId="213FC21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3、请供应商按照陕西省财政厅关于政府采购供应商注册登记有关事项的通知中的要求，通过陕西省政府采购网注册登记入库。</w:t>
      </w:r>
    </w:p>
    <w:p w14:paraId="1128C06B">
      <w:pPr>
        <w:pStyle w:val="99"/>
        <w:spacing w:line="360" w:lineRule="auto"/>
        <w:rPr>
          <w:rFonts w:hint="eastAsia" w:ascii="仿宋" w:hAnsi="仿宋" w:eastAsia="仿宋" w:cs="仿宋"/>
          <w:sz w:val="24"/>
          <w:szCs w:val="24"/>
        </w:rPr>
      </w:pPr>
      <w:r>
        <w:rPr>
          <w:rFonts w:hint="eastAsia" w:ascii="仿宋" w:hAnsi="仿宋" w:eastAsia="仿宋" w:cs="仿宋"/>
          <w:sz w:val="24"/>
          <w:szCs w:val="24"/>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08746FBB">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15506B2B">
      <w:pPr>
        <w:pStyle w:val="99"/>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4A3637AC">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名称：陕西省交通运输厅机关</w:t>
      </w:r>
    </w:p>
    <w:p w14:paraId="1DB77B48">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地址：陕西省西安市雁塔区唐延路6号</w:t>
      </w:r>
    </w:p>
    <w:p w14:paraId="09554CDC">
      <w:pPr>
        <w:pStyle w:val="99"/>
        <w:spacing w:line="360" w:lineRule="auto"/>
        <w:rPr>
          <w:rFonts w:hint="eastAsia" w:ascii="仿宋" w:hAnsi="仿宋" w:eastAsia="仿宋" w:cs="仿宋"/>
          <w:sz w:val="24"/>
          <w:szCs w:val="24"/>
        </w:rPr>
      </w:pPr>
      <w:r>
        <w:rPr>
          <w:rFonts w:hint="eastAsia" w:ascii="仿宋" w:hAnsi="仿宋" w:eastAsia="仿宋" w:cs="仿宋"/>
          <w:sz w:val="24"/>
          <w:szCs w:val="24"/>
        </w:rPr>
        <w:t>联系方式：029-88869067</w:t>
      </w:r>
    </w:p>
    <w:p w14:paraId="67DD481B">
      <w:pPr>
        <w:pStyle w:val="99"/>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7B9CE7B8">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名称：陕西正宇信工程项目管理有限公司</w:t>
      </w:r>
    </w:p>
    <w:p w14:paraId="4C964C98">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地址：西安市航天基地飞天路北航科技园5号楼1单元2楼</w:t>
      </w:r>
    </w:p>
    <w:p w14:paraId="48D64D81">
      <w:pPr>
        <w:pStyle w:val="99"/>
        <w:spacing w:line="360" w:lineRule="auto"/>
        <w:rPr>
          <w:rFonts w:hint="eastAsia" w:ascii="仿宋" w:hAnsi="仿宋" w:eastAsia="仿宋" w:cs="仿宋"/>
          <w:sz w:val="24"/>
          <w:szCs w:val="24"/>
        </w:rPr>
      </w:pPr>
      <w:r>
        <w:rPr>
          <w:rFonts w:hint="eastAsia" w:ascii="仿宋" w:hAnsi="仿宋" w:eastAsia="仿宋" w:cs="仿宋"/>
          <w:sz w:val="24"/>
          <w:szCs w:val="24"/>
        </w:rPr>
        <w:t>联系方式：13022963269</w:t>
      </w:r>
    </w:p>
    <w:p w14:paraId="271F4C36">
      <w:pPr>
        <w:pStyle w:val="99"/>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2E22353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项目联系人：郭一沛</w:t>
      </w:r>
    </w:p>
    <w:p w14:paraId="7D6814BB">
      <w:pPr>
        <w:pStyle w:val="99"/>
        <w:spacing w:line="360" w:lineRule="auto"/>
      </w:pPr>
      <w:r>
        <w:rPr>
          <w:rFonts w:hint="eastAsia" w:ascii="仿宋" w:hAnsi="仿宋" w:eastAsia="仿宋" w:cs="仿宋"/>
          <w:sz w:val="24"/>
          <w:szCs w:val="24"/>
        </w:rPr>
        <w:t>电话：13022963269</w:t>
      </w:r>
    </w:p>
    <w:p w14:paraId="3A8F80CB">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7D0FD532">
            <w:pPr>
              <w:spacing w:line="36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采购预算：包1：20万元，包2：20万元.</w:t>
            </w:r>
          </w:p>
          <w:p w14:paraId="4B22D4D9">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最高限价：包1：20万元，包2：20万元。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4"/>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4"/>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4"/>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4"/>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066DDAB3">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3795D3E1">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p w14:paraId="6A8678B3">
            <w:pPr>
              <w:spacing w:line="396" w:lineRule="exact"/>
              <w:jc w:val="center"/>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24DD8B01">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w:t>
            </w:r>
            <w:r>
              <w:rPr>
                <w:rFonts w:hint="eastAsia" w:ascii="仿宋" w:hAnsi="仿宋" w:eastAsia="仿宋" w:cs="仿宋"/>
                <w:highlight w:val="none"/>
                <w:lang w:val="en-US" w:eastAsia="zh-CN"/>
              </w:rPr>
              <w:t>每包</w:t>
            </w:r>
            <w:r>
              <w:rPr>
                <w:rFonts w:hint="eastAsia" w:ascii="仿宋" w:hAnsi="仿宋" w:eastAsia="仿宋" w:cs="仿宋"/>
                <w:highlight w:val="none"/>
              </w:rPr>
              <w:t>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43FDD093">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6846023F">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C94A7C">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w:t>
            </w:r>
            <w:r>
              <w:rPr>
                <w:rFonts w:hint="eastAsia" w:ascii="仿宋" w:hAnsi="仿宋" w:eastAsia="仿宋" w:cs="仿宋"/>
                <w:b/>
                <w:bCs/>
                <w:highlight w:val="none"/>
                <w:lang w:val="en-US" w:eastAsia="zh-CN"/>
              </w:rPr>
              <w:t>合同包号+</w:t>
            </w:r>
            <w:r>
              <w:rPr>
                <w:rFonts w:hint="eastAsia" w:ascii="仿宋" w:hAnsi="仿宋" w:eastAsia="仿宋" w:cs="仿宋"/>
                <w:b/>
                <w:bCs/>
                <w:highlight w:val="none"/>
              </w:rPr>
              <w:t>用途</w:t>
            </w:r>
            <w:r>
              <w:rPr>
                <w:rFonts w:hint="eastAsia" w:ascii="仿宋" w:hAnsi="仿宋" w:eastAsia="仿宋" w:cs="仿宋"/>
                <w:highlight w:val="none"/>
              </w:rPr>
              <w:t>便于采购代理机构财务部查询登记。</w:t>
            </w:r>
          </w:p>
          <w:p w14:paraId="709968B2">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2A66A6E9">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DA5418C">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DFDAC3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714E812">
            <w:pPr>
              <w:pStyle w:val="90"/>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7C5597A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2DE7277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43B71225">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3BF7879D">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2FFFEEAE">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768A44E1">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12FB23A5">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27AB1E6E">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1D06CCEE">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14AA6F6A">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0CD1B338">
            <w:pPr>
              <w:spacing w:line="50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合同包号</w:t>
            </w:r>
          </w:p>
          <w:p w14:paraId="0157AE6A">
            <w:pPr>
              <w:spacing w:line="500" w:lineRule="exact"/>
              <w:ind w:firstLine="480" w:firstLineChars="200"/>
              <w:rPr>
                <w:rFonts w:hint="eastAsia" w:ascii="仿宋" w:hAnsi="仿宋" w:eastAsia="仿宋" w:cs="仿宋"/>
                <w:highlight w:val="none"/>
              </w:rPr>
            </w:pPr>
          </w:p>
          <w:p w14:paraId="7825F3C1">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56B7BF13">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4711AB6A">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6FAA302D">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24B93E15">
            <w:pPr>
              <w:spacing w:line="360" w:lineRule="auto"/>
              <w:jc w:val="left"/>
              <w:rPr>
                <w:rFonts w:hint="eastAsia" w:ascii="仿宋" w:hAnsi="仿宋" w:eastAsia="仿宋" w:cs="仿宋"/>
                <w:highlight w:val="none"/>
              </w:rPr>
            </w:pPr>
            <w:r>
              <w:rPr>
                <w:rFonts w:hint="eastAsia" w:ascii="仿宋" w:hAnsi="仿宋" w:eastAsia="仿宋" w:cs="仿宋"/>
                <w:highlight w:val="none"/>
              </w:rPr>
              <w:t>时间：</w:t>
            </w:r>
            <w:r>
              <w:rPr>
                <w:rFonts w:hint="eastAsia" w:ascii="仿宋" w:hAnsi="仿宋" w:eastAsia="仿宋" w:cs="仿宋"/>
                <w:sz w:val="24"/>
                <w:szCs w:val="24"/>
              </w:rPr>
              <w:t>2025年11月2</w:t>
            </w:r>
            <w:r>
              <w:rPr>
                <w:rFonts w:hint="eastAsia" w:ascii="仿宋" w:hAnsi="仿宋" w:eastAsia="仿宋" w:cs="仿宋"/>
                <w:sz w:val="24"/>
                <w:szCs w:val="24"/>
                <w:lang w:val="en-US" w:eastAsia="zh-CN"/>
              </w:rPr>
              <w:t>7</w:t>
            </w:r>
            <w:r>
              <w:rPr>
                <w:rFonts w:hint="eastAsia" w:ascii="仿宋" w:hAnsi="仿宋" w:eastAsia="仿宋" w:cs="仿宋"/>
                <w:sz w:val="24"/>
                <w:szCs w:val="24"/>
              </w:rPr>
              <w:t>日 09时00分00秒</w:t>
            </w:r>
          </w:p>
          <w:p w14:paraId="48FD0B4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C17B422">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 </w:t>
            </w:r>
            <w:r>
              <w:rPr>
                <w:rFonts w:hint="eastAsia" w:ascii="仿宋" w:hAnsi="仿宋" w:eastAsia="仿宋" w:cs="仿宋"/>
                <w:sz w:val="24"/>
                <w:szCs w:val="24"/>
              </w:rPr>
              <w:t>2025年11月2</w:t>
            </w:r>
            <w:r>
              <w:rPr>
                <w:rFonts w:hint="eastAsia" w:ascii="仿宋" w:hAnsi="仿宋" w:eastAsia="仿宋" w:cs="仿宋"/>
                <w:sz w:val="24"/>
                <w:szCs w:val="24"/>
                <w:lang w:val="en-US" w:eastAsia="zh-CN"/>
              </w:rPr>
              <w:t>7</w:t>
            </w:r>
            <w:r>
              <w:rPr>
                <w:rFonts w:hint="eastAsia" w:ascii="仿宋" w:hAnsi="仿宋" w:eastAsia="仿宋" w:cs="仿宋"/>
                <w:sz w:val="24"/>
                <w:szCs w:val="24"/>
              </w:rPr>
              <w:t>日 09时00分00秒</w:t>
            </w:r>
            <w:r>
              <w:rPr>
                <w:rFonts w:hint="eastAsia" w:ascii="仿宋" w:hAnsi="仿宋" w:eastAsia="仿宋" w:cs="仿宋"/>
                <w:highlight w:val="none"/>
                <w:lang w:val="en-US" w:eastAsia="zh-CN"/>
              </w:rPr>
              <w:t> </w:t>
            </w:r>
          </w:p>
          <w:p w14:paraId="74F18FE5">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32045"/>
      <w:bookmarkStart w:id="13" w:name="_Toc32286"/>
      <w:bookmarkStart w:id="14" w:name="_Toc519156737"/>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23167"/>
      <w:bookmarkStart w:id="16" w:name="_Toc3716"/>
      <w:bookmarkStart w:id="17" w:name="_Toc10488"/>
      <w:bookmarkStart w:id="18" w:name="_Toc26143"/>
      <w:bookmarkStart w:id="19" w:name="_Toc519156746"/>
      <w:bookmarkStart w:id="20" w:name="_Toc29597"/>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7253"/>
      <w:bookmarkStart w:id="22" w:name="_Toc519156738"/>
      <w:bookmarkStart w:id="23" w:name="_Toc25586"/>
      <w:bookmarkStart w:id="24" w:name="_Toc13421"/>
      <w:bookmarkStart w:id="25" w:name="_Toc12298"/>
      <w:bookmarkStart w:id="26" w:name="_Toc24454"/>
      <w:bookmarkStart w:id="27" w:name="_Toc12414"/>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4"/>
        <w:spacing w:line="460" w:lineRule="exact"/>
        <w:ind w:firstLine="480" w:firstLineChars="200"/>
        <w:rPr>
          <w:rFonts w:hint="eastAsia" w:ascii="仿宋" w:hAnsi="仿宋" w:eastAsia="仿宋" w:cs="仿宋"/>
          <w:szCs w:val="24"/>
          <w:highlight w:val="none"/>
        </w:rPr>
      </w:pPr>
      <w:bookmarkStart w:id="28" w:name="_Toc4528"/>
      <w:bookmarkStart w:id="29" w:name="_Toc27408"/>
      <w:bookmarkStart w:id="30" w:name="_Toc519156739"/>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25030"/>
      <w:bookmarkStart w:id="32" w:name="_Toc17134"/>
      <w:bookmarkStart w:id="33" w:name="_Toc2653"/>
      <w:bookmarkStart w:id="34" w:name="_Toc10773"/>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16846"/>
      <w:bookmarkStart w:id="36" w:name="_Toc18132"/>
      <w:bookmarkStart w:id="37" w:name="_Toc28014"/>
      <w:bookmarkStart w:id="38" w:name="_Toc1168"/>
      <w:bookmarkStart w:id="39" w:name="_Toc22803"/>
      <w:bookmarkStart w:id="40" w:name="_Toc8808"/>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519156741"/>
      <w:bookmarkStart w:id="42" w:name="_Toc24973"/>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16723"/>
      <w:bookmarkStart w:id="44" w:name="_Toc31661"/>
      <w:bookmarkStart w:id="45" w:name="_Toc11063"/>
      <w:bookmarkStart w:id="46" w:name="_Toc2515"/>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29321"/>
      <w:bookmarkStart w:id="48" w:name="_Toc32447"/>
      <w:bookmarkStart w:id="49" w:name="_Toc519156742"/>
      <w:bookmarkStart w:id="50" w:name="_Toc18356"/>
      <w:bookmarkStart w:id="51" w:name="_Toc4585"/>
      <w:bookmarkStart w:id="52" w:name="_Toc1285"/>
      <w:bookmarkStart w:id="53" w:name="_Toc14489"/>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13700"/>
      <w:bookmarkStart w:id="55" w:name="_Toc6759"/>
      <w:bookmarkStart w:id="56" w:name="_Toc15015"/>
      <w:bookmarkStart w:id="57" w:name="_Toc1954"/>
      <w:bookmarkStart w:id="58" w:name="_Toc21838"/>
      <w:bookmarkStart w:id="59" w:name="_Toc519156743"/>
      <w:bookmarkStart w:id="60" w:name="_Toc12452"/>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23113"/>
      <w:bookmarkStart w:id="62" w:name="_Toc19721"/>
      <w:bookmarkStart w:id="63" w:name="_Toc519156744"/>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26927"/>
      <w:bookmarkStart w:id="65" w:name="_Toc729"/>
      <w:bookmarkStart w:id="66" w:name="_Toc21776"/>
      <w:bookmarkStart w:id="67" w:name="_Toc12773"/>
      <w:bookmarkStart w:id="68" w:name="_Toc14277"/>
      <w:bookmarkStart w:id="69" w:name="_Toc11936"/>
      <w:bookmarkStart w:id="70" w:name="_Toc23716"/>
      <w:bookmarkStart w:id="71" w:name="_Toc30935"/>
      <w:bookmarkStart w:id="72" w:name="_Toc5011"/>
      <w:bookmarkStart w:id="73" w:name="_Toc519156745"/>
      <w:bookmarkStart w:id="74" w:name="_Toc23884"/>
      <w:bookmarkStart w:id="75" w:name="_Toc23647"/>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10336"/>
      <w:bookmarkStart w:id="77" w:name="_Toc10165"/>
      <w:bookmarkStart w:id="78" w:name="_Toc32429"/>
      <w:bookmarkStart w:id="79" w:name="_Toc18282"/>
      <w:bookmarkStart w:id="80" w:name="_Toc5878"/>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4"/>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4"/>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4"/>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4"/>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4"/>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4"/>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18360"/>
      <w:bookmarkStart w:id="82" w:name="_Toc21558"/>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bookmarkStart w:id="83" w:name="_Toc2350"/>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第三章  </w:t>
      </w:r>
      <w:bookmarkEnd w:id="81"/>
      <w:bookmarkEnd w:id="82"/>
      <w:r>
        <w:rPr>
          <w:rFonts w:hint="eastAsia" w:ascii="仿宋" w:hAnsi="仿宋" w:eastAsia="仿宋" w:cs="仿宋"/>
          <w:sz w:val="36"/>
          <w:szCs w:val="36"/>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52E2A26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3940769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00A5DCF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47FA15F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12F9F9C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62619B9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293CF74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lang w:eastAsia="zh-CN"/>
        </w:rPr>
      </w:pPr>
      <w:bookmarkStart w:id="84" w:name="_Toc16214"/>
      <w:bookmarkStart w:id="85" w:name="_Toc31900"/>
      <w:bookmarkStart w:id="86" w:name="_Toc18268"/>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519156757"/>
      <w:bookmarkStart w:id="88" w:name="_Toc13278"/>
      <w:bookmarkStart w:id="89" w:name="_Toc12426"/>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包2</w:t>
      </w:r>
      <w:r>
        <w:rPr>
          <w:rFonts w:hint="eastAsia" w:ascii="仿宋" w:hAnsi="仿宋" w:eastAsia="仿宋" w:cs="仿宋"/>
          <w:b/>
          <w:bCs/>
          <w:sz w:val="36"/>
          <w:szCs w:val="36"/>
          <w:highlight w:val="none"/>
          <w:lang w:eastAsia="zh-CN"/>
        </w:rPr>
        <w:t>）</w:t>
      </w:r>
    </w:p>
    <w:p w14:paraId="2F545C4B">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075C6ABE">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采用物理试验、数字试验、原位试验、理论分析与工程示范相结合的研究方式，开展基于绿色超高性能水泥基复合材料的桥梁强韧性防灾抗灾技术研究，具体研究内容包括：</w:t>
      </w:r>
    </w:p>
    <w:p w14:paraId="267445A3">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（1）研制高性价比绿色免蒸养混杂纤维UHPFRC；</w:t>
      </w:r>
    </w:p>
    <w:p w14:paraId="0B5785AB">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研制适用于桥梁强韧性防灾抗灾技术要求的绿色免蒸养混杂纤维UHPFRC，采用自然河砂、机制砂替代石英砂，用共聚甲醛纤维+钢纤维的混杂纤维替代单一钢纤维，优化UHPFRC配合比设计，开展UHPFRC延性、冲击韧性试验，提出满足抗震、抗冲击性能要求的免蒸养混杂纤维UHPFRC强韧性设计指标，达到“物美价廉、可靠实用、绿色低碳”材料研制目标，实现UHPFRC建安费低于国内平均价格的1/2。</w:t>
      </w:r>
    </w:p>
    <w:p w14:paraId="41434C27">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（2）UHPFRC桥面板、UHPFRC-普通混凝土组合桥面板抗冲击性能与强韧性设计准则研究；</w:t>
      </w:r>
    </w:p>
    <w:p w14:paraId="3CD3F911">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研发抗落石冲击等能力强的免蒸养混杂纤维UHPFRC桥面板和UHPFRC-普通混凝土组合桥面板，通过物理试验与数字试验，探究UHPFRC桥面板和UHPFRC-普通混凝土组合桥面板在冲击荷载作用下的受力行为，建立新型UHPFRC桥面板抵抗冲击作用的强韧性设计准则。</w:t>
      </w:r>
    </w:p>
    <w:p w14:paraId="7F3C68B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（3）UHPFRC、钢-UHPFRC、UHPFRC-普通混凝土组合主梁抗冲击性能与强韧性设计准则研究；</w:t>
      </w:r>
    </w:p>
    <w:p w14:paraId="713217AE">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研发抗落石冲击等能力强的免蒸养混杂纤维UHPFRC、钢-UHPFRC、UHPFRC-普通混凝土组合主梁，通过模型与数字冲击试验，探究三种UHPFRC组合主梁在冲击荷载作用下的受力行为与失效机制，建立新型UHPFRC组合主梁抵抗冲击作用的强韧性设计准则。</w:t>
      </w:r>
    </w:p>
    <w:p w14:paraId="456AE9D5">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（4）UHPFRC、钢-UHPFRC、UHPFRC-普通混凝土组合墩柱抗震、抗冲击性能与强韧性设计准则研究；</w:t>
      </w:r>
    </w:p>
    <w:p w14:paraId="2084D6F3">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研发延性与抗冲击能力双强的UHPFRC、钢-UHPFRC、UHPFRC-普通混凝土组合墩柱，通过物理-数字-原位试验，探究三种UHPFRC组合墩柱在地震和水平冲击荷载作用下的受力行为与失效机制，建立新型UHPFRC墩柱的抗震、抗冲击强韧性设计准则，提升墩柱抵御地震作用、落石冲击、漂流物撞击、车辆撞击的能力。</w:t>
      </w:r>
    </w:p>
    <w:p w14:paraId="12B9E14E">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（5）UHPFRC桥面板、主梁与墩柱的质量控制标准研究和工程示范。</w:t>
      </w:r>
    </w:p>
    <w:p w14:paraId="0274F546">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通过免蒸养混杂纤维UHPFRC制备工艺试验，以及UHPFRC桥面板、主梁与墩柱模型制作和工程应用，提出UHPFRC桥面板、主梁和墩柱施工质量控制标准；将UHPFRC制备工艺、组合界面构造设计准则，以及UHPFRC桥面板、主梁和墩柱强韧性设计准则等研究成果在G210国道西安过境段下大寨至侯官寨公路项目中进行示范应用，验证并完善项目研究成果。</w:t>
      </w:r>
    </w:p>
    <w:p w14:paraId="1022D188">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二、项目成果及提供形式：</w:t>
      </w:r>
    </w:p>
    <w:p w14:paraId="61DF931B">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（1）研制绿色免蒸养混杂纤维 UHPFRC；研发 UHPFRC 桥面板、UHPFRC-普通混凝土组合桥面板，提出抗冲击强韧性设计准则；</w:t>
      </w:r>
    </w:p>
    <w:p w14:paraId="30606C47">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（2）研发 UHPFRC、钢-UHPFRC、UHPFRC-普通混凝土组合主梁，构建抗冲击强韧性设计准则；研发 UHPFRC、钢-UHPFRC、UHPFRC-普通混凝土组合墩柱，建立抗震、抗冲击强韧性设计准则；</w:t>
      </w:r>
    </w:p>
    <w:p w14:paraId="3412CBD2">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（3）提出 UHPFRC 桥面板、主梁与墩柱的质量控制标准；</w:t>
      </w:r>
    </w:p>
    <w:p w14:paraId="2666EF76">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（4）申请编制陕西地方标准 1 部；发表高水期刊与国际学术会议论文 4-6 篇；申请专利 2-3 项。</w:t>
      </w:r>
    </w:p>
    <w:p w14:paraId="70B4BB21">
      <w:pPr>
        <w:ind w:firstLine="482"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其他考核指标：</w:t>
      </w:r>
    </w:p>
    <w:p w14:paraId="330980CB">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（1）培养桥梁技术人员 4-6 名。</w:t>
      </w:r>
    </w:p>
    <w:p w14:paraId="5EC7B6FE">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三、其他要求</w:t>
      </w:r>
    </w:p>
    <w:p w14:paraId="1155482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0C659E87">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29EF589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3C946FE9">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0106DD1F">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1DC6C095">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6CFAD4F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0840C6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1C268888">
            <w:pPr>
              <w:spacing w:line="360" w:lineRule="auto"/>
              <w:jc w:val="center"/>
              <w:rPr>
                <w:rFonts w:hint="eastAsia" w:ascii="仿宋" w:hAnsi="仿宋" w:eastAsia="仿宋" w:cs="仿宋"/>
                <w:color w:val="auto"/>
                <w:sz w:val="24"/>
                <w:szCs w:val="24"/>
                <w:highlight w:val="none"/>
              </w:rPr>
            </w:pPr>
            <w:bookmarkStart w:id="91" w:name="_Toc27511"/>
            <w:bookmarkStart w:id="92" w:name="_Toc23166"/>
            <w:r>
              <w:rPr>
                <w:rFonts w:hint="eastAsia" w:ascii="仿宋" w:hAnsi="仿宋" w:eastAsia="仿宋" w:cs="仿宋"/>
                <w:color w:val="auto"/>
                <w:sz w:val="24"/>
                <w:szCs w:val="24"/>
                <w:highlight w:val="none"/>
              </w:rPr>
              <w:t>条款号</w:t>
            </w:r>
          </w:p>
        </w:tc>
        <w:tc>
          <w:tcPr>
            <w:tcW w:w="8305" w:type="dxa"/>
            <w:vAlign w:val="center"/>
          </w:tcPr>
          <w:p w14:paraId="37FCCE11">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61FB7B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F0E8DB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599FDA03">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49094884">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0549CC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3520BA5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255A2B7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4CB998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4B51DD2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1ED332D2">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599EDF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65FF64C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24F36D5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0978336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3DF88C5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1E63CA1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6860901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356C7861">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333AE4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CA93AB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5785C1A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04A8210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7F80228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62BCB80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0989E7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3A96D5A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103A4BD8">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65CE136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59D0CD6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497C9A29">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5926E270">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344B7A7D">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52DCC94B">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3110CDD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737629B7">
            <w:pPr>
              <w:pStyle w:val="5"/>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3B89C9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538DCEB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26B934C2">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0403401E">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35E4C17A">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2B144522">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02FD2450">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7F409D55">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5F39EA90">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6E363E1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6A4B87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3C2ABECE">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765E7A32">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6B855B7B">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default"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5"/>
        <w:rPr>
          <w:rFonts w:hint="eastAsia" w:ascii="仿宋" w:hAnsi="仿宋" w:eastAsia="仿宋" w:cs="仿宋"/>
          <w:sz w:val="24"/>
          <w:szCs w:val="24"/>
        </w:rPr>
      </w:pPr>
    </w:p>
    <w:p w14:paraId="5511A9C5">
      <w:pPr>
        <w:pStyle w:val="31"/>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9"/>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5"/>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rPr>
            </w:pPr>
          </w:p>
        </w:tc>
        <w:tc>
          <w:tcPr>
            <w:tcW w:w="2178" w:type="dxa"/>
            <w:noWrap w:val="0"/>
            <w:vAlign w:val="center"/>
          </w:tcPr>
          <w:p w14:paraId="7EF96CFC">
            <w:pPr>
              <w:pStyle w:val="100"/>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100"/>
              <w:spacing w:line="300" w:lineRule="auto"/>
              <w:rPr>
                <w:rFonts w:hint="eastAsia" w:ascii="仿宋" w:hAnsi="仿宋" w:eastAsia="仿宋" w:cs="仿宋"/>
                <w:sz w:val="24"/>
                <w:szCs w:val="24"/>
              </w:rPr>
            </w:pPr>
          </w:p>
        </w:tc>
        <w:tc>
          <w:tcPr>
            <w:tcW w:w="2178" w:type="dxa"/>
            <w:noWrap w:val="0"/>
            <w:vAlign w:val="center"/>
          </w:tcPr>
          <w:p w14:paraId="0066494C">
            <w:pPr>
              <w:pStyle w:val="100"/>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rPr>
            </w:pPr>
          </w:p>
        </w:tc>
        <w:tc>
          <w:tcPr>
            <w:tcW w:w="2178" w:type="dxa"/>
            <w:noWrap w:val="0"/>
            <w:vAlign w:val="center"/>
          </w:tcPr>
          <w:p w14:paraId="43C0C0AF">
            <w:pPr>
              <w:pStyle w:val="100"/>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rPr>
            </w:pPr>
          </w:p>
        </w:tc>
        <w:tc>
          <w:tcPr>
            <w:tcW w:w="2178" w:type="dxa"/>
            <w:noWrap w:val="0"/>
            <w:vAlign w:val="center"/>
          </w:tcPr>
          <w:p w14:paraId="4182868B">
            <w:pPr>
              <w:pStyle w:val="100"/>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rPr>
            </w:pPr>
          </w:p>
        </w:tc>
        <w:tc>
          <w:tcPr>
            <w:tcW w:w="2178" w:type="dxa"/>
            <w:noWrap w:val="0"/>
            <w:vAlign w:val="center"/>
          </w:tcPr>
          <w:p w14:paraId="4E478F95">
            <w:pPr>
              <w:pStyle w:val="100"/>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100"/>
              <w:spacing w:line="300" w:lineRule="auto"/>
              <w:rPr>
                <w:rFonts w:hint="eastAsia" w:ascii="仿宋" w:hAnsi="仿宋" w:eastAsia="仿宋" w:cs="仿宋"/>
                <w:sz w:val="24"/>
                <w:szCs w:val="24"/>
              </w:rPr>
            </w:pPr>
          </w:p>
        </w:tc>
        <w:tc>
          <w:tcPr>
            <w:tcW w:w="2178" w:type="dxa"/>
            <w:noWrap w:val="0"/>
            <w:vAlign w:val="center"/>
          </w:tcPr>
          <w:p w14:paraId="2D4310BC">
            <w:pPr>
              <w:pStyle w:val="100"/>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rPr>
            </w:pPr>
          </w:p>
        </w:tc>
        <w:tc>
          <w:tcPr>
            <w:tcW w:w="2178" w:type="dxa"/>
            <w:noWrap w:val="0"/>
            <w:vAlign w:val="center"/>
          </w:tcPr>
          <w:p w14:paraId="2C1BC685">
            <w:pPr>
              <w:pStyle w:val="100"/>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rPr>
            </w:pPr>
          </w:p>
        </w:tc>
        <w:tc>
          <w:tcPr>
            <w:tcW w:w="2178" w:type="dxa"/>
            <w:noWrap w:val="0"/>
            <w:vAlign w:val="center"/>
          </w:tcPr>
          <w:p w14:paraId="5116BD1A">
            <w:pPr>
              <w:pStyle w:val="100"/>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rPr>
            </w:pPr>
          </w:p>
        </w:tc>
        <w:tc>
          <w:tcPr>
            <w:tcW w:w="2178" w:type="dxa"/>
            <w:noWrap w:val="0"/>
            <w:vAlign w:val="center"/>
          </w:tcPr>
          <w:p w14:paraId="1E87AC3C">
            <w:pPr>
              <w:pStyle w:val="100"/>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rPr>
            </w:pPr>
          </w:p>
        </w:tc>
        <w:tc>
          <w:tcPr>
            <w:tcW w:w="2178" w:type="dxa"/>
            <w:noWrap w:val="0"/>
            <w:vAlign w:val="center"/>
          </w:tcPr>
          <w:p w14:paraId="28980E72">
            <w:pPr>
              <w:pStyle w:val="100"/>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rPr>
            </w:pPr>
          </w:p>
        </w:tc>
        <w:tc>
          <w:tcPr>
            <w:tcW w:w="2178" w:type="dxa"/>
            <w:noWrap w:val="0"/>
            <w:vAlign w:val="center"/>
          </w:tcPr>
          <w:p w14:paraId="547354A0">
            <w:pPr>
              <w:pStyle w:val="100"/>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rPr>
            </w:pPr>
          </w:p>
        </w:tc>
        <w:tc>
          <w:tcPr>
            <w:tcW w:w="2178" w:type="dxa"/>
            <w:noWrap w:val="0"/>
            <w:vAlign w:val="center"/>
          </w:tcPr>
          <w:p w14:paraId="02D29966">
            <w:pPr>
              <w:pStyle w:val="100"/>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rPr>
            </w:pPr>
          </w:p>
        </w:tc>
        <w:tc>
          <w:tcPr>
            <w:tcW w:w="2178" w:type="dxa"/>
            <w:noWrap w:val="0"/>
            <w:vAlign w:val="center"/>
          </w:tcPr>
          <w:p w14:paraId="26A483F1">
            <w:pPr>
              <w:pStyle w:val="100"/>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rPr>
            </w:pPr>
          </w:p>
        </w:tc>
        <w:tc>
          <w:tcPr>
            <w:tcW w:w="2178" w:type="dxa"/>
            <w:noWrap w:val="0"/>
            <w:vAlign w:val="center"/>
          </w:tcPr>
          <w:p w14:paraId="49B0A048">
            <w:pPr>
              <w:pStyle w:val="100"/>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rPr>
            </w:pPr>
          </w:p>
        </w:tc>
        <w:tc>
          <w:tcPr>
            <w:tcW w:w="2178" w:type="dxa"/>
            <w:noWrap w:val="0"/>
            <w:vAlign w:val="center"/>
          </w:tcPr>
          <w:p w14:paraId="73EEF125">
            <w:pPr>
              <w:pStyle w:val="100"/>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rPr>
            </w:pPr>
          </w:p>
        </w:tc>
        <w:tc>
          <w:tcPr>
            <w:tcW w:w="2178" w:type="dxa"/>
            <w:noWrap w:val="0"/>
            <w:vAlign w:val="center"/>
          </w:tcPr>
          <w:p w14:paraId="14A0C628">
            <w:pPr>
              <w:pStyle w:val="100"/>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rPr>
            </w:pPr>
          </w:p>
        </w:tc>
        <w:tc>
          <w:tcPr>
            <w:tcW w:w="2178" w:type="dxa"/>
            <w:noWrap w:val="0"/>
            <w:vAlign w:val="center"/>
          </w:tcPr>
          <w:p w14:paraId="53CF4EFC">
            <w:pPr>
              <w:pStyle w:val="100"/>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rPr>
            </w:pPr>
          </w:p>
        </w:tc>
      </w:tr>
    </w:tbl>
    <w:p w14:paraId="61CA95B5">
      <w:pPr>
        <w:pStyle w:val="9"/>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rPr>
            </w:pPr>
          </w:p>
        </w:tc>
      </w:tr>
    </w:tbl>
    <w:p w14:paraId="2E48B01F">
      <w:pPr>
        <w:numPr>
          <w:ilvl w:val="0"/>
          <w:numId w:val="6"/>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9"/>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1"/>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2484"/>
      <w:bookmarkStart w:id="94" w:name="_Toc13105"/>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25996_WPSOffice_Level1"/>
      <w:bookmarkStart w:id="96" w:name="_Toc10930_WPSOffice_Level1"/>
      <w:bookmarkStart w:id="97" w:name="_Toc5592_WPSOffice_Level1"/>
      <w:bookmarkStart w:id="98" w:name="_Toc19196"/>
    </w:p>
    <w:bookmarkEnd w:id="95"/>
    <w:bookmarkEnd w:id="96"/>
    <w:bookmarkEnd w:id="97"/>
    <w:bookmarkEnd w:id="98"/>
    <w:p w14:paraId="68A08CDF">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5B84F29C">
      <w:pPr>
        <w:wordWrap w:val="0"/>
        <w:spacing w:line="360" w:lineRule="auto"/>
        <w:ind w:right="980"/>
        <w:rPr>
          <w:rFonts w:hint="eastAsia" w:ascii="仿宋" w:hAnsi="仿宋" w:eastAsia="仿宋" w:cs="仿宋"/>
          <w:b/>
          <w:sz w:val="28"/>
          <w:szCs w:val="28"/>
          <w:highlight w:val="none"/>
        </w:rPr>
      </w:pPr>
    </w:p>
    <w:p w14:paraId="0CE78A84">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35493FDB">
      <w:pPr>
        <w:spacing w:line="360" w:lineRule="auto"/>
        <w:rPr>
          <w:rFonts w:hint="eastAsia" w:ascii="仿宋" w:hAnsi="仿宋" w:eastAsia="仿宋" w:cs="仿宋"/>
          <w:b/>
          <w:highlight w:val="none"/>
        </w:rPr>
      </w:pPr>
    </w:p>
    <w:p w14:paraId="69313C31">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u w:val="single"/>
          <w:lang w:val="en-US" w:eastAsia="zh-CN"/>
        </w:rPr>
        <w:t xml:space="preserve">  </w:t>
      </w: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045D742B">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2D965D5D">
      <w:pPr>
        <w:adjustRightInd w:val="0"/>
        <w:snapToGrid w:val="0"/>
        <w:spacing w:line="360" w:lineRule="auto"/>
        <w:jc w:val="center"/>
        <w:rPr>
          <w:rFonts w:hint="eastAsia" w:ascii="仿宋" w:hAnsi="仿宋" w:eastAsia="仿宋" w:cs="仿宋"/>
          <w:bCs/>
          <w:sz w:val="48"/>
          <w:szCs w:val="48"/>
          <w:highlight w:val="none"/>
        </w:rPr>
      </w:pPr>
    </w:p>
    <w:p w14:paraId="5C2D14E9">
      <w:pPr>
        <w:adjustRightInd w:val="0"/>
        <w:snapToGrid w:val="0"/>
        <w:spacing w:line="360" w:lineRule="auto"/>
        <w:jc w:val="center"/>
        <w:rPr>
          <w:rFonts w:hint="eastAsia" w:ascii="仿宋" w:hAnsi="仿宋" w:eastAsia="仿宋" w:cs="仿宋"/>
          <w:b/>
          <w:sz w:val="48"/>
          <w:szCs w:val="48"/>
          <w:highlight w:val="none"/>
        </w:rPr>
      </w:pPr>
    </w:p>
    <w:p w14:paraId="73C4E2E0">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78F9239">
      <w:pPr>
        <w:adjustRightInd w:val="0"/>
        <w:snapToGrid w:val="0"/>
        <w:spacing w:line="360" w:lineRule="auto"/>
        <w:jc w:val="center"/>
        <w:rPr>
          <w:rFonts w:hint="eastAsia" w:ascii="仿宋" w:hAnsi="仿宋" w:eastAsia="仿宋" w:cs="仿宋"/>
          <w:b/>
          <w:sz w:val="28"/>
          <w:highlight w:val="none"/>
        </w:rPr>
      </w:pPr>
    </w:p>
    <w:p w14:paraId="0BBFE11D">
      <w:pPr>
        <w:adjustRightInd w:val="0"/>
        <w:snapToGrid w:val="0"/>
        <w:spacing w:line="360" w:lineRule="auto"/>
        <w:jc w:val="center"/>
        <w:rPr>
          <w:rFonts w:hint="eastAsia" w:ascii="仿宋" w:hAnsi="仿宋" w:eastAsia="仿宋" w:cs="仿宋"/>
          <w:b/>
          <w:sz w:val="28"/>
          <w:highlight w:val="none"/>
        </w:rPr>
      </w:pPr>
    </w:p>
    <w:p w14:paraId="0A328EC4">
      <w:pPr>
        <w:adjustRightInd w:val="0"/>
        <w:snapToGrid w:val="0"/>
        <w:spacing w:line="360" w:lineRule="auto"/>
        <w:rPr>
          <w:rFonts w:hint="eastAsia" w:ascii="仿宋" w:hAnsi="仿宋" w:eastAsia="仿宋" w:cs="仿宋"/>
          <w:b/>
          <w:sz w:val="28"/>
          <w:highlight w:val="none"/>
        </w:rPr>
      </w:pPr>
    </w:p>
    <w:p w14:paraId="0071A5B1">
      <w:pPr>
        <w:pStyle w:val="18"/>
        <w:rPr>
          <w:rFonts w:hint="eastAsia" w:ascii="仿宋" w:hAnsi="仿宋" w:eastAsia="仿宋" w:cs="仿宋"/>
          <w:b/>
          <w:sz w:val="28"/>
          <w:highlight w:val="none"/>
        </w:rPr>
      </w:pPr>
    </w:p>
    <w:p w14:paraId="4DB4D5B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3D7A8737">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33B29874">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06EE03DF">
      <w:pPr>
        <w:adjustRightInd w:val="0"/>
        <w:snapToGrid w:val="0"/>
        <w:spacing w:line="360" w:lineRule="auto"/>
        <w:rPr>
          <w:rFonts w:hint="eastAsia" w:ascii="仿宋" w:hAnsi="仿宋" w:eastAsia="仿宋" w:cs="仿宋"/>
          <w:b/>
          <w:sz w:val="20"/>
          <w:szCs w:val="28"/>
          <w:highlight w:val="none"/>
        </w:rPr>
      </w:pPr>
    </w:p>
    <w:p w14:paraId="4A9C186A">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3B0BB26">
      <w:pPr>
        <w:pStyle w:val="10"/>
        <w:rPr>
          <w:rFonts w:hint="eastAsia" w:ascii="仿宋" w:hAnsi="仿宋" w:eastAsia="仿宋" w:cs="仿宋"/>
          <w:highlight w:val="none"/>
        </w:rPr>
      </w:pPr>
    </w:p>
    <w:p w14:paraId="767E70E3">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0F4C9D6D">
      <w:pPr>
        <w:spacing w:line="360" w:lineRule="auto"/>
        <w:jc w:val="left"/>
        <w:rPr>
          <w:rFonts w:hint="eastAsia" w:ascii="仿宋" w:hAnsi="仿宋" w:eastAsia="仿宋" w:cs="仿宋"/>
          <w:b/>
          <w:bCs/>
          <w:spacing w:val="4"/>
          <w:sz w:val="32"/>
          <w:szCs w:val="32"/>
          <w:highlight w:val="none"/>
        </w:rPr>
      </w:pPr>
    </w:p>
    <w:p w14:paraId="7BBA65CB">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151C6872">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05084975">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779CF57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3F59A6B7">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186F5375">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79B92A73">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285B2427">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4489101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60A1C211">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4F2A458E">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rPr>
        <w:t>磋商函</w:t>
      </w:r>
      <w:bookmarkEnd w:id="99"/>
    </w:p>
    <w:p w14:paraId="26A56EBB">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19451E1">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rPr>
        <w:t>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3CC7750E">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716A9E47">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272DC9C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06DA77D4">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3D1B809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24C4627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0C7661D4">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0471D50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14895E04">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61D46EC8">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251E85F4">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223681BE">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2E2CA22">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381D1DC6">
      <w:pPr>
        <w:jc w:val="center"/>
        <w:outlineLvl w:val="1"/>
        <w:rPr>
          <w:rStyle w:val="98"/>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103F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2C3B027">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7E54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4B51496">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27DA42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111F6A79">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4D6B93A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0AEF83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7E1193B0">
            <w:pPr>
              <w:tabs>
                <w:tab w:val="left" w:pos="210"/>
              </w:tabs>
              <w:spacing w:line="360" w:lineRule="auto"/>
              <w:jc w:val="left"/>
              <w:rPr>
                <w:rFonts w:hint="eastAsia" w:ascii="仿宋" w:hAnsi="仿宋" w:eastAsia="仿宋" w:cs="仿宋"/>
                <w:kern w:val="0"/>
                <w:highlight w:val="none"/>
              </w:rPr>
            </w:pPr>
          </w:p>
        </w:tc>
      </w:tr>
      <w:tr w14:paraId="4F83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39EF52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F1FF153">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65CBADE4">
            <w:pPr>
              <w:tabs>
                <w:tab w:val="left" w:pos="210"/>
              </w:tabs>
              <w:spacing w:line="360" w:lineRule="auto"/>
              <w:jc w:val="left"/>
              <w:rPr>
                <w:rFonts w:hint="eastAsia" w:ascii="仿宋" w:hAnsi="仿宋" w:eastAsia="仿宋" w:cs="仿宋"/>
                <w:kern w:val="0"/>
                <w:highlight w:val="none"/>
              </w:rPr>
            </w:pPr>
          </w:p>
        </w:tc>
      </w:tr>
      <w:tr w14:paraId="0C86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AB1C8CD">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E6862A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64D49852">
            <w:pPr>
              <w:tabs>
                <w:tab w:val="left" w:pos="210"/>
              </w:tabs>
              <w:spacing w:line="360" w:lineRule="auto"/>
              <w:jc w:val="left"/>
              <w:rPr>
                <w:rFonts w:hint="eastAsia" w:ascii="仿宋" w:hAnsi="仿宋" w:eastAsia="仿宋" w:cs="仿宋"/>
                <w:kern w:val="0"/>
                <w:highlight w:val="none"/>
              </w:rPr>
            </w:pPr>
          </w:p>
        </w:tc>
      </w:tr>
      <w:tr w14:paraId="550C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CF114D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58854D9D">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30F5569E">
            <w:pPr>
              <w:tabs>
                <w:tab w:val="left" w:pos="210"/>
              </w:tabs>
              <w:spacing w:line="360" w:lineRule="auto"/>
              <w:jc w:val="left"/>
              <w:rPr>
                <w:rFonts w:hint="eastAsia" w:ascii="仿宋" w:hAnsi="仿宋" w:eastAsia="仿宋" w:cs="仿宋"/>
                <w:kern w:val="0"/>
                <w:highlight w:val="none"/>
              </w:rPr>
            </w:pPr>
          </w:p>
        </w:tc>
      </w:tr>
      <w:tr w14:paraId="3540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1D5974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5E9BCE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1CE397C8">
            <w:pPr>
              <w:tabs>
                <w:tab w:val="left" w:pos="210"/>
              </w:tabs>
              <w:spacing w:line="360" w:lineRule="auto"/>
              <w:jc w:val="left"/>
              <w:rPr>
                <w:rFonts w:hint="eastAsia" w:ascii="仿宋" w:hAnsi="仿宋" w:eastAsia="仿宋" w:cs="仿宋"/>
                <w:kern w:val="0"/>
                <w:highlight w:val="none"/>
              </w:rPr>
            </w:pPr>
          </w:p>
        </w:tc>
      </w:tr>
      <w:tr w14:paraId="39E3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5543D35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D53A1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000CBCD8">
            <w:pPr>
              <w:tabs>
                <w:tab w:val="left" w:pos="210"/>
              </w:tabs>
              <w:spacing w:line="360" w:lineRule="auto"/>
              <w:jc w:val="left"/>
              <w:rPr>
                <w:rFonts w:hint="eastAsia" w:ascii="仿宋" w:hAnsi="仿宋" w:eastAsia="仿宋" w:cs="仿宋"/>
                <w:kern w:val="0"/>
                <w:highlight w:val="none"/>
              </w:rPr>
            </w:pPr>
          </w:p>
        </w:tc>
      </w:tr>
      <w:tr w14:paraId="0646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0928616">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57958EFB">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70C3E02F">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69FB2D94">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78D8D9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79790ED7">
            <w:pPr>
              <w:tabs>
                <w:tab w:val="left" w:pos="210"/>
              </w:tabs>
              <w:spacing w:line="360" w:lineRule="auto"/>
              <w:ind w:firstLine="480" w:firstLineChars="200"/>
              <w:jc w:val="left"/>
              <w:rPr>
                <w:rFonts w:hint="eastAsia" w:ascii="仿宋" w:hAnsi="仿宋" w:eastAsia="仿宋" w:cs="仿宋"/>
                <w:kern w:val="0"/>
                <w:highlight w:val="none"/>
              </w:rPr>
            </w:pPr>
          </w:p>
        </w:tc>
      </w:tr>
      <w:tr w14:paraId="366E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75505BC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75800C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4C1DB3D7">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79209DF">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37448317">
            <w:pPr>
              <w:tabs>
                <w:tab w:val="left" w:pos="210"/>
              </w:tabs>
              <w:spacing w:line="360" w:lineRule="auto"/>
              <w:ind w:firstLine="480" w:firstLineChars="200"/>
              <w:jc w:val="left"/>
              <w:rPr>
                <w:rFonts w:hint="eastAsia" w:ascii="仿宋" w:hAnsi="仿宋" w:eastAsia="仿宋" w:cs="仿宋"/>
                <w:kern w:val="0"/>
                <w:highlight w:val="none"/>
              </w:rPr>
            </w:pPr>
          </w:p>
        </w:tc>
      </w:tr>
      <w:tr w14:paraId="5718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FD9CEC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FB1F3B8">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515EF904">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1908C5C0">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526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40F864BC">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053C8048">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63833BCC">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47567C7C">
            <w:pPr>
              <w:tabs>
                <w:tab w:val="left" w:pos="210"/>
              </w:tabs>
              <w:spacing w:line="360" w:lineRule="auto"/>
              <w:jc w:val="left"/>
              <w:rPr>
                <w:rFonts w:hint="eastAsia" w:ascii="仿宋" w:hAnsi="仿宋" w:eastAsia="仿宋" w:cs="仿宋"/>
                <w:kern w:val="0"/>
                <w:highlight w:val="none"/>
              </w:rPr>
            </w:pPr>
          </w:p>
          <w:p w14:paraId="6B23A26A">
            <w:pPr>
              <w:tabs>
                <w:tab w:val="left" w:pos="210"/>
              </w:tabs>
              <w:spacing w:line="360" w:lineRule="auto"/>
              <w:jc w:val="left"/>
              <w:rPr>
                <w:rFonts w:hint="eastAsia" w:ascii="仿宋" w:hAnsi="仿宋" w:eastAsia="仿宋" w:cs="仿宋"/>
                <w:kern w:val="0"/>
                <w:highlight w:val="none"/>
              </w:rPr>
            </w:pPr>
          </w:p>
          <w:p w14:paraId="2E9E3AAA">
            <w:pPr>
              <w:tabs>
                <w:tab w:val="left" w:pos="210"/>
              </w:tabs>
              <w:spacing w:line="360" w:lineRule="auto"/>
              <w:jc w:val="left"/>
              <w:rPr>
                <w:rFonts w:hint="eastAsia" w:ascii="仿宋" w:hAnsi="仿宋" w:eastAsia="仿宋" w:cs="仿宋"/>
                <w:kern w:val="0"/>
                <w:highlight w:val="none"/>
              </w:rPr>
            </w:pPr>
          </w:p>
          <w:p w14:paraId="40FBB829">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6833551A">
      <w:pPr>
        <w:rPr>
          <w:rStyle w:val="98"/>
          <w:rFonts w:hint="eastAsia" w:ascii="仿宋" w:hAnsi="仿宋" w:eastAsia="仿宋" w:cs="仿宋"/>
          <w:sz w:val="32"/>
          <w:szCs w:val="32"/>
        </w:rPr>
      </w:pPr>
      <w:r>
        <w:rPr>
          <w:rStyle w:val="98"/>
          <w:rFonts w:hint="eastAsia" w:ascii="仿宋" w:hAnsi="仿宋" w:eastAsia="仿宋" w:cs="仿宋"/>
          <w:sz w:val="32"/>
          <w:szCs w:val="32"/>
        </w:rPr>
        <w:br w:type="page"/>
      </w:r>
    </w:p>
    <w:p w14:paraId="77A70A6B">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rPr>
        <w:t>三、</w:t>
      </w:r>
      <w:r>
        <w:rPr>
          <w:rStyle w:val="98"/>
          <w:rFonts w:hint="eastAsia" w:ascii="仿宋" w:hAnsi="仿宋" w:eastAsia="仿宋" w:cs="仿宋"/>
          <w:sz w:val="32"/>
          <w:szCs w:val="32"/>
          <w:lang w:eastAsia="zh-CN"/>
        </w:rPr>
        <w:t>法定代表人授权委托书</w:t>
      </w:r>
      <w:bookmarkEnd w:id="101"/>
    </w:p>
    <w:p w14:paraId="7DB86046">
      <w:pPr>
        <w:overflowPunct w:val="0"/>
        <w:spacing w:line="360" w:lineRule="auto"/>
        <w:ind w:left="125" w:leftChars="52" w:firstLine="550" w:firstLineChars="250"/>
        <w:rPr>
          <w:rFonts w:hint="eastAsia" w:ascii="仿宋" w:hAnsi="仿宋" w:eastAsia="仿宋" w:cs="仿宋"/>
          <w:sz w:val="22"/>
          <w:szCs w:val="22"/>
          <w:highlight w:val="none"/>
        </w:rPr>
      </w:pPr>
    </w:p>
    <w:p w14:paraId="1E4EC97E">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highlight w:val="none"/>
          <w:u w:val="single"/>
        </w:rPr>
        <w:t xml:space="preserve">（项目编号）     </w:t>
      </w:r>
      <w:r>
        <w:rPr>
          <w:rFonts w:hint="eastAsia" w:ascii="仿宋" w:hAnsi="仿宋" w:eastAsia="仿宋" w:cs="仿宋"/>
          <w:highlight w:val="none"/>
        </w:rPr>
        <w:t>的磋商及合同的执行和完成，以本公司名义处理一切与之有关的事宜。</w:t>
      </w:r>
    </w:p>
    <w:p w14:paraId="58B4ED4D">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6D5144A8">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3F6DB8B5">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27BD6F2">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5B1CEF10">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39D7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2DFF911">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04C26206">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0F404F4F">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2091E0A">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71A29922">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7FE08598">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0CDF725C">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180B1B04">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B8E450E">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326A203A">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782C89C5">
      <w:pPr>
        <w:rPr>
          <w:rFonts w:hint="eastAsia" w:ascii="仿宋" w:hAnsi="仿宋" w:eastAsia="仿宋" w:cs="仿宋"/>
          <w:lang w:val="en-US" w:eastAsia="zh-CN"/>
        </w:rPr>
      </w:pPr>
      <w:r>
        <w:rPr>
          <w:rFonts w:hint="eastAsia" w:ascii="仿宋" w:hAnsi="仿宋" w:eastAsia="仿宋" w:cs="仿宋"/>
          <w:lang w:val="en-US" w:eastAsia="zh-CN"/>
        </w:rPr>
        <w:br w:type="page"/>
      </w:r>
    </w:p>
    <w:p w14:paraId="61FD43C7">
      <w:pPr>
        <w:overflowPunct w:val="0"/>
        <w:spacing w:line="360" w:lineRule="auto"/>
        <w:jc w:val="center"/>
        <w:outlineLvl w:val="1"/>
        <w:rPr>
          <w:rStyle w:val="98"/>
          <w:rFonts w:hint="eastAsia" w:ascii="仿宋" w:hAnsi="仿宋" w:eastAsia="仿宋" w:cs="仿宋"/>
          <w:sz w:val="32"/>
          <w:szCs w:val="32"/>
        </w:rPr>
      </w:pPr>
      <w:bookmarkStart w:id="102" w:name="_Toc16163"/>
      <w:bookmarkStart w:id="103" w:name="_Toc26642"/>
      <w:bookmarkStart w:id="104" w:name="_Toc18383"/>
      <w:r>
        <w:rPr>
          <w:rStyle w:val="98"/>
          <w:rFonts w:hint="eastAsia" w:ascii="仿宋" w:hAnsi="仿宋" w:eastAsia="仿宋" w:cs="仿宋"/>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648E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505CD5AF">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C8AD3">
            <w:pPr>
              <w:widowControl/>
              <w:jc w:val="center"/>
              <w:rPr>
                <w:rFonts w:hint="eastAsia" w:ascii="仿宋" w:hAnsi="仿宋" w:eastAsia="仿宋" w:cs="仿宋"/>
                <w:highlight w:val="none"/>
              </w:rPr>
            </w:pPr>
          </w:p>
        </w:tc>
      </w:tr>
      <w:tr w14:paraId="55BB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06963A1A">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5CDC0E32">
            <w:pPr>
              <w:jc w:val="center"/>
              <w:rPr>
                <w:rFonts w:hint="eastAsia" w:ascii="仿宋" w:hAnsi="仿宋" w:eastAsia="仿宋" w:cs="仿宋"/>
                <w:highlight w:val="none"/>
              </w:rPr>
            </w:pPr>
          </w:p>
        </w:tc>
      </w:tr>
      <w:tr w14:paraId="420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26A91E5">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c>
        <w:tc>
          <w:tcPr>
            <w:tcW w:w="6667" w:type="dxa"/>
            <w:vAlign w:val="center"/>
          </w:tcPr>
          <w:p w14:paraId="7A16636F">
            <w:pPr>
              <w:jc w:val="center"/>
              <w:rPr>
                <w:rFonts w:hint="eastAsia" w:ascii="仿宋" w:hAnsi="仿宋" w:eastAsia="仿宋" w:cs="仿宋"/>
                <w:highlight w:val="none"/>
              </w:rPr>
            </w:pPr>
          </w:p>
        </w:tc>
      </w:tr>
      <w:tr w14:paraId="68B5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2106FA0">
            <w:pPr>
              <w:jc w:val="center"/>
              <w:rPr>
                <w:rFonts w:hint="eastAsia" w:ascii="仿宋" w:hAnsi="仿宋" w:eastAsia="仿宋" w:cs="仿宋"/>
                <w:highlight w:val="none"/>
              </w:rPr>
            </w:pPr>
            <w:r>
              <w:rPr>
                <w:rFonts w:hint="eastAsia" w:ascii="仿宋" w:hAnsi="仿宋" w:eastAsia="仿宋" w:cs="仿宋"/>
                <w:highlight w:val="none"/>
              </w:rPr>
              <w:t>磋商总报价</w:t>
            </w:r>
          </w:p>
          <w:p w14:paraId="09E35EE6">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0E6B75B8">
            <w:pPr>
              <w:rPr>
                <w:rFonts w:hint="eastAsia" w:ascii="仿宋" w:hAnsi="仿宋" w:eastAsia="仿宋" w:cs="仿宋"/>
                <w:highlight w:val="none"/>
              </w:rPr>
            </w:pPr>
            <w:r>
              <w:rPr>
                <w:rFonts w:hint="eastAsia" w:ascii="仿宋" w:hAnsi="仿宋" w:eastAsia="仿宋" w:cs="仿宋"/>
                <w:highlight w:val="none"/>
              </w:rPr>
              <w:t>大写:</w:t>
            </w:r>
          </w:p>
          <w:p w14:paraId="78318F5E">
            <w:pPr>
              <w:pStyle w:val="18"/>
              <w:rPr>
                <w:rFonts w:hint="eastAsia" w:ascii="仿宋" w:hAnsi="仿宋" w:eastAsia="仿宋" w:cs="仿宋"/>
                <w:sz w:val="24"/>
                <w:szCs w:val="24"/>
                <w:highlight w:val="none"/>
              </w:rPr>
            </w:pPr>
          </w:p>
          <w:p w14:paraId="29974304">
            <w:pPr>
              <w:rPr>
                <w:rFonts w:hint="eastAsia" w:ascii="仿宋" w:hAnsi="仿宋" w:eastAsia="仿宋" w:cs="仿宋"/>
                <w:highlight w:val="none"/>
              </w:rPr>
            </w:pPr>
            <w:r>
              <w:rPr>
                <w:rFonts w:hint="eastAsia" w:ascii="仿宋" w:hAnsi="仿宋" w:eastAsia="仿宋" w:cs="仿宋"/>
                <w:highlight w:val="none"/>
              </w:rPr>
              <w:t>小写:</w:t>
            </w:r>
          </w:p>
        </w:tc>
      </w:tr>
      <w:tr w14:paraId="0346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0B663D93">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4154CD8F">
            <w:pPr>
              <w:widowControl/>
              <w:rPr>
                <w:rFonts w:hint="eastAsia" w:ascii="仿宋" w:hAnsi="仿宋" w:eastAsia="仿宋" w:cs="仿宋"/>
                <w:kern w:val="0"/>
                <w:highlight w:val="none"/>
              </w:rPr>
            </w:pPr>
          </w:p>
        </w:tc>
      </w:tr>
      <w:tr w14:paraId="7915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3D7188CE">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07214A71">
            <w:pPr>
              <w:widowControl/>
              <w:rPr>
                <w:rFonts w:hint="eastAsia" w:ascii="仿宋" w:hAnsi="仿宋" w:eastAsia="仿宋" w:cs="仿宋"/>
                <w:kern w:val="0"/>
                <w:highlight w:val="none"/>
              </w:rPr>
            </w:pPr>
          </w:p>
        </w:tc>
      </w:tr>
      <w:tr w14:paraId="2C2F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38C5857E">
            <w:pPr>
              <w:widowControl/>
              <w:rPr>
                <w:rFonts w:hint="eastAsia" w:ascii="仿宋" w:hAnsi="仿宋" w:eastAsia="仿宋" w:cs="仿宋"/>
                <w:highlight w:val="none"/>
              </w:rPr>
            </w:pPr>
            <w:r>
              <w:rPr>
                <w:rFonts w:hint="eastAsia" w:ascii="仿宋" w:hAnsi="仿宋" w:eastAsia="仿宋" w:cs="仿宋"/>
                <w:highlight w:val="none"/>
              </w:rPr>
              <w:t>说明：</w:t>
            </w:r>
          </w:p>
          <w:p w14:paraId="0F54DE4D">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B809A2F">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4A9A71EB">
      <w:pPr>
        <w:spacing w:line="360" w:lineRule="auto"/>
        <w:rPr>
          <w:rFonts w:hint="eastAsia" w:ascii="仿宋" w:hAnsi="仿宋" w:eastAsia="仿宋" w:cs="仿宋"/>
          <w:highlight w:val="none"/>
        </w:rPr>
      </w:pPr>
    </w:p>
    <w:p w14:paraId="55667A30">
      <w:pPr>
        <w:spacing w:line="360" w:lineRule="auto"/>
        <w:rPr>
          <w:rFonts w:hint="eastAsia" w:ascii="仿宋" w:hAnsi="仿宋" w:eastAsia="仿宋" w:cs="仿宋"/>
          <w:highlight w:val="none"/>
        </w:rPr>
      </w:pPr>
    </w:p>
    <w:p w14:paraId="2518D1BB">
      <w:pPr>
        <w:spacing w:line="360" w:lineRule="auto"/>
        <w:rPr>
          <w:rFonts w:hint="eastAsia" w:ascii="仿宋" w:hAnsi="仿宋" w:eastAsia="仿宋" w:cs="仿宋"/>
          <w:highlight w:val="none"/>
        </w:rPr>
      </w:pPr>
    </w:p>
    <w:p w14:paraId="49FA1023">
      <w:pPr>
        <w:spacing w:line="360" w:lineRule="auto"/>
        <w:jc w:val="center"/>
        <w:rPr>
          <w:rFonts w:hint="eastAsia" w:ascii="仿宋" w:hAnsi="仿宋" w:eastAsia="仿宋" w:cs="仿宋"/>
          <w:highlight w:val="none"/>
        </w:rPr>
      </w:pPr>
    </w:p>
    <w:p w14:paraId="3E0F169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AC23A9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DCA53B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3BE4DDF">
      <w:pPr>
        <w:pStyle w:val="10"/>
        <w:jc w:val="center"/>
        <w:rPr>
          <w:rFonts w:hint="eastAsia" w:ascii="仿宋" w:hAnsi="仿宋" w:eastAsia="仿宋" w:cs="仿宋"/>
          <w:b/>
          <w:bCs/>
          <w:color w:val="auto"/>
          <w:sz w:val="30"/>
          <w:szCs w:val="30"/>
          <w:highlight w:val="none"/>
        </w:rPr>
      </w:pPr>
    </w:p>
    <w:p w14:paraId="1809C34D">
      <w:pPr>
        <w:pStyle w:val="10"/>
        <w:jc w:val="center"/>
        <w:rPr>
          <w:rFonts w:hint="eastAsia" w:ascii="仿宋" w:hAnsi="仿宋" w:eastAsia="仿宋" w:cs="仿宋"/>
          <w:b/>
          <w:bCs/>
          <w:color w:val="auto"/>
          <w:sz w:val="30"/>
          <w:szCs w:val="30"/>
          <w:highlight w:val="none"/>
        </w:rPr>
      </w:pPr>
    </w:p>
    <w:p w14:paraId="4C7D0ED6">
      <w:pPr>
        <w:pStyle w:val="10"/>
        <w:jc w:val="center"/>
        <w:rPr>
          <w:rFonts w:hint="eastAsia" w:ascii="仿宋" w:hAnsi="仿宋" w:eastAsia="仿宋" w:cs="仿宋"/>
          <w:b/>
          <w:bCs/>
          <w:color w:val="auto"/>
          <w:sz w:val="30"/>
          <w:szCs w:val="30"/>
          <w:highlight w:val="none"/>
        </w:rPr>
      </w:pPr>
    </w:p>
    <w:p w14:paraId="2ADF4CC1">
      <w:pPr>
        <w:pStyle w:val="10"/>
        <w:jc w:val="center"/>
        <w:rPr>
          <w:rFonts w:hint="eastAsia" w:ascii="仿宋" w:hAnsi="仿宋" w:eastAsia="仿宋" w:cs="仿宋"/>
          <w:b/>
          <w:bCs/>
          <w:color w:val="auto"/>
          <w:sz w:val="30"/>
          <w:szCs w:val="30"/>
          <w:highlight w:val="none"/>
        </w:rPr>
      </w:pPr>
    </w:p>
    <w:p w14:paraId="4DE986AC">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1D33F3A8">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61C9BB8">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1844B33C">
      <w:pPr>
        <w:spacing w:line="360" w:lineRule="auto"/>
        <w:ind w:firstLine="240"/>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225A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54DB1EC">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781B3D5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4ADA2831">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1B7EAB7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1DF256B9">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E77F4B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9AFEA5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20D7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E07E472">
            <w:pPr>
              <w:overflowPunct w:val="0"/>
              <w:spacing w:line="360" w:lineRule="auto"/>
              <w:jc w:val="center"/>
              <w:rPr>
                <w:rFonts w:hint="eastAsia" w:ascii="仿宋" w:hAnsi="仿宋" w:eastAsia="仿宋" w:cs="仿宋"/>
                <w:highlight w:val="none"/>
              </w:rPr>
            </w:pPr>
          </w:p>
        </w:tc>
        <w:tc>
          <w:tcPr>
            <w:tcW w:w="2315" w:type="dxa"/>
            <w:vAlign w:val="center"/>
          </w:tcPr>
          <w:p w14:paraId="069B03DE">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09A887E3">
            <w:pPr>
              <w:overflowPunct w:val="0"/>
              <w:spacing w:line="360" w:lineRule="auto"/>
              <w:jc w:val="center"/>
              <w:rPr>
                <w:rFonts w:hint="eastAsia" w:ascii="仿宋" w:hAnsi="仿宋" w:eastAsia="仿宋" w:cs="仿宋"/>
                <w:highlight w:val="none"/>
              </w:rPr>
            </w:pPr>
          </w:p>
        </w:tc>
        <w:tc>
          <w:tcPr>
            <w:tcW w:w="1185" w:type="dxa"/>
            <w:vAlign w:val="center"/>
          </w:tcPr>
          <w:p w14:paraId="2545B625">
            <w:pPr>
              <w:overflowPunct w:val="0"/>
              <w:spacing w:line="360" w:lineRule="auto"/>
              <w:jc w:val="center"/>
              <w:rPr>
                <w:rFonts w:hint="eastAsia" w:ascii="仿宋" w:hAnsi="仿宋" w:eastAsia="仿宋" w:cs="仿宋"/>
                <w:highlight w:val="none"/>
              </w:rPr>
            </w:pPr>
          </w:p>
        </w:tc>
        <w:tc>
          <w:tcPr>
            <w:tcW w:w="1267" w:type="dxa"/>
            <w:vAlign w:val="center"/>
          </w:tcPr>
          <w:p w14:paraId="51A9B141">
            <w:pPr>
              <w:overflowPunct w:val="0"/>
              <w:spacing w:line="360" w:lineRule="auto"/>
              <w:jc w:val="center"/>
              <w:rPr>
                <w:rFonts w:hint="eastAsia" w:ascii="仿宋" w:hAnsi="仿宋" w:eastAsia="仿宋" w:cs="仿宋"/>
                <w:highlight w:val="none"/>
              </w:rPr>
            </w:pPr>
          </w:p>
        </w:tc>
        <w:tc>
          <w:tcPr>
            <w:tcW w:w="1446" w:type="dxa"/>
            <w:vAlign w:val="center"/>
          </w:tcPr>
          <w:p w14:paraId="6D565F5E">
            <w:pPr>
              <w:overflowPunct w:val="0"/>
              <w:spacing w:line="360" w:lineRule="auto"/>
              <w:jc w:val="center"/>
              <w:rPr>
                <w:rFonts w:hint="eastAsia" w:ascii="仿宋" w:hAnsi="仿宋" w:eastAsia="仿宋" w:cs="仿宋"/>
                <w:highlight w:val="none"/>
              </w:rPr>
            </w:pPr>
          </w:p>
        </w:tc>
        <w:tc>
          <w:tcPr>
            <w:tcW w:w="884" w:type="dxa"/>
            <w:vAlign w:val="center"/>
          </w:tcPr>
          <w:p w14:paraId="70E1A2FF">
            <w:pPr>
              <w:overflowPunct w:val="0"/>
              <w:spacing w:line="360" w:lineRule="auto"/>
              <w:jc w:val="center"/>
              <w:rPr>
                <w:rFonts w:hint="eastAsia" w:ascii="仿宋" w:hAnsi="仿宋" w:eastAsia="仿宋" w:cs="仿宋"/>
                <w:highlight w:val="none"/>
              </w:rPr>
            </w:pPr>
          </w:p>
        </w:tc>
      </w:tr>
      <w:tr w14:paraId="4D4E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2357A39">
            <w:pPr>
              <w:overflowPunct w:val="0"/>
              <w:spacing w:line="360" w:lineRule="auto"/>
              <w:jc w:val="center"/>
              <w:rPr>
                <w:rFonts w:hint="eastAsia" w:ascii="仿宋" w:hAnsi="仿宋" w:eastAsia="仿宋" w:cs="仿宋"/>
                <w:highlight w:val="none"/>
              </w:rPr>
            </w:pPr>
          </w:p>
        </w:tc>
        <w:tc>
          <w:tcPr>
            <w:tcW w:w="2315" w:type="dxa"/>
            <w:vAlign w:val="center"/>
          </w:tcPr>
          <w:p w14:paraId="41DF8A3B">
            <w:pPr>
              <w:overflowPunct w:val="0"/>
              <w:spacing w:line="360" w:lineRule="auto"/>
              <w:jc w:val="center"/>
              <w:rPr>
                <w:rFonts w:hint="eastAsia" w:ascii="仿宋" w:hAnsi="仿宋" w:eastAsia="仿宋" w:cs="仿宋"/>
                <w:highlight w:val="none"/>
              </w:rPr>
            </w:pPr>
          </w:p>
        </w:tc>
        <w:tc>
          <w:tcPr>
            <w:tcW w:w="1247" w:type="dxa"/>
            <w:vAlign w:val="center"/>
          </w:tcPr>
          <w:p w14:paraId="277E57CF">
            <w:pPr>
              <w:overflowPunct w:val="0"/>
              <w:spacing w:line="360" w:lineRule="auto"/>
              <w:jc w:val="center"/>
              <w:rPr>
                <w:rFonts w:hint="eastAsia" w:ascii="仿宋" w:hAnsi="仿宋" w:eastAsia="仿宋" w:cs="仿宋"/>
                <w:highlight w:val="none"/>
              </w:rPr>
            </w:pPr>
          </w:p>
        </w:tc>
        <w:tc>
          <w:tcPr>
            <w:tcW w:w="1185" w:type="dxa"/>
            <w:vAlign w:val="center"/>
          </w:tcPr>
          <w:p w14:paraId="5CC5A439">
            <w:pPr>
              <w:overflowPunct w:val="0"/>
              <w:spacing w:line="360" w:lineRule="auto"/>
              <w:jc w:val="center"/>
              <w:rPr>
                <w:rFonts w:hint="eastAsia" w:ascii="仿宋" w:hAnsi="仿宋" w:eastAsia="仿宋" w:cs="仿宋"/>
                <w:highlight w:val="none"/>
              </w:rPr>
            </w:pPr>
          </w:p>
        </w:tc>
        <w:tc>
          <w:tcPr>
            <w:tcW w:w="1267" w:type="dxa"/>
            <w:vAlign w:val="center"/>
          </w:tcPr>
          <w:p w14:paraId="661E3154">
            <w:pPr>
              <w:overflowPunct w:val="0"/>
              <w:spacing w:line="360" w:lineRule="auto"/>
              <w:jc w:val="center"/>
              <w:rPr>
                <w:rFonts w:hint="eastAsia" w:ascii="仿宋" w:hAnsi="仿宋" w:eastAsia="仿宋" w:cs="仿宋"/>
                <w:highlight w:val="none"/>
              </w:rPr>
            </w:pPr>
          </w:p>
        </w:tc>
        <w:tc>
          <w:tcPr>
            <w:tcW w:w="1446" w:type="dxa"/>
            <w:vAlign w:val="center"/>
          </w:tcPr>
          <w:p w14:paraId="13AEA402">
            <w:pPr>
              <w:overflowPunct w:val="0"/>
              <w:spacing w:line="360" w:lineRule="auto"/>
              <w:jc w:val="center"/>
              <w:rPr>
                <w:rFonts w:hint="eastAsia" w:ascii="仿宋" w:hAnsi="仿宋" w:eastAsia="仿宋" w:cs="仿宋"/>
                <w:highlight w:val="none"/>
              </w:rPr>
            </w:pPr>
          </w:p>
        </w:tc>
        <w:tc>
          <w:tcPr>
            <w:tcW w:w="884" w:type="dxa"/>
            <w:vAlign w:val="center"/>
          </w:tcPr>
          <w:p w14:paraId="0D591144">
            <w:pPr>
              <w:overflowPunct w:val="0"/>
              <w:spacing w:line="360" w:lineRule="auto"/>
              <w:jc w:val="center"/>
              <w:rPr>
                <w:rFonts w:hint="eastAsia" w:ascii="仿宋" w:hAnsi="仿宋" w:eastAsia="仿宋" w:cs="仿宋"/>
                <w:highlight w:val="none"/>
              </w:rPr>
            </w:pPr>
          </w:p>
        </w:tc>
      </w:tr>
      <w:tr w14:paraId="1C10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BDE2632">
            <w:pPr>
              <w:overflowPunct w:val="0"/>
              <w:spacing w:line="360" w:lineRule="auto"/>
              <w:jc w:val="center"/>
              <w:rPr>
                <w:rFonts w:hint="eastAsia" w:ascii="仿宋" w:hAnsi="仿宋" w:eastAsia="仿宋" w:cs="仿宋"/>
                <w:highlight w:val="none"/>
              </w:rPr>
            </w:pPr>
          </w:p>
        </w:tc>
        <w:tc>
          <w:tcPr>
            <w:tcW w:w="2315" w:type="dxa"/>
            <w:vAlign w:val="center"/>
          </w:tcPr>
          <w:p w14:paraId="72FDBEE6">
            <w:pPr>
              <w:overflowPunct w:val="0"/>
              <w:spacing w:line="360" w:lineRule="auto"/>
              <w:jc w:val="center"/>
              <w:rPr>
                <w:rFonts w:hint="eastAsia" w:ascii="仿宋" w:hAnsi="仿宋" w:eastAsia="仿宋" w:cs="仿宋"/>
                <w:highlight w:val="none"/>
              </w:rPr>
            </w:pPr>
          </w:p>
        </w:tc>
        <w:tc>
          <w:tcPr>
            <w:tcW w:w="1247" w:type="dxa"/>
            <w:vAlign w:val="center"/>
          </w:tcPr>
          <w:p w14:paraId="5F3C71C0">
            <w:pPr>
              <w:overflowPunct w:val="0"/>
              <w:spacing w:line="360" w:lineRule="auto"/>
              <w:jc w:val="center"/>
              <w:rPr>
                <w:rFonts w:hint="eastAsia" w:ascii="仿宋" w:hAnsi="仿宋" w:eastAsia="仿宋" w:cs="仿宋"/>
                <w:highlight w:val="none"/>
              </w:rPr>
            </w:pPr>
          </w:p>
        </w:tc>
        <w:tc>
          <w:tcPr>
            <w:tcW w:w="1185" w:type="dxa"/>
            <w:vAlign w:val="center"/>
          </w:tcPr>
          <w:p w14:paraId="59501070">
            <w:pPr>
              <w:overflowPunct w:val="0"/>
              <w:spacing w:line="360" w:lineRule="auto"/>
              <w:jc w:val="center"/>
              <w:rPr>
                <w:rFonts w:hint="eastAsia" w:ascii="仿宋" w:hAnsi="仿宋" w:eastAsia="仿宋" w:cs="仿宋"/>
                <w:highlight w:val="none"/>
              </w:rPr>
            </w:pPr>
          </w:p>
        </w:tc>
        <w:tc>
          <w:tcPr>
            <w:tcW w:w="1267" w:type="dxa"/>
            <w:vAlign w:val="center"/>
          </w:tcPr>
          <w:p w14:paraId="3BFD1F38">
            <w:pPr>
              <w:overflowPunct w:val="0"/>
              <w:spacing w:line="360" w:lineRule="auto"/>
              <w:jc w:val="center"/>
              <w:rPr>
                <w:rFonts w:hint="eastAsia" w:ascii="仿宋" w:hAnsi="仿宋" w:eastAsia="仿宋" w:cs="仿宋"/>
                <w:highlight w:val="none"/>
              </w:rPr>
            </w:pPr>
          </w:p>
        </w:tc>
        <w:tc>
          <w:tcPr>
            <w:tcW w:w="1446" w:type="dxa"/>
            <w:vAlign w:val="center"/>
          </w:tcPr>
          <w:p w14:paraId="13DC9DE3">
            <w:pPr>
              <w:overflowPunct w:val="0"/>
              <w:spacing w:line="360" w:lineRule="auto"/>
              <w:jc w:val="center"/>
              <w:rPr>
                <w:rFonts w:hint="eastAsia" w:ascii="仿宋" w:hAnsi="仿宋" w:eastAsia="仿宋" w:cs="仿宋"/>
                <w:highlight w:val="none"/>
              </w:rPr>
            </w:pPr>
          </w:p>
        </w:tc>
        <w:tc>
          <w:tcPr>
            <w:tcW w:w="884" w:type="dxa"/>
            <w:vAlign w:val="center"/>
          </w:tcPr>
          <w:p w14:paraId="123D573B">
            <w:pPr>
              <w:overflowPunct w:val="0"/>
              <w:spacing w:line="360" w:lineRule="auto"/>
              <w:jc w:val="center"/>
              <w:rPr>
                <w:rFonts w:hint="eastAsia" w:ascii="仿宋" w:hAnsi="仿宋" w:eastAsia="仿宋" w:cs="仿宋"/>
                <w:highlight w:val="none"/>
              </w:rPr>
            </w:pPr>
          </w:p>
        </w:tc>
      </w:tr>
      <w:tr w14:paraId="0957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5FD7FF8">
            <w:pPr>
              <w:overflowPunct w:val="0"/>
              <w:spacing w:line="360" w:lineRule="auto"/>
              <w:jc w:val="center"/>
              <w:rPr>
                <w:rFonts w:hint="eastAsia" w:ascii="仿宋" w:hAnsi="仿宋" w:eastAsia="仿宋" w:cs="仿宋"/>
                <w:highlight w:val="none"/>
              </w:rPr>
            </w:pPr>
          </w:p>
        </w:tc>
        <w:tc>
          <w:tcPr>
            <w:tcW w:w="2315" w:type="dxa"/>
            <w:vAlign w:val="center"/>
          </w:tcPr>
          <w:p w14:paraId="537AC947">
            <w:pPr>
              <w:overflowPunct w:val="0"/>
              <w:spacing w:line="360" w:lineRule="auto"/>
              <w:jc w:val="center"/>
              <w:rPr>
                <w:rFonts w:hint="eastAsia" w:ascii="仿宋" w:hAnsi="仿宋" w:eastAsia="仿宋" w:cs="仿宋"/>
                <w:highlight w:val="none"/>
              </w:rPr>
            </w:pPr>
          </w:p>
        </w:tc>
        <w:tc>
          <w:tcPr>
            <w:tcW w:w="1247" w:type="dxa"/>
            <w:vAlign w:val="center"/>
          </w:tcPr>
          <w:p w14:paraId="05F240D1">
            <w:pPr>
              <w:overflowPunct w:val="0"/>
              <w:spacing w:line="360" w:lineRule="auto"/>
              <w:jc w:val="center"/>
              <w:rPr>
                <w:rFonts w:hint="eastAsia" w:ascii="仿宋" w:hAnsi="仿宋" w:eastAsia="仿宋" w:cs="仿宋"/>
                <w:highlight w:val="none"/>
              </w:rPr>
            </w:pPr>
          </w:p>
        </w:tc>
        <w:tc>
          <w:tcPr>
            <w:tcW w:w="1185" w:type="dxa"/>
            <w:vAlign w:val="center"/>
          </w:tcPr>
          <w:p w14:paraId="298F97FF">
            <w:pPr>
              <w:overflowPunct w:val="0"/>
              <w:spacing w:line="360" w:lineRule="auto"/>
              <w:jc w:val="center"/>
              <w:rPr>
                <w:rFonts w:hint="eastAsia" w:ascii="仿宋" w:hAnsi="仿宋" w:eastAsia="仿宋" w:cs="仿宋"/>
                <w:highlight w:val="none"/>
              </w:rPr>
            </w:pPr>
          </w:p>
        </w:tc>
        <w:tc>
          <w:tcPr>
            <w:tcW w:w="1267" w:type="dxa"/>
            <w:vAlign w:val="center"/>
          </w:tcPr>
          <w:p w14:paraId="61C02D77">
            <w:pPr>
              <w:overflowPunct w:val="0"/>
              <w:spacing w:line="360" w:lineRule="auto"/>
              <w:jc w:val="center"/>
              <w:rPr>
                <w:rFonts w:hint="eastAsia" w:ascii="仿宋" w:hAnsi="仿宋" w:eastAsia="仿宋" w:cs="仿宋"/>
                <w:highlight w:val="none"/>
              </w:rPr>
            </w:pPr>
          </w:p>
        </w:tc>
        <w:tc>
          <w:tcPr>
            <w:tcW w:w="1446" w:type="dxa"/>
            <w:vAlign w:val="center"/>
          </w:tcPr>
          <w:p w14:paraId="1D83EF37">
            <w:pPr>
              <w:overflowPunct w:val="0"/>
              <w:spacing w:line="360" w:lineRule="auto"/>
              <w:jc w:val="center"/>
              <w:rPr>
                <w:rFonts w:hint="eastAsia" w:ascii="仿宋" w:hAnsi="仿宋" w:eastAsia="仿宋" w:cs="仿宋"/>
                <w:highlight w:val="none"/>
              </w:rPr>
            </w:pPr>
          </w:p>
        </w:tc>
        <w:tc>
          <w:tcPr>
            <w:tcW w:w="884" w:type="dxa"/>
            <w:vAlign w:val="center"/>
          </w:tcPr>
          <w:p w14:paraId="5EB64A17">
            <w:pPr>
              <w:overflowPunct w:val="0"/>
              <w:spacing w:line="360" w:lineRule="auto"/>
              <w:jc w:val="center"/>
              <w:rPr>
                <w:rFonts w:hint="eastAsia" w:ascii="仿宋" w:hAnsi="仿宋" w:eastAsia="仿宋" w:cs="仿宋"/>
                <w:highlight w:val="none"/>
              </w:rPr>
            </w:pPr>
          </w:p>
        </w:tc>
      </w:tr>
      <w:tr w14:paraId="5681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119220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0683893C">
            <w:pPr>
              <w:pStyle w:val="31"/>
              <w:ind w:firstLine="0" w:firstLineChars="0"/>
              <w:rPr>
                <w:rFonts w:hint="eastAsia" w:ascii="仿宋" w:hAnsi="仿宋" w:eastAsia="仿宋" w:cs="仿宋"/>
                <w:highlight w:val="none"/>
              </w:rPr>
            </w:pPr>
          </w:p>
        </w:tc>
        <w:tc>
          <w:tcPr>
            <w:tcW w:w="1247" w:type="dxa"/>
            <w:vAlign w:val="center"/>
          </w:tcPr>
          <w:p w14:paraId="2FDA7269">
            <w:pPr>
              <w:overflowPunct w:val="0"/>
              <w:spacing w:line="360" w:lineRule="auto"/>
              <w:jc w:val="center"/>
              <w:rPr>
                <w:rFonts w:hint="eastAsia" w:ascii="仿宋" w:hAnsi="仿宋" w:eastAsia="仿宋" w:cs="仿宋"/>
                <w:highlight w:val="none"/>
              </w:rPr>
            </w:pPr>
          </w:p>
        </w:tc>
        <w:tc>
          <w:tcPr>
            <w:tcW w:w="1185" w:type="dxa"/>
            <w:vAlign w:val="center"/>
          </w:tcPr>
          <w:p w14:paraId="7F09D50B">
            <w:pPr>
              <w:overflowPunct w:val="0"/>
              <w:spacing w:line="360" w:lineRule="auto"/>
              <w:jc w:val="center"/>
              <w:rPr>
                <w:rFonts w:hint="eastAsia" w:ascii="仿宋" w:hAnsi="仿宋" w:eastAsia="仿宋" w:cs="仿宋"/>
                <w:highlight w:val="none"/>
              </w:rPr>
            </w:pPr>
          </w:p>
        </w:tc>
        <w:tc>
          <w:tcPr>
            <w:tcW w:w="1267" w:type="dxa"/>
            <w:vAlign w:val="center"/>
          </w:tcPr>
          <w:p w14:paraId="71F79A06">
            <w:pPr>
              <w:overflowPunct w:val="0"/>
              <w:spacing w:line="360" w:lineRule="auto"/>
              <w:jc w:val="center"/>
              <w:rPr>
                <w:rFonts w:hint="eastAsia" w:ascii="仿宋" w:hAnsi="仿宋" w:eastAsia="仿宋" w:cs="仿宋"/>
                <w:highlight w:val="none"/>
              </w:rPr>
            </w:pPr>
          </w:p>
        </w:tc>
        <w:tc>
          <w:tcPr>
            <w:tcW w:w="1446" w:type="dxa"/>
            <w:vAlign w:val="center"/>
          </w:tcPr>
          <w:p w14:paraId="4C1165EB">
            <w:pPr>
              <w:overflowPunct w:val="0"/>
              <w:spacing w:line="360" w:lineRule="auto"/>
              <w:jc w:val="center"/>
              <w:rPr>
                <w:rFonts w:hint="eastAsia" w:ascii="仿宋" w:hAnsi="仿宋" w:eastAsia="仿宋" w:cs="仿宋"/>
                <w:highlight w:val="none"/>
              </w:rPr>
            </w:pPr>
          </w:p>
        </w:tc>
        <w:tc>
          <w:tcPr>
            <w:tcW w:w="884" w:type="dxa"/>
            <w:vAlign w:val="center"/>
          </w:tcPr>
          <w:p w14:paraId="4DA83A2A">
            <w:pPr>
              <w:overflowPunct w:val="0"/>
              <w:spacing w:line="360" w:lineRule="auto"/>
              <w:jc w:val="center"/>
              <w:rPr>
                <w:rFonts w:hint="eastAsia" w:ascii="仿宋" w:hAnsi="仿宋" w:eastAsia="仿宋" w:cs="仿宋"/>
                <w:highlight w:val="none"/>
              </w:rPr>
            </w:pPr>
          </w:p>
        </w:tc>
      </w:tr>
      <w:tr w14:paraId="7DB1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51D78D43">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B123903">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4EC8FABF">
            <w:pPr>
              <w:jc w:val="left"/>
              <w:rPr>
                <w:rFonts w:hint="eastAsia" w:ascii="仿宋" w:hAnsi="仿宋" w:eastAsia="仿宋" w:cs="仿宋"/>
                <w:highlight w:val="none"/>
              </w:rPr>
            </w:pPr>
            <w:r>
              <w:rPr>
                <w:rFonts w:hint="eastAsia" w:ascii="仿宋" w:hAnsi="仿宋" w:eastAsia="仿宋" w:cs="仿宋"/>
                <w:highlight w:val="none"/>
              </w:rPr>
              <w:t>小写：</w:t>
            </w:r>
          </w:p>
        </w:tc>
      </w:tr>
    </w:tbl>
    <w:p w14:paraId="51AE3724">
      <w:pPr>
        <w:spacing w:line="360" w:lineRule="auto"/>
        <w:ind w:firstLine="3840" w:firstLineChars="1600"/>
        <w:jc w:val="left"/>
        <w:rPr>
          <w:rFonts w:hint="eastAsia" w:ascii="仿宋" w:hAnsi="仿宋" w:eastAsia="仿宋" w:cs="仿宋"/>
          <w:highlight w:val="none"/>
        </w:rPr>
      </w:pPr>
    </w:p>
    <w:p w14:paraId="75482485">
      <w:pPr>
        <w:spacing w:line="360" w:lineRule="auto"/>
        <w:ind w:firstLine="3840" w:firstLineChars="1600"/>
        <w:jc w:val="left"/>
        <w:rPr>
          <w:rFonts w:hint="eastAsia" w:ascii="仿宋" w:hAnsi="仿宋" w:eastAsia="仿宋" w:cs="仿宋"/>
          <w:highlight w:val="none"/>
        </w:rPr>
      </w:pPr>
    </w:p>
    <w:p w14:paraId="58BB466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2E5E05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CB5B2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BCEC41D">
      <w:pPr>
        <w:overflowPunct w:val="0"/>
        <w:spacing w:line="360" w:lineRule="auto"/>
        <w:jc w:val="center"/>
        <w:rPr>
          <w:rFonts w:hint="eastAsia" w:ascii="仿宋" w:hAnsi="仿宋" w:eastAsia="仿宋" w:cs="仿宋"/>
          <w:b/>
          <w:bCs/>
          <w:sz w:val="32"/>
          <w:szCs w:val="32"/>
          <w:highlight w:val="none"/>
        </w:rPr>
      </w:pPr>
    </w:p>
    <w:p w14:paraId="291E0B2A">
      <w:pPr>
        <w:overflowPunct w:val="0"/>
        <w:spacing w:line="360" w:lineRule="auto"/>
        <w:jc w:val="both"/>
        <w:rPr>
          <w:rFonts w:hint="eastAsia" w:ascii="仿宋" w:hAnsi="仿宋" w:eastAsia="仿宋" w:cs="仿宋"/>
          <w:b/>
          <w:bCs/>
          <w:sz w:val="32"/>
          <w:szCs w:val="32"/>
          <w:highlight w:val="none"/>
        </w:rPr>
      </w:pPr>
    </w:p>
    <w:p w14:paraId="7DB11E67">
      <w:pPr>
        <w:overflowPunct w:val="0"/>
        <w:spacing w:line="360" w:lineRule="auto"/>
        <w:jc w:val="center"/>
        <w:outlineLvl w:val="1"/>
        <w:rPr>
          <w:rStyle w:val="98"/>
          <w:rFonts w:hint="eastAsia" w:ascii="仿宋" w:hAnsi="仿宋" w:eastAsia="仿宋" w:cs="仿宋"/>
          <w:sz w:val="32"/>
          <w:szCs w:val="32"/>
        </w:rPr>
      </w:pPr>
      <w:bookmarkStart w:id="105" w:name="_Toc26231"/>
      <w:r>
        <w:rPr>
          <w:rStyle w:val="98"/>
          <w:rFonts w:hint="eastAsia" w:ascii="仿宋" w:hAnsi="仿宋" w:eastAsia="仿宋" w:cs="仿宋"/>
          <w:sz w:val="32"/>
          <w:szCs w:val="32"/>
        </w:rPr>
        <w:t>五、近年承接的类似项目情况表</w:t>
      </w:r>
      <w:bookmarkEnd w:id="105"/>
    </w:p>
    <w:p w14:paraId="0BFBC1EE">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30D0E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2" w:hRule="atLeast"/>
        </w:trPr>
        <w:tc>
          <w:tcPr>
            <w:tcW w:w="825" w:type="dxa"/>
            <w:noWrap w:val="0"/>
            <w:vAlign w:val="top"/>
          </w:tcPr>
          <w:p w14:paraId="6B5C6027">
            <w:pPr>
              <w:pStyle w:val="96"/>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78F7F8B6">
            <w:pPr>
              <w:pStyle w:val="96"/>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7968E3E2">
            <w:pPr>
              <w:pStyle w:val="96"/>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4DB695E1">
            <w:pPr>
              <w:pStyle w:val="96"/>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48BA2F39">
            <w:pPr>
              <w:pStyle w:val="96"/>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1FF02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2E4DA10">
            <w:pPr>
              <w:pStyle w:val="96"/>
              <w:spacing w:before="170" w:line="206" w:lineRule="auto"/>
              <w:ind w:left="180"/>
              <w:rPr>
                <w:rFonts w:hint="eastAsia" w:ascii="仿宋" w:hAnsi="仿宋" w:eastAsia="仿宋" w:cs="仿宋"/>
                <w:b/>
                <w:bCs/>
                <w:spacing w:val="-7"/>
              </w:rPr>
            </w:pPr>
          </w:p>
        </w:tc>
        <w:tc>
          <w:tcPr>
            <w:tcW w:w="1967" w:type="dxa"/>
            <w:noWrap w:val="0"/>
            <w:vAlign w:val="top"/>
          </w:tcPr>
          <w:p w14:paraId="76769787">
            <w:pPr>
              <w:pStyle w:val="96"/>
              <w:spacing w:before="170" w:line="206" w:lineRule="auto"/>
              <w:ind w:left="180"/>
              <w:rPr>
                <w:rFonts w:hint="eastAsia" w:ascii="仿宋" w:hAnsi="仿宋" w:eastAsia="仿宋" w:cs="仿宋"/>
                <w:b/>
                <w:bCs/>
                <w:spacing w:val="-7"/>
              </w:rPr>
            </w:pPr>
          </w:p>
        </w:tc>
        <w:tc>
          <w:tcPr>
            <w:tcW w:w="1700" w:type="dxa"/>
            <w:noWrap w:val="0"/>
            <w:vAlign w:val="top"/>
          </w:tcPr>
          <w:p w14:paraId="2C835BBC">
            <w:pPr>
              <w:pStyle w:val="96"/>
              <w:spacing w:before="170" w:line="206" w:lineRule="auto"/>
              <w:ind w:left="180"/>
              <w:rPr>
                <w:rFonts w:hint="eastAsia" w:ascii="仿宋" w:hAnsi="仿宋" w:eastAsia="仿宋" w:cs="仿宋"/>
                <w:b/>
                <w:bCs/>
                <w:spacing w:val="-7"/>
              </w:rPr>
            </w:pPr>
          </w:p>
        </w:tc>
        <w:tc>
          <w:tcPr>
            <w:tcW w:w="2555" w:type="dxa"/>
            <w:noWrap w:val="0"/>
            <w:vAlign w:val="top"/>
          </w:tcPr>
          <w:p w14:paraId="37B3DBEF">
            <w:pPr>
              <w:pStyle w:val="96"/>
              <w:spacing w:before="170" w:line="206" w:lineRule="auto"/>
              <w:ind w:left="180"/>
              <w:rPr>
                <w:rFonts w:hint="eastAsia" w:ascii="仿宋" w:hAnsi="仿宋" w:eastAsia="仿宋" w:cs="仿宋"/>
                <w:b/>
                <w:bCs/>
                <w:spacing w:val="-7"/>
              </w:rPr>
            </w:pPr>
          </w:p>
        </w:tc>
        <w:tc>
          <w:tcPr>
            <w:tcW w:w="1988" w:type="dxa"/>
            <w:noWrap w:val="0"/>
            <w:vAlign w:val="top"/>
          </w:tcPr>
          <w:p w14:paraId="18F020E4">
            <w:pPr>
              <w:pStyle w:val="96"/>
              <w:spacing w:before="170" w:line="206" w:lineRule="auto"/>
              <w:ind w:left="180"/>
              <w:rPr>
                <w:rFonts w:hint="eastAsia" w:ascii="仿宋" w:hAnsi="仿宋" w:eastAsia="仿宋" w:cs="仿宋"/>
                <w:b/>
                <w:bCs/>
                <w:spacing w:val="-7"/>
              </w:rPr>
            </w:pPr>
          </w:p>
        </w:tc>
      </w:tr>
      <w:tr w14:paraId="347D8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4280D5B">
            <w:pPr>
              <w:pStyle w:val="96"/>
              <w:spacing w:before="170" w:line="206" w:lineRule="auto"/>
              <w:ind w:left="180"/>
              <w:rPr>
                <w:rFonts w:hint="eastAsia" w:ascii="仿宋" w:hAnsi="仿宋" w:eastAsia="仿宋" w:cs="仿宋"/>
                <w:b/>
                <w:bCs/>
                <w:spacing w:val="-7"/>
              </w:rPr>
            </w:pPr>
          </w:p>
        </w:tc>
        <w:tc>
          <w:tcPr>
            <w:tcW w:w="1967" w:type="dxa"/>
            <w:noWrap w:val="0"/>
            <w:vAlign w:val="top"/>
          </w:tcPr>
          <w:p w14:paraId="4580F128">
            <w:pPr>
              <w:pStyle w:val="96"/>
              <w:spacing w:before="170" w:line="206" w:lineRule="auto"/>
              <w:ind w:left="180"/>
              <w:rPr>
                <w:rFonts w:hint="eastAsia" w:ascii="仿宋" w:hAnsi="仿宋" w:eastAsia="仿宋" w:cs="仿宋"/>
                <w:b/>
                <w:bCs/>
                <w:spacing w:val="-7"/>
              </w:rPr>
            </w:pPr>
          </w:p>
        </w:tc>
        <w:tc>
          <w:tcPr>
            <w:tcW w:w="1700" w:type="dxa"/>
            <w:noWrap w:val="0"/>
            <w:vAlign w:val="top"/>
          </w:tcPr>
          <w:p w14:paraId="59936384">
            <w:pPr>
              <w:pStyle w:val="96"/>
              <w:spacing w:before="170" w:line="206" w:lineRule="auto"/>
              <w:ind w:left="180"/>
              <w:rPr>
                <w:rFonts w:hint="eastAsia" w:ascii="仿宋" w:hAnsi="仿宋" w:eastAsia="仿宋" w:cs="仿宋"/>
                <w:b/>
                <w:bCs/>
                <w:spacing w:val="-7"/>
              </w:rPr>
            </w:pPr>
          </w:p>
        </w:tc>
        <w:tc>
          <w:tcPr>
            <w:tcW w:w="2555" w:type="dxa"/>
            <w:noWrap w:val="0"/>
            <w:vAlign w:val="top"/>
          </w:tcPr>
          <w:p w14:paraId="035B56EB">
            <w:pPr>
              <w:pStyle w:val="96"/>
              <w:spacing w:before="170" w:line="206" w:lineRule="auto"/>
              <w:ind w:left="180"/>
              <w:rPr>
                <w:rFonts w:hint="eastAsia" w:ascii="仿宋" w:hAnsi="仿宋" w:eastAsia="仿宋" w:cs="仿宋"/>
                <w:b/>
                <w:bCs/>
                <w:spacing w:val="-7"/>
              </w:rPr>
            </w:pPr>
          </w:p>
        </w:tc>
        <w:tc>
          <w:tcPr>
            <w:tcW w:w="1988" w:type="dxa"/>
            <w:noWrap w:val="0"/>
            <w:vAlign w:val="top"/>
          </w:tcPr>
          <w:p w14:paraId="0DE8638D">
            <w:pPr>
              <w:pStyle w:val="96"/>
              <w:spacing w:before="170" w:line="206" w:lineRule="auto"/>
              <w:ind w:left="180"/>
              <w:rPr>
                <w:rFonts w:hint="eastAsia" w:ascii="仿宋" w:hAnsi="仿宋" w:eastAsia="仿宋" w:cs="仿宋"/>
                <w:b/>
                <w:bCs/>
                <w:spacing w:val="-7"/>
              </w:rPr>
            </w:pPr>
          </w:p>
        </w:tc>
      </w:tr>
      <w:tr w14:paraId="358B5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10E1573">
            <w:pPr>
              <w:pStyle w:val="96"/>
              <w:spacing w:before="170" w:line="206" w:lineRule="auto"/>
              <w:ind w:left="180"/>
              <w:rPr>
                <w:rFonts w:hint="eastAsia" w:ascii="仿宋" w:hAnsi="仿宋" w:eastAsia="仿宋" w:cs="仿宋"/>
                <w:b/>
                <w:bCs/>
                <w:spacing w:val="-7"/>
              </w:rPr>
            </w:pPr>
          </w:p>
        </w:tc>
        <w:tc>
          <w:tcPr>
            <w:tcW w:w="1967" w:type="dxa"/>
            <w:noWrap w:val="0"/>
            <w:vAlign w:val="top"/>
          </w:tcPr>
          <w:p w14:paraId="5AC2EC35">
            <w:pPr>
              <w:pStyle w:val="96"/>
              <w:spacing w:before="170" w:line="206" w:lineRule="auto"/>
              <w:ind w:left="180"/>
              <w:rPr>
                <w:rFonts w:hint="eastAsia" w:ascii="仿宋" w:hAnsi="仿宋" w:eastAsia="仿宋" w:cs="仿宋"/>
                <w:b/>
                <w:bCs/>
                <w:spacing w:val="-7"/>
              </w:rPr>
            </w:pPr>
          </w:p>
        </w:tc>
        <w:tc>
          <w:tcPr>
            <w:tcW w:w="1700" w:type="dxa"/>
            <w:noWrap w:val="0"/>
            <w:vAlign w:val="top"/>
          </w:tcPr>
          <w:p w14:paraId="04390BE7">
            <w:pPr>
              <w:pStyle w:val="96"/>
              <w:spacing w:before="170" w:line="206" w:lineRule="auto"/>
              <w:ind w:left="180"/>
              <w:rPr>
                <w:rFonts w:hint="eastAsia" w:ascii="仿宋" w:hAnsi="仿宋" w:eastAsia="仿宋" w:cs="仿宋"/>
                <w:b/>
                <w:bCs/>
                <w:spacing w:val="-7"/>
              </w:rPr>
            </w:pPr>
          </w:p>
        </w:tc>
        <w:tc>
          <w:tcPr>
            <w:tcW w:w="2555" w:type="dxa"/>
            <w:noWrap w:val="0"/>
            <w:vAlign w:val="top"/>
          </w:tcPr>
          <w:p w14:paraId="543106F3">
            <w:pPr>
              <w:pStyle w:val="96"/>
              <w:spacing w:before="170" w:line="206" w:lineRule="auto"/>
              <w:ind w:left="180"/>
              <w:rPr>
                <w:rFonts w:hint="eastAsia" w:ascii="仿宋" w:hAnsi="仿宋" w:eastAsia="仿宋" w:cs="仿宋"/>
                <w:b/>
                <w:bCs/>
                <w:spacing w:val="-7"/>
              </w:rPr>
            </w:pPr>
          </w:p>
        </w:tc>
        <w:tc>
          <w:tcPr>
            <w:tcW w:w="1988" w:type="dxa"/>
            <w:noWrap w:val="0"/>
            <w:vAlign w:val="top"/>
          </w:tcPr>
          <w:p w14:paraId="50E75D7A">
            <w:pPr>
              <w:pStyle w:val="96"/>
              <w:spacing w:before="170" w:line="206" w:lineRule="auto"/>
              <w:ind w:left="180"/>
              <w:rPr>
                <w:rFonts w:hint="eastAsia" w:ascii="仿宋" w:hAnsi="仿宋" w:eastAsia="仿宋" w:cs="仿宋"/>
                <w:b/>
                <w:bCs/>
                <w:spacing w:val="-7"/>
              </w:rPr>
            </w:pPr>
          </w:p>
        </w:tc>
      </w:tr>
      <w:tr w14:paraId="6D671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134A212">
            <w:pPr>
              <w:pStyle w:val="96"/>
              <w:spacing w:before="170" w:line="206" w:lineRule="auto"/>
              <w:ind w:left="180"/>
              <w:rPr>
                <w:rFonts w:hint="eastAsia" w:ascii="仿宋" w:hAnsi="仿宋" w:eastAsia="仿宋" w:cs="仿宋"/>
                <w:b/>
                <w:bCs/>
                <w:spacing w:val="-7"/>
              </w:rPr>
            </w:pPr>
          </w:p>
        </w:tc>
        <w:tc>
          <w:tcPr>
            <w:tcW w:w="1967" w:type="dxa"/>
            <w:noWrap w:val="0"/>
            <w:vAlign w:val="top"/>
          </w:tcPr>
          <w:p w14:paraId="66268A6F">
            <w:pPr>
              <w:pStyle w:val="96"/>
              <w:spacing w:before="170" w:line="206" w:lineRule="auto"/>
              <w:ind w:left="180"/>
              <w:rPr>
                <w:rFonts w:hint="eastAsia" w:ascii="仿宋" w:hAnsi="仿宋" w:eastAsia="仿宋" w:cs="仿宋"/>
                <w:b/>
                <w:bCs/>
                <w:spacing w:val="-7"/>
              </w:rPr>
            </w:pPr>
          </w:p>
        </w:tc>
        <w:tc>
          <w:tcPr>
            <w:tcW w:w="1700" w:type="dxa"/>
            <w:noWrap w:val="0"/>
            <w:vAlign w:val="top"/>
          </w:tcPr>
          <w:p w14:paraId="416077F0">
            <w:pPr>
              <w:pStyle w:val="96"/>
              <w:spacing w:before="170" w:line="206" w:lineRule="auto"/>
              <w:ind w:left="180"/>
              <w:rPr>
                <w:rFonts w:hint="eastAsia" w:ascii="仿宋" w:hAnsi="仿宋" w:eastAsia="仿宋" w:cs="仿宋"/>
                <w:b/>
                <w:bCs/>
                <w:spacing w:val="-7"/>
              </w:rPr>
            </w:pPr>
          </w:p>
        </w:tc>
        <w:tc>
          <w:tcPr>
            <w:tcW w:w="2555" w:type="dxa"/>
            <w:noWrap w:val="0"/>
            <w:vAlign w:val="top"/>
          </w:tcPr>
          <w:p w14:paraId="18BFD635">
            <w:pPr>
              <w:pStyle w:val="96"/>
              <w:spacing w:before="170" w:line="206" w:lineRule="auto"/>
              <w:ind w:left="180"/>
              <w:rPr>
                <w:rFonts w:hint="eastAsia" w:ascii="仿宋" w:hAnsi="仿宋" w:eastAsia="仿宋" w:cs="仿宋"/>
                <w:b/>
                <w:bCs/>
                <w:spacing w:val="-7"/>
              </w:rPr>
            </w:pPr>
          </w:p>
        </w:tc>
        <w:tc>
          <w:tcPr>
            <w:tcW w:w="1988" w:type="dxa"/>
            <w:noWrap w:val="0"/>
            <w:vAlign w:val="top"/>
          </w:tcPr>
          <w:p w14:paraId="4FD74949">
            <w:pPr>
              <w:pStyle w:val="96"/>
              <w:spacing w:before="170" w:line="206" w:lineRule="auto"/>
              <w:ind w:left="180"/>
              <w:rPr>
                <w:rFonts w:hint="eastAsia" w:ascii="仿宋" w:hAnsi="仿宋" w:eastAsia="仿宋" w:cs="仿宋"/>
                <w:b/>
                <w:bCs/>
                <w:spacing w:val="-7"/>
              </w:rPr>
            </w:pPr>
          </w:p>
        </w:tc>
      </w:tr>
      <w:tr w14:paraId="42DA0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3B458F0">
            <w:pPr>
              <w:pStyle w:val="96"/>
              <w:spacing w:before="170" w:line="206" w:lineRule="auto"/>
              <w:ind w:left="180"/>
              <w:rPr>
                <w:rFonts w:hint="eastAsia" w:ascii="仿宋" w:hAnsi="仿宋" w:eastAsia="仿宋" w:cs="仿宋"/>
                <w:b/>
                <w:bCs/>
                <w:spacing w:val="-7"/>
              </w:rPr>
            </w:pPr>
          </w:p>
        </w:tc>
        <w:tc>
          <w:tcPr>
            <w:tcW w:w="1967" w:type="dxa"/>
            <w:noWrap w:val="0"/>
            <w:vAlign w:val="top"/>
          </w:tcPr>
          <w:p w14:paraId="700C29DF">
            <w:pPr>
              <w:pStyle w:val="96"/>
              <w:spacing w:before="170" w:line="206" w:lineRule="auto"/>
              <w:ind w:left="180"/>
              <w:rPr>
                <w:rFonts w:hint="eastAsia" w:ascii="仿宋" w:hAnsi="仿宋" w:eastAsia="仿宋" w:cs="仿宋"/>
                <w:b/>
                <w:bCs/>
                <w:spacing w:val="-7"/>
              </w:rPr>
            </w:pPr>
          </w:p>
        </w:tc>
        <w:tc>
          <w:tcPr>
            <w:tcW w:w="1700" w:type="dxa"/>
            <w:noWrap w:val="0"/>
            <w:vAlign w:val="top"/>
          </w:tcPr>
          <w:p w14:paraId="07D98F00">
            <w:pPr>
              <w:pStyle w:val="96"/>
              <w:spacing w:before="170" w:line="206" w:lineRule="auto"/>
              <w:ind w:left="180"/>
              <w:rPr>
                <w:rFonts w:hint="eastAsia" w:ascii="仿宋" w:hAnsi="仿宋" w:eastAsia="仿宋" w:cs="仿宋"/>
                <w:b/>
                <w:bCs/>
                <w:spacing w:val="-7"/>
              </w:rPr>
            </w:pPr>
          </w:p>
        </w:tc>
        <w:tc>
          <w:tcPr>
            <w:tcW w:w="2555" w:type="dxa"/>
            <w:noWrap w:val="0"/>
            <w:vAlign w:val="top"/>
          </w:tcPr>
          <w:p w14:paraId="1D0ACFF6">
            <w:pPr>
              <w:pStyle w:val="96"/>
              <w:spacing w:before="170" w:line="206" w:lineRule="auto"/>
              <w:ind w:left="180"/>
              <w:rPr>
                <w:rFonts w:hint="eastAsia" w:ascii="仿宋" w:hAnsi="仿宋" w:eastAsia="仿宋" w:cs="仿宋"/>
                <w:b/>
                <w:bCs/>
                <w:spacing w:val="-7"/>
              </w:rPr>
            </w:pPr>
          </w:p>
        </w:tc>
        <w:tc>
          <w:tcPr>
            <w:tcW w:w="1988" w:type="dxa"/>
            <w:noWrap w:val="0"/>
            <w:vAlign w:val="top"/>
          </w:tcPr>
          <w:p w14:paraId="3EB95787">
            <w:pPr>
              <w:pStyle w:val="96"/>
              <w:spacing w:before="170" w:line="206" w:lineRule="auto"/>
              <w:ind w:left="180"/>
              <w:rPr>
                <w:rFonts w:hint="eastAsia" w:ascii="仿宋" w:hAnsi="仿宋" w:eastAsia="仿宋" w:cs="仿宋"/>
                <w:b/>
                <w:bCs/>
                <w:spacing w:val="-7"/>
              </w:rPr>
            </w:pPr>
          </w:p>
        </w:tc>
      </w:tr>
      <w:tr w14:paraId="7D447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4BEF482">
            <w:pPr>
              <w:pStyle w:val="96"/>
              <w:spacing w:before="170" w:line="206" w:lineRule="auto"/>
              <w:ind w:left="180"/>
              <w:rPr>
                <w:rFonts w:hint="eastAsia" w:ascii="仿宋" w:hAnsi="仿宋" w:eastAsia="仿宋" w:cs="仿宋"/>
                <w:b/>
                <w:bCs/>
                <w:spacing w:val="-7"/>
              </w:rPr>
            </w:pPr>
          </w:p>
        </w:tc>
        <w:tc>
          <w:tcPr>
            <w:tcW w:w="1967" w:type="dxa"/>
            <w:noWrap w:val="0"/>
            <w:vAlign w:val="top"/>
          </w:tcPr>
          <w:p w14:paraId="376699D5">
            <w:pPr>
              <w:pStyle w:val="96"/>
              <w:spacing w:before="170" w:line="206" w:lineRule="auto"/>
              <w:ind w:left="180"/>
              <w:rPr>
                <w:rFonts w:hint="eastAsia" w:ascii="仿宋" w:hAnsi="仿宋" w:eastAsia="仿宋" w:cs="仿宋"/>
                <w:b/>
                <w:bCs/>
                <w:spacing w:val="-7"/>
              </w:rPr>
            </w:pPr>
          </w:p>
        </w:tc>
        <w:tc>
          <w:tcPr>
            <w:tcW w:w="1700" w:type="dxa"/>
            <w:noWrap w:val="0"/>
            <w:vAlign w:val="top"/>
          </w:tcPr>
          <w:p w14:paraId="236508E8">
            <w:pPr>
              <w:pStyle w:val="96"/>
              <w:spacing w:before="170" w:line="206" w:lineRule="auto"/>
              <w:ind w:left="180"/>
              <w:rPr>
                <w:rFonts w:hint="eastAsia" w:ascii="仿宋" w:hAnsi="仿宋" w:eastAsia="仿宋" w:cs="仿宋"/>
                <w:b/>
                <w:bCs/>
                <w:spacing w:val="-7"/>
              </w:rPr>
            </w:pPr>
          </w:p>
        </w:tc>
        <w:tc>
          <w:tcPr>
            <w:tcW w:w="2555" w:type="dxa"/>
            <w:noWrap w:val="0"/>
            <w:vAlign w:val="top"/>
          </w:tcPr>
          <w:p w14:paraId="5C1F53A5">
            <w:pPr>
              <w:pStyle w:val="96"/>
              <w:spacing w:before="170" w:line="206" w:lineRule="auto"/>
              <w:ind w:left="180"/>
              <w:rPr>
                <w:rFonts w:hint="eastAsia" w:ascii="仿宋" w:hAnsi="仿宋" w:eastAsia="仿宋" w:cs="仿宋"/>
                <w:b/>
                <w:bCs/>
                <w:spacing w:val="-7"/>
              </w:rPr>
            </w:pPr>
          </w:p>
        </w:tc>
        <w:tc>
          <w:tcPr>
            <w:tcW w:w="1988" w:type="dxa"/>
            <w:noWrap w:val="0"/>
            <w:vAlign w:val="top"/>
          </w:tcPr>
          <w:p w14:paraId="2670780E">
            <w:pPr>
              <w:pStyle w:val="96"/>
              <w:spacing w:before="170" w:line="206" w:lineRule="auto"/>
              <w:ind w:left="180"/>
              <w:rPr>
                <w:rFonts w:hint="eastAsia" w:ascii="仿宋" w:hAnsi="仿宋" w:eastAsia="仿宋" w:cs="仿宋"/>
                <w:b/>
                <w:bCs/>
                <w:spacing w:val="-7"/>
              </w:rPr>
            </w:pPr>
          </w:p>
        </w:tc>
      </w:tr>
      <w:tr w14:paraId="12D71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36755E0">
            <w:pPr>
              <w:pStyle w:val="96"/>
              <w:spacing w:before="170" w:line="206" w:lineRule="auto"/>
              <w:ind w:left="180"/>
              <w:rPr>
                <w:rFonts w:hint="eastAsia" w:ascii="仿宋" w:hAnsi="仿宋" w:eastAsia="仿宋" w:cs="仿宋"/>
                <w:b/>
                <w:bCs/>
                <w:spacing w:val="-7"/>
              </w:rPr>
            </w:pPr>
          </w:p>
        </w:tc>
        <w:tc>
          <w:tcPr>
            <w:tcW w:w="1967" w:type="dxa"/>
            <w:noWrap w:val="0"/>
            <w:vAlign w:val="top"/>
          </w:tcPr>
          <w:p w14:paraId="25B43638">
            <w:pPr>
              <w:pStyle w:val="96"/>
              <w:spacing w:before="170" w:line="206" w:lineRule="auto"/>
              <w:ind w:left="180"/>
              <w:rPr>
                <w:rFonts w:hint="eastAsia" w:ascii="仿宋" w:hAnsi="仿宋" w:eastAsia="仿宋" w:cs="仿宋"/>
                <w:b/>
                <w:bCs/>
                <w:spacing w:val="-7"/>
              </w:rPr>
            </w:pPr>
          </w:p>
        </w:tc>
        <w:tc>
          <w:tcPr>
            <w:tcW w:w="1700" w:type="dxa"/>
            <w:noWrap w:val="0"/>
            <w:vAlign w:val="top"/>
          </w:tcPr>
          <w:p w14:paraId="38047F96">
            <w:pPr>
              <w:pStyle w:val="96"/>
              <w:spacing w:before="170" w:line="206" w:lineRule="auto"/>
              <w:ind w:left="180"/>
              <w:rPr>
                <w:rFonts w:hint="eastAsia" w:ascii="仿宋" w:hAnsi="仿宋" w:eastAsia="仿宋" w:cs="仿宋"/>
                <w:b/>
                <w:bCs/>
                <w:spacing w:val="-7"/>
              </w:rPr>
            </w:pPr>
          </w:p>
        </w:tc>
        <w:tc>
          <w:tcPr>
            <w:tcW w:w="2555" w:type="dxa"/>
            <w:noWrap w:val="0"/>
            <w:vAlign w:val="top"/>
          </w:tcPr>
          <w:p w14:paraId="7D646B16">
            <w:pPr>
              <w:pStyle w:val="96"/>
              <w:spacing w:before="170" w:line="206" w:lineRule="auto"/>
              <w:ind w:left="180"/>
              <w:rPr>
                <w:rFonts w:hint="eastAsia" w:ascii="仿宋" w:hAnsi="仿宋" w:eastAsia="仿宋" w:cs="仿宋"/>
                <w:b/>
                <w:bCs/>
                <w:spacing w:val="-7"/>
              </w:rPr>
            </w:pPr>
          </w:p>
        </w:tc>
        <w:tc>
          <w:tcPr>
            <w:tcW w:w="1988" w:type="dxa"/>
            <w:noWrap w:val="0"/>
            <w:vAlign w:val="top"/>
          </w:tcPr>
          <w:p w14:paraId="6B60EBAB">
            <w:pPr>
              <w:pStyle w:val="96"/>
              <w:spacing w:before="170" w:line="206" w:lineRule="auto"/>
              <w:ind w:left="180"/>
              <w:rPr>
                <w:rFonts w:hint="eastAsia" w:ascii="仿宋" w:hAnsi="仿宋" w:eastAsia="仿宋" w:cs="仿宋"/>
                <w:b/>
                <w:bCs/>
                <w:spacing w:val="-7"/>
              </w:rPr>
            </w:pPr>
          </w:p>
        </w:tc>
      </w:tr>
      <w:tr w14:paraId="7BD8D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CFB5721">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626B68DC">
            <w:pPr>
              <w:pStyle w:val="96"/>
              <w:spacing w:before="170" w:line="206" w:lineRule="auto"/>
              <w:ind w:left="180"/>
              <w:rPr>
                <w:rFonts w:hint="eastAsia" w:ascii="仿宋" w:hAnsi="仿宋" w:eastAsia="仿宋" w:cs="仿宋"/>
                <w:b/>
                <w:bCs/>
                <w:spacing w:val="-7"/>
              </w:rPr>
            </w:pPr>
          </w:p>
        </w:tc>
        <w:tc>
          <w:tcPr>
            <w:tcW w:w="1700" w:type="dxa"/>
            <w:noWrap w:val="0"/>
            <w:vAlign w:val="top"/>
          </w:tcPr>
          <w:p w14:paraId="0AAFD817">
            <w:pPr>
              <w:pStyle w:val="96"/>
              <w:spacing w:before="170" w:line="206" w:lineRule="auto"/>
              <w:ind w:left="180"/>
              <w:rPr>
                <w:rFonts w:hint="eastAsia" w:ascii="仿宋" w:hAnsi="仿宋" w:eastAsia="仿宋" w:cs="仿宋"/>
                <w:b/>
                <w:bCs/>
                <w:spacing w:val="-7"/>
              </w:rPr>
            </w:pPr>
          </w:p>
        </w:tc>
        <w:tc>
          <w:tcPr>
            <w:tcW w:w="2555" w:type="dxa"/>
            <w:noWrap w:val="0"/>
            <w:vAlign w:val="top"/>
          </w:tcPr>
          <w:p w14:paraId="5A597142">
            <w:pPr>
              <w:pStyle w:val="96"/>
              <w:spacing w:before="170" w:line="206" w:lineRule="auto"/>
              <w:ind w:left="180"/>
              <w:rPr>
                <w:rFonts w:hint="eastAsia" w:ascii="仿宋" w:hAnsi="仿宋" w:eastAsia="仿宋" w:cs="仿宋"/>
                <w:b/>
                <w:bCs/>
                <w:spacing w:val="-7"/>
              </w:rPr>
            </w:pPr>
          </w:p>
        </w:tc>
        <w:tc>
          <w:tcPr>
            <w:tcW w:w="1988" w:type="dxa"/>
            <w:noWrap w:val="0"/>
            <w:vAlign w:val="top"/>
          </w:tcPr>
          <w:p w14:paraId="0EA3077E">
            <w:pPr>
              <w:pStyle w:val="96"/>
              <w:spacing w:before="170" w:line="206" w:lineRule="auto"/>
              <w:ind w:left="180"/>
              <w:rPr>
                <w:rFonts w:hint="eastAsia" w:ascii="仿宋" w:hAnsi="仿宋" w:eastAsia="仿宋" w:cs="仿宋"/>
                <w:b/>
                <w:bCs/>
                <w:spacing w:val="-7"/>
              </w:rPr>
            </w:pPr>
          </w:p>
        </w:tc>
      </w:tr>
      <w:tr w14:paraId="43C85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DA33701">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75B75356">
      <w:pPr>
        <w:pStyle w:val="10"/>
        <w:spacing w:before="41" w:line="222" w:lineRule="auto"/>
        <w:ind w:left="333"/>
        <w:rPr>
          <w:rFonts w:hint="eastAsia" w:ascii="仿宋" w:hAnsi="仿宋" w:eastAsia="仿宋" w:cs="仿宋"/>
          <w:b/>
          <w:bCs w:val="0"/>
          <w:kern w:val="0"/>
          <w:sz w:val="24"/>
          <w:szCs w:val="24"/>
          <w:highlight w:val="none"/>
        </w:rPr>
      </w:pPr>
    </w:p>
    <w:p w14:paraId="6CA6F5FD">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111E5C28">
      <w:pPr>
        <w:rPr>
          <w:rFonts w:hint="eastAsia" w:ascii="仿宋" w:hAnsi="仿宋" w:eastAsia="仿宋" w:cs="仿宋"/>
          <w:sz w:val="28"/>
          <w:szCs w:val="28"/>
          <w:highlight w:val="none"/>
        </w:rPr>
      </w:pPr>
    </w:p>
    <w:p w14:paraId="6CD70FB1">
      <w:pPr>
        <w:rPr>
          <w:rFonts w:hint="eastAsia" w:ascii="仿宋" w:hAnsi="仿宋" w:eastAsia="仿宋" w:cs="仿宋"/>
          <w:sz w:val="28"/>
          <w:szCs w:val="28"/>
          <w:highlight w:val="none"/>
        </w:rPr>
      </w:pPr>
    </w:p>
    <w:p w14:paraId="5799465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BB659F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CADE0F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D6456D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63B8419">
      <w:pPr>
        <w:overflowPunct w:val="0"/>
        <w:spacing w:line="360" w:lineRule="auto"/>
        <w:jc w:val="center"/>
        <w:outlineLvl w:val="1"/>
        <w:rPr>
          <w:rStyle w:val="98"/>
          <w:rFonts w:hint="eastAsia" w:ascii="仿宋" w:hAnsi="仿宋" w:eastAsia="仿宋" w:cs="仿宋"/>
          <w:sz w:val="32"/>
          <w:szCs w:val="32"/>
        </w:rPr>
      </w:pPr>
      <w:bookmarkStart w:id="106" w:name="_Toc26657"/>
      <w:r>
        <w:rPr>
          <w:rStyle w:val="98"/>
          <w:rFonts w:hint="eastAsia" w:ascii="仿宋" w:hAnsi="仿宋" w:eastAsia="仿宋" w:cs="仿宋"/>
          <w:sz w:val="32"/>
          <w:szCs w:val="32"/>
        </w:rPr>
        <w:t>六、项目</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方案</w:t>
      </w:r>
      <w:bookmarkEnd w:id="106"/>
    </w:p>
    <w:p w14:paraId="1BF53B7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6FF0A13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0A992886">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37D86465">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60E0BFED">
      <w:pPr>
        <w:kinsoku w:val="0"/>
        <w:spacing w:line="360" w:lineRule="auto"/>
        <w:rPr>
          <w:rFonts w:hint="eastAsia" w:ascii="仿宋" w:hAnsi="仿宋" w:eastAsia="仿宋" w:cs="仿宋"/>
          <w:sz w:val="24"/>
          <w:highlight w:val="none"/>
          <w:lang w:eastAsia="zh-CN"/>
        </w:rPr>
      </w:pPr>
      <w:bookmarkStart w:id="107" w:name="_Hlt526418107"/>
      <w:bookmarkEnd w:id="107"/>
      <w:bookmarkStart w:id="108" w:name="_Hlt526418103"/>
      <w:bookmarkEnd w:id="108"/>
      <w:bookmarkStart w:id="109" w:name="_Hlt526418111"/>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5619F2C8">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67FD65E0">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1E0FA7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3C148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073DFF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0B74AE0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15DD4B9C">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22493CF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4A3AE7A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5F29D3C3">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DCA6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16C6D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54609C3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396B749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15EBA007">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58ADDE9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4EFD63D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10B5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7595D6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72DA334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54E1808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3837A55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5D85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553AFD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12EFAB91">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0BDC576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0FA6B99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6815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C1442A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2E61CCC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9861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69AEDF2">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6287EAF0">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02E5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450BD3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3C755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711EBF3">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64DC46C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216690B7">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60988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8D4B3F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848044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42217E46">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245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4042A9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2D5659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89BB393">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388F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CF7CF4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E0FDD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56C0778">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CF83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049139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4CB36F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97EC37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7019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EA30E6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FD0BEF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0621468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239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FFF5B4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4BADBD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652986D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7BDA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143F37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5E89AC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7141E6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629B79E">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279363DD">
      <w:pPr>
        <w:spacing w:line="480" w:lineRule="auto"/>
        <w:ind w:firstLine="3360" w:firstLineChars="1400"/>
        <w:rPr>
          <w:rFonts w:hint="eastAsia" w:ascii="仿宋" w:hAnsi="仿宋" w:eastAsia="仿宋" w:cs="仿宋"/>
          <w:highlight w:val="none"/>
        </w:rPr>
      </w:pPr>
    </w:p>
    <w:p w14:paraId="70D872B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7C99FE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F3BDEF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CC66636">
      <w:pPr>
        <w:rPr>
          <w:rFonts w:hint="eastAsia" w:ascii="仿宋" w:hAnsi="仿宋" w:eastAsia="仿宋" w:cs="仿宋"/>
          <w:sz w:val="28"/>
          <w:highlight w:val="none"/>
        </w:rPr>
      </w:pPr>
      <w:r>
        <w:rPr>
          <w:rFonts w:hint="eastAsia" w:ascii="仿宋" w:hAnsi="仿宋" w:eastAsia="仿宋" w:cs="仿宋"/>
          <w:sz w:val="28"/>
          <w:highlight w:val="none"/>
        </w:rPr>
        <w:br w:type="page"/>
      </w:r>
    </w:p>
    <w:p w14:paraId="0D55DC68">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6F2B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003C5B35">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0122D0D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2503168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3E902B05">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7D013AC7">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6826C903">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34D261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4EF3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5AA3434">
            <w:pPr>
              <w:tabs>
                <w:tab w:val="left" w:pos="0"/>
              </w:tabs>
              <w:spacing w:line="360" w:lineRule="auto"/>
              <w:rPr>
                <w:rFonts w:hint="eastAsia" w:ascii="仿宋" w:hAnsi="仿宋" w:eastAsia="仿宋" w:cs="仿宋"/>
                <w:sz w:val="24"/>
                <w:szCs w:val="24"/>
                <w:highlight w:val="none"/>
              </w:rPr>
            </w:pPr>
          </w:p>
        </w:tc>
        <w:tc>
          <w:tcPr>
            <w:tcW w:w="1575" w:type="dxa"/>
          </w:tcPr>
          <w:p w14:paraId="25602739">
            <w:pPr>
              <w:tabs>
                <w:tab w:val="left" w:pos="0"/>
              </w:tabs>
              <w:spacing w:line="360" w:lineRule="auto"/>
              <w:rPr>
                <w:rFonts w:hint="eastAsia" w:ascii="仿宋" w:hAnsi="仿宋" w:eastAsia="仿宋" w:cs="仿宋"/>
                <w:sz w:val="24"/>
                <w:szCs w:val="24"/>
                <w:highlight w:val="none"/>
              </w:rPr>
            </w:pPr>
          </w:p>
        </w:tc>
        <w:tc>
          <w:tcPr>
            <w:tcW w:w="945" w:type="dxa"/>
          </w:tcPr>
          <w:p w14:paraId="471A0331">
            <w:pPr>
              <w:tabs>
                <w:tab w:val="left" w:pos="0"/>
              </w:tabs>
              <w:spacing w:line="360" w:lineRule="auto"/>
              <w:rPr>
                <w:rFonts w:hint="eastAsia" w:ascii="仿宋" w:hAnsi="仿宋" w:eastAsia="仿宋" w:cs="仿宋"/>
                <w:sz w:val="24"/>
                <w:szCs w:val="24"/>
                <w:highlight w:val="none"/>
              </w:rPr>
            </w:pPr>
          </w:p>
        </w:tc>
        <w:tc>
          <w:tcPr>
            <w:tcW w:w="1198" w:type="dxa"/>
          </w:tcPr>
          <w:p w14:paraId="48BC9654">
            <w:pPr>
              <w:tabs>
                <w:tab w:val="left" w:pos="0"/>
              </w:tabs>
              <w:spacing w:line="360" w:lineRule="auto"/>
              <w:rPr>
                <w:rFonts w:hint="eastAsia" w:ascii="仿宋" w:hAnsi="仿宋" w:eastAsia="仿宋" w:cs="仿宋"/>
                <w:sz w:val="24"/>
                <w:szCs w:val="24"/>
                <w:highlight w:val="none"/>
              </w:rPr>
            </w:pPr>
          </w:p>
        </w:tc>
        <w:tc>
          <w:tcPr>
            <w:tcW w:w="797" w:type="dxa"/>
          </w:tcPr>
          <w:p w14:paraId="7EFFBC70">
            <w:pPr>
              <w:tabs>
                <w:tab w:val="left" w:pos="0"/>
              </w:tabs>
              <w:spacing w:line="360" w:lineRule="auto"/>
              <w:rPr>
                <w:rFonts w:hint="eastAsia" w:ascii="仿宋" w:hAnsi="仿宋" w:eastAsia="仿宋" w:cs="仿宋"/>
                <w:sz w:val="24"/>
                <w:szCs w:val="24"/>
                <w:highlight w:val="none"/>
              </w:rPr>
            </w:pPr>
          </w:p>
        </w:tc>
        <w:tc>
          <w:tcPr>
            <w:tcW w:w="1575" w:type="dxa"/>
          </w:tcPr>
          <w:p w14:paraId="06147C58">
            <w:pPr>
              <w:tabs>
                <w:tab w:val="left" w:pos="0"/>
              </w:tabs>
              <w:spacing w:line="360" w:lineRule="auto"/>
              <w:rPr>
                <w:rFonts w:hint="eastAsia" w:ascii="仿宋" w:hAnsi="仿宋" w:eastAsia="仿宋" w:cs="仿宋"/>
                <w:sz w:val="24"/>
                <w:szCs w:val="24"/>
                <w:highlight w:val="none"/>
              </w:rPr>
            </w:pPr>
          </w:p>
        </w:tc>
        <w:tc>
          <w:tcPr>
            <w:tcW w:w="2193" w:type="dxa"/>
          </w:tcPr>
          <w:p w14:paraId="5A58EACF">
            <w:pPr>
              <w:tabs>
                <w:tab w:val="left" w:pos="0"/>
              </w:tabs>
              <w:spacing w:line="360" w:lineRule="auto"/>
              <w:rPr>
                <w:rFonts w:hint="eastAsia" w:ascii="仿宋" w:hAnsi="仿宋" w:eastAsia="仿宋" w:cs="仿宋"/>
                <w:sz w:val="24"/>
                <w:szCs w:val="24"/>
                <w:highlight w:val="none"/>
              </w:rPr>
            </w:pPr>
          </w:p>
        </w:tc>
      </w:tr>
      <w:tr w14:paraId="59D7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FC6AD41">
            <w:pPr>
              <w:tabs>
                <w:tab w:val="left" w:pos="0"/>
              </w:tabs>
              <w:spacing w:line="360" w:lineRule="auto"/>
              <w:rPr>
                <w:rFonts w:hint="eastAsia" w:ascii="仿宋" w:hAnsi="仿宋" w:eastAsia="仿宋" w:cs="仿宋"/>
                <w:sz w:val="24"/>
                <w:szCs w:val="24"/>
                <w:highlight w:val="none"/>
              </w:rPr>
            </w:pPr>
          </w:p>
        </w:tc>
        <w:tc>
          <w:tcPr>
            <w:tcW w:w="1575" w:type="dxa"/>
          </w:tcPr>
          <w:p w14:paraId="7DB4150E">
            <w:pPr>
              <w:tabs>
                <w:tab w:val="left" w:pos="0"/>
              </w:tabs>
              <w:spacing w:line="360" w:lineRule="auto"/>
              <w:rPr>
                <w:rFonts w:hint="eastAsia" w:ascii="仿宋" w:hAnsi="仿宋" w:eastAsia="仿宋" w:cs="仿宋"/>
                <w:sz w:val="24"/>
                <w:szCs w:val="24"/>
                <w:highlight w:val="none"/>
              </w:rPr>
            </w:pPr>
          </w:p>
        </w:tc>
        <w:tc>
          <w:tcPr>
            <w:tcW w:w="945" w:type="dxa"/>
          </w:tcPr>
          <w:p w14:paraId="1648D369">
            <w:pPr>
              <w:tabs>
                <w:tab w:val="left" w:pos="0"/>
              </w:tabs>
              <w:spacing w:line="360" w:lineRule="auto"/>
              <w:rPr>
                <w:rFonts w:hint="eastAsia" w:ascii="仿宋" w:hAnsi="仿宋" w:eastAsia="仿宋" w:cs="仿宋"/>
                <w:sz w:val="24"/>
                <w:szCs w:val="24"/>
                <w:highlight w:val="none"/>
              </w:rPr>
            </w:pPr>
          </w:p>
        </w:tc>
        <w:tc>
          <w:tcPr>
            <w:tcW w:w="1198" w:type="dxa"/>
          </w:tcPr>
          <w:p w14:paraId="272E4CD6">
            <w:pPr>
              <w:tabs>
                <w:tab w:val="left" w:pos="0"/>
              </w:tabs>
              <w:spacing w:line="360" w:lineRule="auto"/>
              <w:rPr>
                <w:rFonts w:hint="eastAsia" w:ascii="仿宋" w:hAnsi="仿宋" w:eastAsia="仿宋" w:cs="仿宋"/>
                <w:sz w:val="24"/>
                <w:szCs w:val="24"/>
                <w:highlight w:val="none"/>
              </w:rPr>
            </w:pPr>
          </w:p>
        </w:tc>
        <w:tc>
          <w:tcPr>
            <w:tcW w:w="797" w:type="dxa"/>
          </w:tcPr>
          <w:p w14:paraId="2BB0F6D8">
            <w:pPr>
              <w:tabs>
                <w:tab w:val="left" w:pos="0"/>
              </w:tabs>
              <w:spacing w:line="360" w:lineRule="auto"/>
              <w:rPr>
                <w:rFonts w:hint="eastAsia" w:ascii="仿宋" w:hAnsi="仿宋" w:eastAsia="仿宋" w:cs="仿宋"/>
                <w:sz w:val="24"/>
                <w:szCs w:val="24"/>
                <w:highlight w:val="none"/>
              </w:rPr>
            </w:pPr>
          </w:p>
        </w:tc>
        <w:tc>
          <w:tcPr>
            <w:tcW w:w="1575" w:type="dxa"/>
          </w:tcPr>
          <w:p w14:paraId="217C43E7">
            <w:pPr>
              <w:tabs>
                <w:tab w:val="left" w:pos="0"/>
              </w:tabs>
              <w:spacing w:line="360" w:lineRule="auto"/>
              <w:rPr>
                <w:rFonts w:hint="eastAsia" w:ascii="仿宋" w:hAnsi="仿宋" w:eastAsia="仿宋" w:cs="仿宋"/>
                <w:sz w:val="24"/>
                <w:szCs w:val="24"/>
                <w:highlight w:val="none"/>
              </w:rPr>
            </w:pPr>
          </w:p>
        </w:tc>
        <w:tc>
          <w:tcPr>
            <w:tcW w:w="2193" w:type="dxa"/>
          </w:tcPr>
          <w:p w14:paraId="2E51C0A1">
            <w:pPr>
              <w:tabs>
                <w:tab w:val="left" w:pos="0"/>
              </w:tabs>
              <w:spacing w:line="360" w:lineRule="auto"/>
              <w:rPr>
                <w:rFonts w:hint="eastAsia" w:ascii="仿宋" w:hAnsi="仿宋" w:eastAsia="仿宋" w:cs="仿宋"/>
                <w:sz w:val="24"/>
                <w:szCs w:val="24"/>
                <w:highlight w:val="none"/>
              </w:rPr>
            </w:pPr>
          </w:p>
        </w:tc>
      </w:tr>
      <w:tr w14:paraId="1CB9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57998D9">
            <w:pPr>
              <w:tabs>
                <w:tab w:val="left" w:pos="0"/>
              </w:tabs>
              <w:spacing w:line="360" w:lineRule="auto"/>
              <w:rPr>
                <w:rFonts w:hint="eastAsia" w:ascii="仿宋" w:hAnsi="仿宋" w:eastAsia="仿宋" w:cs="仿宋"/>
                <w:sz w:val="24"/>
                <w:szCs w:val="24"/>
                <w:highlight w:val="none"/>
              </w:rPr>
            </w:pPr>
          </w:p>
        </w:tc>
        <w:tc>
          <w:tcPr>
            <w:tcW w:w="1575" w:type="dxa"/>
          </w:tcPr>
          <w:p w14:paraId="28D2F81C">
            <w:pPr>
              <w:tabs>
                <w:tab w:val="left" w:pos="0"/>
              </w:tabs>
              <w:spacing w:line="360" w:lineRule="auto"/>
              <w:rPr>
                <w:rFonts w:hint="eastAsia" w:ascii="仿宋" w:hAnsi="仿宋" w:eastAsia="仿宋" w:cs="仿宋"/>
                <w:sz w:val="24"/>
                <w:szCs w:val="24"/>
                <w:highlight w:val="none"/>
              </w:rPr>
            </w:pPr>
          </w:p>
        </w:tc>
        <w:tc>
          <w:tcPr>
            <w:tcW w:w="945" w:type="dxa"/>
          </w:tcPr>
          <w:p w14:paraId="548E1487">
            <w:pPr>
              <w:tabs>
                <w:tab w:val="left" w:pos="0"/>
              </w:tabs>
              <w:spacing w:line="360" w:lineRule="auto"/>
              <w:rPr>
                <w:rFonts w:hint="eastAsia" w:ascii="仿宋" w:hAnsi="仿宋" w:eastAsia="仿宋" w:cs="仿宋"/>
                <w:sz w:val="24"/>
                <w:szCs w:val="24"/>
                <w:highlight w:val="none"/>
              </w:rPr>
            </w:pPr>
          </w:p>
        </w:tc>
        <w:tc>
          <w:tcPr>
            <w:tcW w:w="1198" w:type="dxa"/>
          </w:tcPr>
          <w:p w14:paraId="051E8101">
            <w:pPr>
              <w:tabs>
                <w:tab w:val="left" w:pos="0"/>
              </w:tabs>
              <w:spacing w:line="360" w:lineRule="auto"/>
              <w:rPr>
                <w:rFonts w:hint="eastAsia" w:ascii="仿宋" w:hAnsi="仿宋" w:eastAsia="仿宋" w:cs="仿宋"/>
                <w:sz w:val="24"/>
                <w:szCs w:val="24"/>
                <w:highlight w:val="none"/>
              </w:rPr>
            </w:pPr>
          </w:p>
        </w:tc>
        <w:tc>
          <w:tcPr>
            <w:tcW w:w="797" w:type="dxa"/>
          </w:tcPr>
          <w:p w14:paraId="4D7353A9">
            <w:pPr>
              <w:tabs>
                <w:tab w:val="left" w:pos="0"/>
              </w:tabs>
              <w:spacing w:line="360" w:lineRule="auto"/>
              <w:rPr>
                <w:rFonts w:hint="eastAsia" w:ascii="仿宋" w:hAnsi="仿宋" w:eastAsia="仿宋" w:cs="仿宋"/>
                <w:sz w:val="24"/>
                <w:szCs w:val="24"/>
                <w:highlight w:val="none"/>
              </w:rPr>
            </w:pPr>
          </w:p>
        </w:tc>
        <w:tc>
          <w:tcPr>
            <w:tcW w:w="1575" w:type="dxa"/>
          </w:tcPr>
          <w:p w14:paraId="6D223E90">
            <w:pPr>
              <w:tabs>
                <w:tab w:val="left" w:pos="0"/>
              </w:tabs>
              <w:spacing w:line="360" w:lineRule="auto"/>
              <w:rPr>
                <w:rFonts w:hint="eastAsia" w:ascii="仿宋" w:hAnsi="仿宋" w:eastAsia="仿宋" w:cs="仿宋"/>
                <w:sz w:val="24"/>
                <w:szCs w:val="24"/>
                <w:highlight w:val="none"/>
              </w:rPr>
            </w:pPr>
          </w:p>
        </w:tc>
        <w:tc>
          <w:tcPr>
            <w:tcW w:w="2193" w:type="dxa"/>
          </w:tcPr>
          <w:p w14:paraId="70237F61">
            <w:pPr>
              <w:tabs>
                <w:tab w:val="left" w:pos="0"/>
              </w:tabs>
              <w:spacing w:line="360" w:lineRule="auto"/>
              <w:rPr>
                <w:rFonts w:hint="eastAsia" w:ascii="仿宋" w:hAnsi="仿宋" w:eastAsia="仿宋" w:cs="仿宋"/>
                <w:sz w:val="24"/>
                <w:szCs w:val="24"/>
                <w:highlight w:val="none"/>
              </w:rPr>
            </w:pPr>
          </w:p>
        </w:tc>
      </w:tr>
      <w:tr w14:paraId="7837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6482A4">
            <w:pPr>
              <w:tabs>
                <w:tab w:val="left" w:pos="0"/>
              </w:tabs>
              <w:spacing w:line="360" w:lineRule="auto"/>
              <w:rPr>
                <w:rFonts w:hint="eastAsia" w:ascii="仿宋" w:hAnsi="仿宋" w:eastAsia="仿宋" w:cs="仿宋"/>
                <w:sz w:val="24"/>
                <w:szCs w:val="24"/>
                <w:highlight w:val="none"/>
              </w:rPr>
            </w:pPr>
          </w:p>
        </w:tc>
        <w:tc>
          <w:tcPr>
            <w:tcW w:w="1575" w:type="dxa"/>
          </w:tcPr>
          <w:p w14:paraId="613E1D57">
            <w:pPr>
              <w:tabs>
                <w:tab w:val="left" w:pos="0"/>
              </w:tabs>
              <w:spacing w:line="360" w:lineRule="auto"/>
              <w:rPr>
                <w:rFonts w:hint="eastAsia" w:ascii="仿宋" w:hAnsi="仿宋" w:eastAsia="仿宋" w:cs="仿宋"/>
                <w:sz w:val="24"/>
                <w:szCs w:val="24"/>
                <w:highlight w:val="none"/>
              </w:rPr>
            </w:pPr>
          </w:p>
        </w:tc>
        <w:tc>
          <w:tcPr>
            <w:tcW w:w="945" w:type="dxa"/>
          </w:tcPr>
          <w:p w14:paraId="710BE203">
            <w:pPr>
              <w:tabs>
                <w:tab w:val="left" w:pos="0"/>
              </w:tabs>
              <w:spacing w:line="360" w:lineRule="auto"/>
              <w:rPr>
                <w:rFonts w:hint="eastAsia" w:ascii="仿宋" w:hAnsi="仿宋" w:eastAsia="仿宋" w:cs="仿宋"/>
                <w:sz w:val="24"/>
                <w:szCs w:val="24"/>
                <w:highlight w:val="none"/>
              </w:rPr>
            </w:pPr>
          </w:p>
        </w:tc>
        <w:tc>
          <w:tcPr>
            <w:tcW w:w="1198" w:type="dxa"/>
          </w:tcPr>
          <w:p w14:paraId="51DF213F">
            <w:pPr>
              <w:tabs>
                <w:tab w:val="left" w:pos="0"/>
              </w:tabs>
              <w:spacing w:line="360" w:lineRule="auto"/>
              <w:rPr>
                <w:rFonts w:hint="eastAsia" w:ascii="仿宋" w:hAnsi="仿宋" w:eastAsia="仿宋" w:cs="仿宋"/>
                <w:sz w:val="24"/>
                <w:szCs w:val="24"/>
                <w:highlight w:val="none"/>
              </w:rPr>
            </w:pPr>
          </w:p>
        </w:tc>
        <w:tc>
          <w:tcPr>
            <w:tcW w:w="797" w:type="dxa"/>
          </w:tcPr>
          <w:p w14:paraId="07298F8F">
            <w:pPr>
              <w:tabs>
                <w:tab w:val="left" w:pos="0"/>
              </w:tabs>
              <w:spacing w:line="360" w:lineRule="auto"/>
              <w:rPr>
                <w:rFonts w:hint="eastAsia" w:ascii="仿宋" w:hAnsi="仿宋" w:eastAsia="仿宋" w:cs="仿宋"/>
                <w:sz w:val="24"/>
                <w:szCs w:val="24"/>
                <w:highlight w:val="none"/>
              </w:rPr>
            </w:pPr>
          </w:p>
        </w:tc>
        <w:tc>
          <w:tcPr>
            <w:tcW w:w="1575" w:type="dxa"/>
          </w:tcPr>
          <w:p w14:paraId="09EE3E55">
            <w:pPr>
              <w:tabs>
                <w:tab w:val="left" w:pos="0"/>
              </w:tabs>
              <w:spacing w:line="360" w:lineRule="auto"/>
              <w:rPr>
                <w:rFonts w:hint="eastAsia" w:ascii="仿宋" w:hAnsi="仿宋" w:eastAsia="仿宋" w:cs="仿宋"/>
                <w:sz w:val="24"/>
                <w:szCs w:val="24"/>
                <w:highlight w:val="none"/>
              </w:rPr>
            </w:pPr>
          </w:p>
        </w:tc>
        <w:tc>
          <w:tcPr>
            <w:tcW w:w="2193" w:type="dxa"/>
          </w:tcPr>
          <w:p w14:paraId="63BE164F">
            <w:pPr>
              <w:tabs>
                <w:tab w:val="left" w:pos="0"/>
              </w:tabs>
              <w:spacing w:line="360" w:lineRule="auto"/>
              <w:rPr>
                <w:rFonts w:hint="eastAsia" w:ascii="仿宋" w:hAnsi="仿宋" w:eastAsia="仿宋" w:cs="仿宋"/>
                <w:sz w:val="24"/>
                <w:szCs w:val="24"/>
                <w:highlight w:val="none"/>
              </w:rPr>
            </w:pPr>
          </w:p>
        </w:tc>
      </w:tr>
      <w:tr w14:paraId="561A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D9E15C">
            <w:pPr>
              <w:tabs>
                <w:tab w:val="left" w:pos="0"/>
              </w:tabs>
              <w:spacing w:line="360" w:lineRule="auto"/>
              <w:rPr>
                <w:rFonts w:hint="eastAsia" w:ascii="仿宋" w:hAnsi="仿宋" w:eastAsia="仿宋" w:cs="仿宋"/>
                <w:sz w:val="24"/>
                <w:szCs w:val="24"/>
                <w:highlight w:val="none"/>
              </w:rPr>
            </w:pPr>
          </w:p>
        </w:tc>
        <w:tc>
          <w:tcPr>
            <w:tcW w:w="1575" w:type="dxa"/>
          </w:tcPr>
          <w:p w14:paraId="5F303942">
            <w:pPr>
              <w:tabs>
                <w:tab w:val="left" w:pos="0"/>
              </w:tabs>
              <w:spacing w:line="360" w:lineRule="auto"/>
              <w:rPr>
                <w:rFonts w:hint="eastAsia" w:ascii="仿宋" w:hAnsi="仿宋" w:eastAsia="仿宋" w:cs="仿宋"/>
                <w:sz w:val="24"/>
                <w:szCs w:val="24"/>
                <w:highlight w:val="none"/>
              </w:rPr>
            </w:pPr>
          </w:p>
        </w:tc>
        <w:tc>
          <w:tcPr>
            <w:tcW w:w="945" w:type="dxa"/>
          </w:tcPr>
          <w:p w14:paraId="60183716">
            <w:pPr>
              <w:tabs>
                <w:tab w:val="left" w:pos="0"/>
              </w:tabs>
              <w:spacing w:line="360" w:lineRule="auto"/>
              <w:rPr>
                <w:rFonts w:hint="eastAsia" w:ascii="仿宋" w:hAnsi="仿宋" w:eastAsia="仿宋" w:cs="仿宋"/>
                <w:sz w:val="24"/>
                <w:szCs w:val="24"/>
                <w:highlight w:val="none"/>
              </w:rPr>
            </w:pPr>
          </w:p>
        </w:tc>
        <w:tc>
          <w:tcPr>
            <w:tcW w:w="1198" w:type="dxa"/>
          </w:tcPr>
          <w:p w14:paraId="63E81A63">
            <w:pPr>
              <w:tabs>
                <w:tab w:val="left" w:pos="0"/>
              </w:tabs>
              <w:spacing w:line="360" w:lineRule="auto"/>
              <w:rPr>
                <w:rFonts w:hint="eastAsia" w:ascii="仿宋" w:hAnsi="仿宋" w:eastAsia="仿宋" w:cs="仿宋"/>
                <w:sz w:val="24"/>
                <w:szCs w:val="24"/>
                <w:highlight w:val="none"/>
              </w:rPr>
            </w:pPr>
          </w:p>
        </w:tc>
        <w:tc>
          <w:tcPr>
            <w:tcW w:w="797" w:type="dxa"/>
          </w:tcPr>
          <w:p w14:paraId="5A587A85">
            <w:pPr>
              <w:tabs>
                <w:tab w:val="left" w:pos="0"/>
              </w:tabs>
              <w:spacing w:line="360" w:lineRule="auto"/>
              <w:rPr>
                <w:rFonts w:hint="eastAsia" w:ascii="仿宋" w:hAnsi="仿宋" w:eastAsia="仿宋" w:cs="仿宋"/>
                <w:sz w:val="24"/>
                <w:szCs w:val="24"/>
                <w:highlight w:val="none"/>
              </w:rPr>
            </w:pPr>
          </w:p>
        </w:tc>
        <w:tc>
          <w:tcPr>
            <w:tcW w:w="1575" w:type="dxa"/>
          </w:tcPr>
          <w:p w14:paraId="618F9187">
            <w:pPr>
              <w:tabs>
                <w:tab w:val="left" w:pos="0"/>
              </w:tabs>
              <w:spacing w:line="360" w:lineRule="auto"/>
              <w:rPr>
                <w:rFonts w:hint="eastAsia" w:ascii="仿宋" w:hAnsi="仿宋" w:eastAsia="仿宋" w:cs="仿宋"/>
                <w:sz w:val="24"/>
                <w:szCs w:val="24"/>
                <w:highlight w:val="none"/>
              </w:rPr>
            </w:pPr>
          </w:p>
        </w:tc>
        <w:tc>
          <w:tcPr>
            <w:tcW w:w="2193" w:type="dxa"/>
          </w:tcPr>
          <w:p w14:paraId="2ECAAC1C">
            <w:pPr>
              <w:tabs>
                <w:tab w:val="left" w:pos="0"/>
              </w:tabs>
              <w:spacing w:line="360" w:lineRule="auto"/>
              <w:rPr>
                <w:rFonts w:hint="eastAsia" w:ascii="仿宋" w:hAnsi="仿宋" w:eastAsia="仿宋" w:cs="仿宋"/>
                <w:sz w:val="24"/>
                <w:szCs w:val="24"/>
                <w:highlight w:val="none"/>
              </w:rPr>
            </w:pPr>
          </w:p>
        </w:tc>
      </w:tr>
      <w:tr w14:paraId="3468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5AD4E55">
            <w:pPr>
              <w:tabs>
                <w:tab w:val="left" w:pos="0"/>
              </w:tabs>
              <w:spacing w:line="360" w:lineRule="auto"/>
              <w:rPr>
                <w:rFonts w:hint="eastAsia" w:ascii="仿宋" w:hAnsi="仿宋" w:eastAsia="仿宋" w:cs="仿宋"/>
                <w:sz w:val="24"/>
                <w:szCs w:val="24"/>
                <w:highlight w:val="none"/>
              </w:rPr>
            </w:pPr>
          </w:p>
        </w:tc>
        <w:tc>
          <w:tcPr>
            <w:tcW w:w="1575" w:type="dxa"/>
          </w:tcPr>
          <w:p w14:paraId="310F744D">
            <w:pPr>
              <w:tabs>
                <w:tab w:val="left" w:pos="0"/>
              </w:tabs>
              <w:spacing w:line="360" w:lineRule="auto"/>
              <w:rPr>
                <w:rFonts w:hint="eastAsia" w:ascii="仿宋" w:hAnsi="仿宋" w:eastAsia="仿宋" w:cs="仿宋"/>
                <w:sz w:val="24"/>
                <w:szCs w:val="24"/>
                <w:highlight w:val="none"/>
              </w:rPr>
            </w:pPr>
          </w:p>
        </w:tc>
        <w:tc>
          <w:tcPr>
            <w:tcW w:w="945" w:type="dxa"/>
          </w:tcPr>
          <w:p w14:paraId="75685F4C">
            <w:pPr>
              <w:tabs>
                <w:tab w:val="left" w:pos="0"/>
              </w:tabs>
              <w:spacing w:line="360" w:lineRule="auto"/>
              <w:rPr>
                <w:rFonts w:hint="eastAsia" w:ascii="仿宋" w:hAnsi="仿宋" w:eastAsia="仿宋" w:cs="仿宋"/>
                <w:sz w:val="24"/>
                <w:szCs w:val="24"/>
                <w:highlight w:val="none"/>
              </w:rPr>
            </w:pPr>
          </w:p>
        </w:tc>
        <w:tc>
          <w:tcPr>
            <w:tcW w:w="1198" w:type="dxa"/>
          </w:tcPr>
          <w:p w14:paraId="5552D5BE">
            <w:pPr>
              <w:tabs>
                <w:tab w:val="left" w:pos="0"/>
              </w:tabs>
              <w:spacing w:line="360" w:lineRule="auto"/>
              <w:rPr>
                <w:rFonts w:hint="eastAsia" w:ascii="仿宋" w:hAnsi="仿宋" w:eastAsia="仿宋" w:cs="仿宋"/>
                <w:sz w:val="24"/>
                <w:szCs w:val="24"/>
                <w:highlight w:val="none"/>
              </w:rPr>
            </w:pPr>
          </w:p>
        </w:tc>
        <w:tc>
          <w:tcPr>
            <w:tcW w:w="797" w:type="dxa"/>
          </w:tcPr>
          <w:p w14:paraId="7B972833">
            <w:pPr>
              <w:tabs>
                <w:tab w:val="left" w:pos="0"/>
              </w:tabs>
              <w:spacing w:line="360" w:lineRule="auto"/>
              <w:rPr>
                <w:rFonts w:hint="eastAsia" w:ascii="仿宋" w:hAnsi="仿宋" w:eastAsia="仿宋" w:cs="仿宋"/>
                <w:sz w:val="24"/>
                <w:szCs w:val="24"/>
                <w:highlight w:val="none"/>
              </w:rPr>
            </w:pPr>
          </w:p>
        </w:tc>
        <w:tc>
          <w:tcPr>
            <w:tcW w:w="1575" w:type="dxa"/>
          </w:tcPr>
          <w:p w14:paraId="00817580">
            <w:pPr>
              <w:tabs>
                <w:tab w:val="left" w:pos="0"/>
              </w:tabs>
              <w:spacing w:line="360" w:lineRule="auto"/>
              <w:rPr>
                <w:rFonts w:hint="eastAsia" w:ascii="仿宋" w:hAnsi="仿宋" w:eastAsia="仿宋" w:cs="仿宋"/>
                <w:sz w:val="24"/>
                <w:szCs w:val="24"/>
                <w:highlight w:val="none"/>
              </w:rPr>
            </w:pPr>
          </w:p>
        </w:tc>
        <w:tc>
          <w:tcPr>
            <w:tcW w:w="2193" w:type="dxa"/>
          </w:tcPr>
          <w:p w14:paraId="3895211F">
            <w:pPr>
              <w:tabs>
                <w:tab w:val="left" w:pos="0"/>
              </w:tabs>
              <w:spacing w:line="360" w:lineRule="auto"/>
              <w:rPr>
                <w:rFonts w:hint="eastAsia" w:ascii="仿宋" w:hAnsi="仿宋" w:eastAsia="仿宋" w:cs="仿宋"/>
                <w:sz w:val="24"/>
                <w:szCs w:val="24"/>
                <w:highlight w:val="none"/>
              </w:rPr>
            </w:pPr>
          </w:p>
        </w:tc>
      </w:tr>
      <w:tr w14:paraId="03C9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A3EA987">
            <w:pPr>
              <w:tabs>
                <w:tab w:val="left" w:pos="0"/>
              </w:tabs>
              <w:spacing w:line="360" w:lineRule="auto"/>
              <w:rPr>
                <w:rFonts w:hint="eastAsia" w:ascii="仿宋" w:hAnsi="仿宋" w:eastAsia="仿宋" w:cs="仿宋"/>
                <w:sz w:val="24"/>
                <w:szCs w:val="24"/>
                <w:highlight w:val="none"/>
              </w:rPr>
            </w:pPr>
          </w:p>
        </w:tc>
        <w:tc>
          <w:tcPr>
            <w:tcW w:w="1575" w:type="dxa"/>
          </w:tcPr>
          <w:p w14:paraId="355BCEDD">
            <w:pPr>
              <w:tabs>
                <w:tab w:val="left" w:pos="0"/>
              </w:tabs>
              <w:spacing w:line="360" w:lineRule="auto"/>
              <w:rPr>
                <w:rFonts w:hint="eastAsia" w:ascii="仿宋" w:hAnsi="仿宋" w:eastAsia="仿宋" w:cs="仿宋"/>
                <w:sz w:val="24"/>
                <w:szCs w:val="24"/>
                <w:highlight w:val="none"/>
              </w:rPr>
            </w:pPr>
          </w:p>
        </w:tc>
        <w:tc>
          <w:tcPr>
            <w:tcW w:w="945" w:type="dxa"/>
          </w:tcPr>
          <w:p w14:paraId="5E44F3EB">
            <w:pPr>
              <w:tabs>
                <w:tab w:val="left" w:pos="0"/>
              </w:tabs>
              <w:spacing w:line="360" w:lineRule="auto"/>
              <w:rPr>
                <w:rFonts w:hint="eastAsia" w:ascii="仿宋" w:hAnsi="仿宋" w:eastAsia="仿宋" w:cs="仿宋"/>
                <w:sz w:val="24"/>
                <w:szCs w:val="24"/>
                <w:highlight w:val="none"/>
              </w:rPr>
            </w:pPr>
          </w:p>
        </w:tc>
        <w:tc>
          <w:tcPr>
            <w:tcW w:w="1198" w:type="dxa"/>
          </w:tcPr>
          <w:p w14:paraId="7AF4A8A6">
            <w:pPr>
              <w:tabs>
                <w:tab w:val="left" w:pos="0"/>
              </w:tabs>
              <w:spacing w:line="360" w:lineRule="auto"/>
              <w:rPr>
                <w:rFonts w:hint="eastAsia" w:ascii="仿宋" w:hAnsi="仿宋" w:eastAsia="仿宋" w:cs="仿宋"/>
                <w:sz w:val="24"/>
                <w:szCs w:val="24"/>
                <w:highlight w:val="none"/>
              </w:rPr>
            </w:pPr>
          </w:p>
        </w:tc>
        <w:tc>
          <w:tcPr>
            <w:tcW w:w="797" w:type="dxa"/>
          </w:tcPr>
          <w:p w14:paraId="55054205">
            <w:pPr>
              <w:tabs>
                <w:tab w:val="left" w:pos="0"/>
              </w:tabs>
              <w:spacing w:line="360" w:lineRule="auto"/>
              <w:rPr>
                <w:rFonts w:hint="eastAsia" w:ascii="仿宋" w:hAnsi="仿宋" w:eastAsia="仿宋" w:cs="仿宋"/>
                <w:sz w:val="24"/>
                <w:szCs w:val="24"/>
                <w:highlight w:val="none"/>
              </w:rPr>
            </w:pPr>
          </w:p>
        </w:tc>
        <w:tc>
          <w:tcPr>
            <w:tcW w:w="1575" w:type="dxa"/>
          </w:tcPr>
          <w:p w14:paraId="6106BD51">
            <w:pPr>
              <w:tabs>
                <w:tab w:val="left" w:pos="0"/>
              </w:tabs>
              <w:spacing w:line="360" w:lineRule="auto"/>
              <w:rPr>
                <w:rFonts w:hint="eastAsia" w:ascii="仿宋" w:hAnsi="仿宋" w:eastAsia="仿宋" w:cs="仿宋"/>
                <w:sz w:val="24"/>
                <w:szCs w:val="24"/>
                <w:highlight w:val="none"/>
              </w:rPr>
            </w:pPr>
          </w:p>
        </w:tc>
        <w:tc>
          <w:tcPr>
            <w:tcW w:w="2193" w:type="dxa"/>
          </w:tcPr>
          <w:p w14:paraId="3860BA25">
            <w:pPr>
              <w:tabs>
                <w:tab w:val="left" w:pos="0"/>
              </w:tabs>
              <w:spacing w:line="360" w:lineRule="auto"/>
              <w:rPr>
                <w:rFonts w:hint="eastAsia" w:ascii="仿宋" w:hAnsi="仿宋" w:eastAsia="仿宋" w:cs="仿宋"/>
                <w:sz w:val="24"/>
                <w:szCs w:val="24"/>
                <w:highlight w:val="none"/>
              </w:rPr>
            </w:pPr>
          </w:p>
        </w:tc>
      </w:tr>
      <w:tr w14:paraId="5350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ED7612">
            <w:pPr>
              <w:tabs>
                <w:tab w:val="left" w:pos="0"/>
              </w:tabs>
              <w:spacing w:line="360" w:lineRule="auto"/>
              <w:rPr>
                <w:rFonts w:hint="eastAsia" w:ascii="仿宋" w:hAnsi="仿宋" w:eastAsia="仿宋" w:cs="仿宋"/>
                <w:sz w:val="24"/>
                <w:szCs w:val="24"/>
                <w:highlight w:val="none"/>
              </w:rPr>
            </w:pPr>
          </w:p>
        </w:tc>
        <w:tc>
          <w:tcPr>
            <w:tcW w:w="1575" w:type="dxa"/>
          </w:tcPr>
          <w:p w14:paraId="3F15555A">
            <w:pPr>
              <w:tabs>
                <w:tab w:val="left" w:pos="0"/>
              </w:tabs>
              <w:spacing w:line="360" w:lineRule="auto"/>
              <w:rPr>
                <w:rFonts w:hint="eastAsia" w:ascii="仿宋" w:hAnsi="仿宋" w:eastAsia="仿宋" w:cs="仿宋"/>
                <w:sz w:val="24"/>
                <w:szCs w:val="24"/>
                <w:highlight w:val="none"/>
              </w:rPr>
            </w:pPr>
          </w:p>
        </w:tc>
        <w:tc>
          <w:tcPr>
            <w:tcW w:w="945" w:type="dxa"/>
          </w:tcPr>
          <w:p w14:paraId="7A42932F">
            <w:pPr>
              <w:tabs>
                <w:tab w:val="left" w:pos="0"/>
              </w:tabs>
              <w:spacing w:line="360" w:lineRule="auto"/>
              <w:rPr>
                <w:rFonts w:hint="eastAsia" w:ascii="仿宋" w:hAnsi="仿宋" w:eastAsia="仿宋" w:cs="仿宋"/>
                <w:sz w:val="24"/>
                <w:szCs w:val="24"/>
                <w:highlight w:val="none"/>
              </w:rPr>
            </w:pPr>
          </w:p>
        </w:tc>
        <w:tc>
          <w:tcPr>
            <w:tcW w:w="1198" w:type="dxa"/>
          </w:tcPr>
          <w:p w14:paraId="4845039A">
            <w:pPr>
              <w:tabs>
                <w:tab w:val="left" w:pos="0"/>
              </w:tabs>
              <w:spacing w:line="360" w:lineRule="auto"/>
              <w:rPr>
                <w:rFonts w:hint="eastAsia" w:ascii="仿宋" w:hAnsi="仿宋" w:eastAsia="仿宋" w:cs="仿宋"/>
                <w:sz w:val="24"/>
                <w:szCs w:val="24"/>
                <w:highlight w:val="none"/>
              </w:rPr>
            </w:pPr>
          </w:p>
        </w:tc>
        <w:tc>
          <w:tcPr>
            <w:tcW w:w="797" w:type="dxa"/>
          </w:tcPr>
          <w:p w14:paraId="49DDE1C6">
            <w:pPr>
              <w:tabs>
                <w:tab w:val="left" w:pos="0"/>
              </w:tabs>
              <w:spacing w:line="360" w:lineRule="auto"/>
              <w:rPr>
                <w:rFonts w:hint="eastAsia" w:ascii="仿宋" w:hAnsi="仿宋" w:eastAsia="仿宋" w:cs="仿宋"/>
                <w:sz w:val="24"/>
                <w:szCs w:val="24"/>
                <w:highlight w:val="none"/>
              </w:rPr>
            </w:pPr>
          </w:p>
        </w:tc>
        <w:tc>
          <w:tcPr>
            <w:tcW w:w="1575" w:type="dxa"/>
          </w:tcPr>
          <w:p w14:paraId="3227038A">
            <w:pPr>
              <w:tabs>
                <w:tab w:val="left" w:pos="0"/>
              </w:tabs>
              <w:spacing w:line="360" w:lineRule="auto"/>
              <w:rPr>
                <w:rFonts w:hint="eastAsia" w:ascii="仿宋" w:hAnsi="仿宋" w:eastAsia="仿宋" w:cs="仿宋"/>
                <w:sz w:val="24"/>
                <w:szCs w:val="24"/>
                <w:highlight w:val="none"/>
              </w:rPr>
            </w:pPr>
          </w:p>
        </w:tc>
        <w:tc>
          <w:tcPr>
            <w:tcW w:w="2193" w:type="dxa"/>
          </w:tcPr>
          <w:p w14:paraId="39C9F3D9">
            <w:pPr>
              <w:tabs>
                <w:tab w:val="left" w:pos="0"/>
              </w:tabs>
              <w:spacing w:line="360" w:lineRule="auto"/>
              <w:rPr>
                <w:rFonts w:hint="eastAsia" w:ascii="仿宋" w:hAnsi="仿宋" w:eastAsia="仿宋" w:cs="仿宋"/>
                <w:sz w:val="24"/>
                <w:szCs w:val="24"/>
                <w:highlight w:val="none"/>
              </w:rPr>
            </w:pPr>
          </w:p>
        </w:tc>
      </w:tr>
      <w:tr w14:paraId="5697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DFF1B1B">
            <w:pPr>
              <w:tabs>
                <w:tab w:val="left" w:pos="0"/>
              </w:tabs>
              <w:spacing w:line="360" w:lineRule="auto"/>
              <w:rPr>
                <w:rFonts w:hint="eastAsia" w:ascii="仿宋" w:hAnsi="仿宋" w:eastAsia="仿宋" w:cs="仿宋"/>
                <w:sz w:val="24"/>
                <w:szCs w:val="24"/>
                <w:highlight w:val="none"/>
              </w:rPr>
            </w:pPr>
          </w:p>
        </w:tc>
        <w:tc>
          <w:tcPr>
            <w:tcW w:w="1575" w:type="dxa"/>
          </w:tcPr>
          <w:p w14:paraId="60C716A0">
            <w:pPr>
              <w:tabs>
                <w:tab w:val="left" w:pos="0"/>
              </w:tabs>
              <w:spacing w:line="360" w:lineRule="auto"/>
              <w:rPr>
                <w:rFonts w:hint="eastAsia" w:ascii="仿宋" w:hAnsi="仿宋" w:eastAsia="仿宋" w:cs="仿宋"/>
                <w:sz w:val="24"/>
                <w:szCs w:val="24"/>
                <w:highlight w:val="none"/>
              </w:rPr>
            </w:pPr>
          </w:p>
        </w:tc>
        <w:tc>
          <w:tcPr>
            <w:tcW w:w="945" w:type="dxa"/>
          </w:tcPr>
          <w:p w14:paraId="641896DB">
            <w:pPr>
              <w:tabs>
                <w:tab w:val="left" w:pos="0"/>
              </w:tabs>
              <w:spacing w:line="360" w:lineRule="auto"/>
              <w:rPr>
                <w:rFonts w:hint="eastAsia" w:ascii="仿宋" w:hAnsi="仿宋" w:eastAsia="仿宋" w:cs="仿宋"/>
                <w:sz w:val="24"/>
                <w:szCs w:val="24"/>
                <w:highlight w:val="none"/>
              </w:rPr>
            </w:pPr>
          </w:p>
        </w:tc>
        <w:tc>
          <w:tcPr>
            <w:tcW w:w="1198" w:type="dxa"/>
          </w:tcPr>
          <w:p w14:paraId="1C0F1740">
            <w:pPr>
              <w:tabs>
                <w:tab w:val="left" w:pos="0"/>
              </w:tabs>
              <w:spacing w:line="360" w:lineRule="auto"/>
              <w:rPr>
                <w:rFonts w:hint="eastAsia" w:ascii="仿宋" w:hAnsi="仿宋" w:eastAsia="仿宋" w:cs="仿宋"/>
                <w:sz w:val="24"/>
                <w:szCs w:val="24"/>
                <w:highlight w:val="none"/>
              </w:rPr>
            </w:pPr>
          </w:p>
        </w:tc>
        <w:tc>
          <w:tcPr>
            <w:tcW w:w="797" w:type="dxa"/>
          </w:tcPr>
          <w:p w14:paraId="64B33F2B">
            <w:pPr>
              <w:tabs>
                <w:tab w:val="left" w:pos="0"/>
              </w:tabs>
              <w:spacing w:line="360" w:lineRule="auto"/>
              <w:rPr>
                <w:rFonts w:hint="eastAsia" w:ascii="仿宋" w:hAnsi="仿宋" w:eastAsia="仿宋" w:cs="仿宋"/>
                <w:sz w:val="24"/>
                <w:szCs w:val="24"/>
                <w:highlight w:val="none"/>
              </w:rPr>
            </w:pPr>
          </w:p>
        </w:tc>
        <w:tc>
          <w:tcPr>
            <w:tcW w:w="1575" w:type="dxa"/>
          </w:tcPr>
          <w:p w14:paraId="53D08DCA">
            <w:pPr>
              <w:tabs>
                <w:tab w:val="left" w:pos="0"/>
              </w:tabs>
              <w:spacing w:line="360" w:lineRule="auto"/>
              <w:rPr>
                <w:rFonts w:hint="eastAsia" w:ascii="仿宋" w:hAnsi="仿宋" w:eastAsia="仿宋" w:cs="仿宋"/>
                <w:sz w:val="24"/>
                <w:szCs w:val="24"/>
                <w:highlight w:val="none"/>
              </w:rPr>
            </w:pPr>
          </w:p>
        </w:tc>
        <w:tc>
          <w:tcPr>
            <w:tcW w:w="2193" w:type="dxa"/>
          </w:tcPr>
          <w:p w14:paraId="3730E2C8">
            <w:pPr>
              <w:tabs>
                <w:tab w:val="left" w:pos="0"/>
              </w:tabs>
              <w:spacing w:line="360" w:lineRule="auto"/>
              <w:rPr>
                <w:rFonts w:hint="eastAsia" w:ascii="仿宋" w:hAnsi="仿宋" w:eastAsia="仿宋" w:cs="仿宋"/>
                <w:sz w:val="24"/>
                <w:szCs w:val="24"/>
                <w:highlight w:val="none"/>
              </w:rPr>
            </w:pPr>
          </w:p>
        </w:tc>
      </w:tr>
      <w:tr w14:paraId="41B6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7C851E0">
            <w:pPr>
              <w:tabs>
                <w:tab w:val="left" w:pos="0"/>
              </w:tabs>
              <w:spacing w:line="360" w:lineRule="auto"/>
              <w:rPr>
                <w:rFonts w:hint="eastAsia" w:ascii="仿宋" w:hAnsi="仿宋" w:eastAsia="仿宋" w:cs="仿宋"/>
                <w:sz w:val="24"/>
                <w:szCs w:val="24"/>
                <w:highlight w:val="none"/>
              </w:rPr>
            </w:pPr>
          </w:p>
        </w:tc>
        <w:tc>
          <w:tcPr>
            <w:tcW w:w="1575" w:type="dxa"/>
          </w:tcPr>
          <w:p w14:paraId="30961BF9">
            <w:pPr>
              <w:tabs>
                <w:tab w:val="left" w:pos="0"/>
              </w:tabs>
              <w:spacing w:line="360" w:lineRule="auto"/>
              <w:rPr>
                <w:rFonts w:hint="eastAsia" w:ascii="仿宋" w:hAnsi="仿宋" w:eastAsia="仿宋" w:cs="仿宋"/>
                <w:sz w:val="24"/>
                <w:szCs w:val="24"/>
                <w:highlight w:val="none"/>
              </w:rPr>
            </w:pPr>
          </w:p>
        </w:tc>
        <w:tc>
          <w:tcPr>
            <w:tcW w:w="945" w:type="dxa"/>
          </w:tcPr>
          <w:p w14:paraId="7CE1057B">
            <w:pPr>
              <w:tabs>
                <w:tab w:val="left" w:pos="0"/>
              </w:tabs>
              <w:spacing w:line="360" w:lineRule="auto"/>
              <w:rPr>
                <w:rFonts w:hint="eastAsia" w:ascii="仿宋" w:hAnsi="仿宋" w:eastAsia="仿宋" w:cs="仿宋"/>
                <w:sz w:val="24"/>
                <w:szCs w:val="24"/>
                <w:highlight w:val="none"/>
              </w:rPr>
            </w:pPr>
          </w:p>
        </w:tc>
        <w:tc>
          <w:tcPr>
            <w:tcW w:w="1198" w:type="dxa"/>
          </w:tcPr>
          <w:p w14:paraId="1DF602AF">
            <w:pPr>
              <w:tabs>
                <w:tab w:val="left" w:pos="0"/>
              </w:tabs>
              <w:spacing w:line="360" w:lineRule="auto"/>
              <w:rPr>
                <w:rFonts w:hint="eastAsia" w:ascii="仿宋" w:hAnsi="仿宋" w:eastAsia="仿宋" w:cs="仿宋"/>
                <w:sz w:val="24"/>
                <w:szCs w:val="24"/>
                <w:highlight w:val="none"/>
              </w:rPr>
            </w:pPr>
          </w:p>
        </w:tc>
        <w:tc>
          <w:tcPr>
            <w:tcW w:w="797" w:type="dxa"/>
          </w:tcPr>
          <w:p w14:paraId="6B2DDE16">
            <w:pPr>
              <w:tabs>
                <w:tab w:val="left" w:pos="0"/>
              </w:tabs>
              <w:spacing w:line="360" w:lineRule="auto"/>
              <w:rPr>
                <w:rFonts w:hint="eastAsia" w:ascii="仿宋" w:hAnsi="仿宋" w:eastAsia="仿宋" w:cs="仿宋"/>
                <w:sz w:val="24"/>
                <w:szCs w:val="24"/>
                <w:highlight w:val="none"/>
              </w:rPr>
            </w:pPr>
          </w:p>
        </w:tc>
        <w:tc>
          <w:tcPr>
            <w:tcW w:w="1575" w:type="dxa"/>
          </w:tcPr>
          <w:p w14:paraId="372B5342">
            <w:pPr>
              <w:tabs>
                <w:tab w:val="left" w:pos="0"/>
              </w:tabs>
              <w:spacing w:line="360" w:lineRule="auto"/>
              <w:rPr>
                <w:rFonts w:hint="eastAsia" w:ascii="仿宋" w:hAnsi="仿宋" w:eastAsia="仿宋" w:cs="仿宋"/>
                <w:sz w:val="24"/>
                <w:szCs w:val="24"/>
                <w:highlight w:val="none"/>
              </w:rPr>
            </w:pPr>
          </w:p>
        </w:tc>
        <w:tc>
          <w:tcPr>
            <w:tcW w:w="2193" w:type="dxa"/>
          </w:tcPr>
          <w:p w14:paraId="2605BD5B">
            <w:pPr>
              <w:tabs>
                <w:tab w:val="left" w:pos="0"/>
              </w:tabs>
              <w:spacing w:line="360" w:lineRule="auto"/>
              <w:rPr>
                <w:rFonts w:hint="eastAsia" w:ascii="仿宋" w:hAnsi="仿宋" w:eastAsia="仿宋" w:cs="仿宋"/>
                <w:sz w:val="24"/>
                <w:szCs w:val="24"/>
                <w:highlight w:val="none"/>
              </w:rPr>
            </w:pPr>
          </w:p>
        </w:tc>
      </w:tr>
      <w:tr w14:paraId="23BF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5A097C9">
            <w:pPr>
              <w:tabs>
                <w:tab w:val="left" w:pos="0"/>
              </w:tabs>
              <w:spacing w:line="360" w:lineRule="auto"/>
              <w:rPr>
                <w:rFonts w:hint="eastAsia" w:ascii="仿宋" w:hAnsi="仿宋" w:eastAsia="仿宋" w:cs="仿宋"/>
                <w:sz w:val="24"/>
                <w:szCs w:val="24"/>
                <w:highlight w:val="none"/>
              </w:rPr>
            </w:pPr>
          </w:p>
        </w:tc>
        <w:tc>
          <w:tcPr>
            <w:tcW w:w="1575" w:type="dxa"/>
          </w:tcPr>
          <w:p w14:paraId="7C407813">
            <w:pPr>
              <w:tabs>
                <w:tab w:val="left" w:pos="0"/>
              </w:tabs>
              <w:spacing w:line="360" w:lineRule="auto"/>
              <w:rPr>
                <w:rFonts w:hint="eastAsia" w:ascii="仿宋" w:hAnsi="仿宋" w:eastAsia="仿宋" w:cs="仿宋"/>
                <w:sz w:val="24"/>
                <w:szCs w:val="24"/>
                <w:highlight w:val="none"/>
              </w:rPr>
            </w:pPr>
          </w:p>
        </w:tc>
        <w:tc>
          <w:tcPr>
            <w:tcW w:w="945" w:type="dxa"/>
          </w:tcPr>
          <w:p w14:paraId="47E7AFAF">
            <w:pPr>
              <w:tabs>
                <w:tab w:val="left" w:pos="0"/>
              </w:tabs>
              <w:spacing w:line="360" w:lineRule="auto"/>
              <w:rPr>
                <w:rFonts w:hint="eastAsia" w:ascii="仿宋" w:hAnsi="仿宋" w:eastAsia="仿宋" w:cs="仿宋"/>
                <w:sz w:val="24"/>
                <w:szCs w:val="24"/>
                <w:highlight w:val="none"/>
              </w:rPr>
            </w:pPr>
          </w:p>
        </w:tc>
        <w:tc>
          <w:tcPr>
            <w:tcW w:w="1198" w:type="dxa"/>
          </w:tcPr>
          <w:p w14:paraId="2B99C97F">
            <w:pPr>
              <w:tabs>
                <w:tab w:val="left" w:pos="0"/>
              </w:tabs>
              <w:spacing w:line="360" w:lineRule="auto"/>
              <w:rPr>
                <w:rFonts w:hint="eastAsia" w:ascii="仿宋" w:hAnsi="仿宋" w:eastAsia="仿宋" w:cs="仿宋"/>
                <w:sz w:val="24"/>
                <w:szCs w:val="24"/>
                <w:highlight w:val="none"/>
              </w:rPr>
            </w:pPr>
          </w:p>
        </w:tc>
        <w:tc>
          <w:tcPr>
            <w:tcW w:w="797" w:type="dxa"/>
          </w:tcPr>
          <w:p w14:paraId="2790146A">
            <w:pPr>
              <w:tabs>
                <w:tab w:val="left" w:pos="0"/>
              </w:tabs>
              <w:spacing w:line="360" w:lineRule="auto"/>
              <w:rPr>
                <w:rFonts w:hint="eastAsia" w:ascii="仿宋" w:hAnsi="仿宋" w:eastAsia="仿宋" w:cs="仿宋"/>
                <w:sz w:val="24"/>
                <w:szCs w:val="24"/>
                <w:highlight w:val="none"/>
              </w:rPr>
            </w:pPr>
          </w:p>
        </w:tc>
        <w:tc>
          <w:tcPr>
            <w:tcW w:w="1575" w:type="dxa"/>
          </w:tcPr>
          <w:p w14:paraId="68FDE5EF">
            <w:pPr>
              <w:tabs>
                <w:tab w:val="left" w:pos="0"/>
              </w:tabs>
              <w:spacing w:line="360" w:lineRule="auto"/>
              <w:rPr>
                <w:rFonts w:hint="eastAsia" w:ascii="仿宋" w:hAnsi="仿宋" w:eastAsia="仿宋" w:cs="仿宋"/>
                <w:sz w:val="24"/>
                <w:szCs w:val="24"/>
                <w:highlight w:val="none"/>
              </w:rPr>
            </w:pPr>
          </w:p>
        </w:tc>
        <w:tc>
          <w:tcPr>
            <w:tcW w:w="2193" w:type="dxa"/>
          </w:tcPr>
          <w:p w14:paraId="3A1F3479">
            <w:pPr>
              <w:tabs>
                <w:tab w:val="left" w:pos="0"/>
              </w:tabs>
              <w:spacing w:line="360" w:lineRule="auto"/>
              <w:rPr>
                <w:rFonts w:hint="eastAsia" w:ascii="仿宋" w:hAnsi="仿宋" w:eastAsia="仿宋" w:cs="仿宋"/>
                <w:sz w:val="24"/>
                <w:szCs w:val="24"/>
                <w:highlight w:val="none"/>
              </w:rPr>
            </w:pPr>
          </w:p>
        </w:tc>
      </w:tr>
    </w:tbl>
    <w:p w14:paraId="21493EF3">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037D397B">
      <w:pPr>
        <w:spacing w:line="360" w:lineRule="auto"/>
        <w:ind w:firstLine="2834" w:firstLineChars="1181"/>
        <w:rPr>
          <w:rFonts w:hint="eastAsia" w:ascii="仿宋" w:hAnsi="仿宋" w:eastAsia="仿宋" w:cs="仿宋"/>
          <w:highlight w:val="none"/>
        </w:rPr>
      </w:pPr>
    </w:p>
    <w:p w14:paraId="05CAB32A">
      <w:pPr>
        <w:pStyle w:val="10"/>
        <w:rPr>
          <w:rFonts w:hint="eastAsia" w:ascii="仿宋" w:hAnsi="仿宋" w:eastAsia="仿宋" w:cs="仿宋"/>
        </w:rPr>
      </w:pPr>
    </w:p>
    <w:p w14:paraId="4CAEC24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FEB811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6F248D3">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F507C5">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CFA1DE9">
      <w:pPr>
        <w:overflowPunct w:val="0"/>
        <w:spacing w:line="360" w:lineRule="auto"/>
        <w:jc w:val="center"/>
        <w:outlineLvl w:val="1"/>
        <w:rPr>
          <w:rStyle w:val="98"/>
          <w:rFonts w:hint="eastAsia" w:ascii="仿宋" w:hAnsi="仿宋" w:eastAsia="仿宋" w:cs="仿宋"/>
          <w:sz w:val="32"/>
          <w:szCs w:val="32"/>
        </w:rPr>
      </w:pPr>
      <w:bookmarkStart w:id="110" w:name="_Toc12541"/>
      <w:bookmarkStart w:id="111" w:name="_Toc17889"/>
      <w:bookmarkStart w:id="112" w:name="_Toc24121"/>
      <w:r>
        <w:rPr>
          <w:rStyle w:val="98"/>
          <w:rFonts w:hint="eastAsia" w:ascii="仿宋" w:hAnsi="仿宋" w:eastAsia="仿宋" w:cs="仿宋"/>
          <w:sz w:val="32"/>
          <w:szCs w:val="32"/>
          <w:lang w:val="en-US" w:eastAsia="zh-CN"/>
        </w:rPr>
        <w:t>七</w:t>
      </w:r>
      <w:r>
        <w:rPr>
          <w:rStyle w:val="98"/>
          <w:rFonts w:hint="eastAsia" w:ascii="仿宋" w:hAnsi="仿宋" w:eastAsia="仿宋" w:cs="仿宋"/>
          <w:sz w:val="32"/>
          <w:szCs w:val="32"/>
        </w:rPr>
        <w:t>、商务和</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响应说明</w:t>
      </w:r>
      <w:bookmarkEnd w:id="110"/>
      <w:bookmarkEnd w:id="111"/>
      <w:bookmarkEnd w:id="112"/>
    </w:p>
    <w:p w14:paraId="71DE1DE2">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4DAB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49621E6">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7546F4D5">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228D3AAD">
            <w:pPr>
              <w:pStyle w:val="13"/>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1918A62C">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34C25B95">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0B31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F172AE">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8F13C2C">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96EDCC4">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9589DED">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70B4D3">
            <w:pPr>
              <w:pStyle w:val="13"/>
              <w:spacing w:before="120"/>
              <w:ind w:right="34"/>
              <w:jc w:val="center"/>
              <w:rPr>
                <w:rFonts w:hint="eastAsia" w:ascii="仿宋" w:hAnsi="仿宋" w:eastAsia="仿宋" w:cs="仿宋"/>
                <w:b/>
                <w:highlight w:val="none"/>
              </w:rPr>
            </w:pPr>
          </w:p>
        </w:tc>
      </w:tr>
      <w:tr w14:paraId="2CF0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E768A67">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E27D7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2C52B75">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C92B5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4F68EFD">
            <w:pPr>
              <w:pStyle w:val="13"/>
              <w:spacing w:before="120"/>
              <w:ind w:right="34"/>
              <w:jc w:val="center"/>
              <w:rPr>
                <w:rFonts w:hint="eastAsia" w:ascii="仿宋" w:hAnsi="仿宋" w:eastAsia="仿宋" w:cs="仿宋"/>
                <w:b/>
                <w:highlight w:val="none"/>
              </w:rPr>
            </w:pPr>
          </w:p>
        </w:tc>
      </w:tr>
      <w:tr w14:paraId="4944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E27B873">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8B46A67">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23246">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0591D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16799B4">
            <w:pPr>
              <w:pStyle w:val="13"/>
              <w:spacing w:before="120"/>
              <w:ind w:right="34"/>
              <w:jc w:val="center"/>
              <w:rPr>
                <w:rFonts w:hint="eastAsia" w:ascii="仿宋" w:hAnsi="仿宋" w:eastAsia="仿宋" w:cs="仿宋"/>
                <w:b/>
                <w:highlight w:val="none"/>
              </w:rPr>
            </w:pPr>
          </w:p>
        </w:tc>
      </w:tr>
      <w:tr w14:paraId="0B75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3C9B81A">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D50ADF5">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2A7A47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B33DAF">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87BC76F">
            <w:pPr>
              <w:pStyle w:val="13"/>
              <w:spacing w:before="120"/>
              <w:ind w:right="34"/>
              <w:jc w:val="center"/>
              <w:rPr>
                <w:rFonts w:hint="eastAsia" w:ascii="仿宋" w:hAnsi="仿宋" w:eastAsia="仿宋" w:cs="仿宋"/>
                <w:b/>
                <w:highlight w:val="none"/>
              </w:rPr>
            </w:pPr>
          </w:p>
        </w:tc>
      </w:tr>
      <w:tr w14:paraId="36C6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EA844E7">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27730337">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750B9B7">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E1F4CD4">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6774D35">
            <w:pPr>
              <w:pStyle w:val="13"/>
              <w:spacing w:before="120"/>
              <w:ind w:right="34"/>
              <w:jc w:val="center"/>
              <w:rPr>
                <w:rFonts w:hint="eastAsia" w:ascii="仿宋" w:hAnsi="仿宋" w:eastAsia="仿宋" w:cs="仿宋"/>
                <w:b/>
                <w:highlight w:val="none"/>
              </w:rPr>
            </w:pPr>
          </w:p>
        </w:tc>
      </w:tr>
      <w:tr w14:paraId="0E0E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BE86E40">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6E41D6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6BAF466">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2FC1C6D">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8BB3822">
            <w:pPr>
              <w:pStyle w:val="13"/>
              <w:spacing w:before="120"/>
              <w:ind w:right="34"/>
              <w:jc w:val="center"/>
              <w:rPr>
                <w:rFonts w:hint="eastAsia" w:ascii="仿宋" w:hAnsi="仿宋" w:eastAsia="仿宋" w:cs="仿宋"/>
                <w:b/>
                <w:highlight w:val="none"/>
              </w:rPr>
            </w:pPr>
          </w:p>
        </w:tc>
      </w:tr>
      <w:tr w14:paraId="2F4D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0D7B420">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4575AAD">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82D92F1">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ED7027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CEF0033">
            <w:pPr>
              <w:pStyle w:val="13"/>
              <w:spacing w:before="120"/>
              <w:ind w:right="34"/>
              <w:jc w:val="center"/>
              <w:rPr>
                <w:rFonts w:hint="eastAsia" w:ascii="仿宋" w:hAnsi="仿宋" w:eastAsia="仿宋" w:cs="仿宋"/>
                <w:b/>
                <w:highlight w:val="none"/>
              </w:rPr>
            </w:pPr>
          </w:p>
        </w:tc>
      </w:tr>
    </w:tbl>
    <w:p w14:paraId="5E40DF74">
      <w:pPr>
        <w:pStyle w:val="13"/>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0BB9E8A4">
      <w:pPr>
        <w:pStyle w:val="13"/>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570995B">
      <w:pPr>
        <w:pStyle w:val="13"/>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0C6A3D77">
      <w:pPr>
        <w:pStyle w:val="13"/>
        <w:spacing w:before="120"/>
        <w:ind w:left="0" w:right="34"/>
        <w:jc w:val="both"/>
        <w:rPr>
          <w:rFonts w:hint="eastAsia" w:ascii="仿宋" w:hAnsi="仿宋" w:eastAsia="仿宋" w:cs="仿宋"/>
          <w:bCs/>
          <w:highlight w:val="none"/>
        </w:rPr>
      </w:pPr>
    </w:p>
    <w:p w14:paraId="38B0850E">
      <w:pPr>
        <w:pStyle w:val="18"/>
        <w:rPr>
          <w:rFonts w:hint="eastAsia" w:ascii="仿宋" w:hAnsi="仿宋" w:eastAsia="仿宋" w:cs="仿宋"/>
          <w:sz w:val="24"/>
          <w:szCs w:val="24"/>
          <w:highlight w:val="none"/>
        </w:rPr>
      </w:pPr>
    </w:p>
    <w:p w14:paraId="13E78C4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E004C0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AA8FD9D">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AD524B1">
      <w:pPr>
        <w:rPr>
          <w:rFonts w:hint="eastAsia" w:ascii="仿宋" w:hAnsi="仿宋" w:eastAsia="仿宋" w:cs="仿宋"/>
          <w:b/>
          <w:bCs/>
          <w:sz w:val="32"/>
          <w:szCs w:val="32"/>
          <w:highlight w:val="none"/>
        </w:rPr>
      </w:pPr>
    </w:p>
    <w:p w14:paraId="65FB76CB">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3DFF0DF">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6BF21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3764F193">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5E5A155C">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4A696E37">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018B7438">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61F92523">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4964C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AF5D800">
            <w:pPr>
              <w:spacing w:line="360" w:lineRule="auto"/>
              <w:jc w:val="center"/>
              <w:rPr>
                <w:rFonts w:hint="eastAsia" w:ascii="仿宋" w:hAnsi="仿宋" w:eastAsia="仿宋" w:cs="仿宋"/>
                <w:sz w:val="24"/>
                <w:highlight w:val="none"/>
              </w:rPr>
            </w:pPr>
          </w:p>
        </w:tc>
        <w:tc>
          <w:tcPr>
            <w:tcW w:w="2332" w:type="dxa"/>
          </w:tcPr>
          <w:p w14:paraId="008B5D84">
            <w:pPr>
              <w:spacing w:line="360" w:lineRule="auto"/>
              <w:jc w:val="center"/>
              <w:rPr>
                <w:rFonts w:hint="eastAsia" w:ascii="仿宋" w:hAnsi="仿宋" w:eastAsia="仿宋" w:cs="仿宋"/>
                <w:sz w:val="24"/>
                <w:highlight w:val="none"/>
              </w:rPr>
            </w:pPr>
          </w:p>
        </w:tc>
        <w:tc>
          <w:tcPr>
            <w:tcW w:w="2220" w:type="dxa"/>
          </w:tcPr>
          <w:p w14:paraId="2B0F8982">
            <w:pPr>
              <w:spacing w:line="360" w:lineRule="auto"/>
              <w:jc w:val="center"/>
              <w:rPr>
                <w:rFonts w:hint="eastAsia" w:ascii="仿宋" w:hAnsi="仿宋" w:eastAsia="仿宋" w:cs="仿宋"/>
                <w:sz w:val="24"/>
                <w:highlight w:val="none"/>
              </w:rPr>
            </w:pPr>
          </w:p>
        </w:tc>
        <w:tc>
          <w:tcPr>
            <w:tcW w:w="2195" w:type="dxa"/>
          </w:tcPr>
          <w:p w14:paraId="7EE433AB">
            <w:pPr>
              <w:spacing w:line="360" w:lineRule="auto"/>
              <w:jc w:val="center"/>
              <w:rPr>
                <w:rFonts w:hint="eastAsia" w:ascii="仿宋" w:hAnsi="仿宋" w:eastAsia="仿宋" w:cs="仿宋"/>
                <w:sz w:val="24"/>
                <w:highlight w:val="none"/>
              </w:rPr>
            </w:pPr>
          </w:p>
        </w:tc>
        <w:tc>
          <w:tcPr>
            <w:tcW w:w="1440" w:type="dxa"/>
          </w:tcPr>
          <w:p w14:paraId="0216232C">
            <w:pPr>
              <w:spacing w:line="360" w:lineRule="auto"/>
              <w:jc w:val="center"/>
              <w:rPr>
                <w:rFonts w:hint="eastAsia" w:ascii="仿宋" w:hAnsi="仿宋" w:eastAsia="仿宋" w:cs="仿宋"/>
                <w:sz w:val="24"/>
                <w:highlight w:val="none"/>
              </w:rPr>
            </w:pPr>
          </w:p>
        </w:tc>
      </w:tr>
      <w:tr w14:paraId="03208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BF6CA67">
            <w:pPr>
              <w:spacing w:line="360" w:lineRule="auto"/>
              <w:jc w:val="center"/>
              <w:rPr>
                <w:rFonts w:hint="eastAsia" w:ascii="仿宋" w:hAnsi="仿宋" w:eastAsia="仿宋" w:cs="仿宋"/>
                <w:sz w:val="24"/>
                <w:highlight w:val="none"/>
              </w:rPr>
            </w:pPr>
          </w:p>
        </w:tc>
        <w:tc>
          <w:tcPr>
            <w:tcW w:w="2332" w:type="dxa"/>
          </w:tcPr>
          <w:p w14:paraId="57463667">
            <w:pPr>
              <w:spacing w:line="360" w:lineRule="auto"/>
              <w:jc w:val="center"/>
              <w:rPr>
                <w:rFonts w:hint="eastAsia" w:ascii="仿宋" w:hAnsi="仿宋" w:eastAsia="仿宋" w:cs="仿宋"/>
                <w:sz w:val="24"/>
                <w:highlight w:val="none"/>
              </w:rPr>
            </w:pPr>
          </w:p>
        </w:tc>
        <w:tc>
          <w:tcPr>
            <w:tcW w:w="2220" w:type="dxa"/>
          </w:tcPr>
          <w:p w14:paraId="03BF75F1">
            <w:pPr>
              <w:spacing w:line="360" w:lineRule="auto"/>
              <w:jc w:val="center"/>
              <w:rPr>
                <w:rFonts w:hint="eastAsia" w:ascii="仿宋" w:hAnsi="仿宋" w:eastAsia="仿宋" w:cs="仿宋"/>
                <w:sz w:val="24"/>
                <w:highlight w:val="none"/>
              </w:rPr>
            </w:pPr>
          </w:p>
        </w:tc>
        <w:tc>
          <w:tcPr>
            <w:tcW w:w="2195" w:type="dxa"/>
          </w:tcPr>
          <w:p w14:paraId="61F709D2">
            <w:pPr>
              <w:spacing w:line="360" w:lineRule="auto"/>
              <w:jc w:val="center"/>
              <w:rPr>
                <w:rFonts w:hint="eastAsia" w:ascii="仿宋" w:hAnsi="仿宋" w:eastAsia="仿宋" w:cs="仿宋"/>
                <w:sz w:val="24"/>
                <w:highlight w:val="none"/>
              </w:rPr>
            </w:pPr>
          </w:p>
        </w:tc>
        <w:tc>
          <w:tcPr>
            <w:tcW w:w="1440" w:type="dxa"/>
          </w:tcPr>
          <w:p w14:paraId="59BE6B7E">
            <w:pPr>
              <w:spacing w:line="360" w:lineRule="auto"/>
              <w:jc w:val="center"/>
              <w:rPr>
                <w:rFonts w:hint="eastAsia" w:ascii="仿宋" w:hAnsi="仿宋" w:eastAsia="仿宋" w:cs="仿宋"/>
                <w:sz w:val="24"/>
                <w:highlight w:val="none"/>
              </w:rPr>
            </w:pPr>
          </w:p>
        </w:tc>
      </w:tr>
      <w:tr w14:paraId="33E88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447D1B2">
            <w:pPr>
              <w:spacing w:line="360" w:lineRule="auto"/>
              <w:jc w:val="center"/>
              <w:rPr>
                <w:rFonts w:hint="eastAsia" w:ascii="仿宋" w:hAnsi="仿宋" w:eastAsia="仿宋" w:cs="仿宋"/>
                <w:sz w:val="24"/>
                <w:highlight w:val="none"/>
              </w:rPr>
            </w:pPr>
          </w:p>
        </w:tc>
        <w:tc>
          <w:tcPr>
            <w:tcW w:w="2332" w:type="dxa"/>
          </w:tcPr>
          <w:p w14:paraId="28124503">
            <w:pPr>
              <w:spacing w:line="360" w:lineRule="auto"/>
              <w:jc w:val="center"/>
              <w:rPr>
                <w:rFonts w:hint="eastAsia" w:ascii="仿宋" w:hAnsi="仿宋" w:eastAsia="仿宋" w:cs="仿宋"/>
                <w:sz w:val="24"/>
                <w:highlight w:val="none"/>
              </w:rPr>
            </w:pPr>
          </w:p>
        </w:tc>
        <w:tc>
          <w:tcPr>
            <w:tcW w:w="2220" w:type="dxa"/>
          </w:tcPr>
          <w:p w14:paraId="6CD2AEA4">
            <w:pPr>
              <w:spacing w:line="360" w:lineRule="auto"/>
              <w:jc w:val="center"/>
              <w:rPr>
                <w:rFonts w:hint="eastAsia" w:ascii="仿宋" w:hAnsi="仿宋" w:eastAsia="仿宋" w:cs="仿宋"/>
                <w:sz w:val="24"/>
                <w:highlight w:val="none"/>
              </w:rPr>
            </w:pPr>
          </w:p>
        </w:tc>
        <w:tc>
          <w:tcPr>
            <w:tcW w:w="2195" w:type="dxa"/>
          </w:tcPr>
          <w:p w14:paraId="00E06AB0">
            <w:pPr>
              <w:spacing w:line="360" w:lineRule="auto"/>
              <w:jc w:val="center"/>
              <w:rPr>
                <w:rFonts w:hint="eastAsia" w:ascii="仿宋" w:hAnsi="仿宋" w:eastAsia="仿宋" w:cs="仿宋"/>
                <w:sz w:val="24"/>
                <w:highlight w:val="none"/>
              </w:rPr>
            </w:pPr>
          </w:p>
        </w:tc>
        <w:tc>
          <w:tcPr>
            <w:tcW w:w="1440" w:type="dxa"/>
          </w:tcPr>
          <w:p w14:paraId="7F023077">
            <w:pPr>
              <w:spacing w:line="360" w:lineRule="auto"/>
              <w:jc w:val="center"/>
              <w:rPr>
                <w:rFonts w:hint="eastAsia" w:ascii="仿宋" w:hAnsi="仿宋" w:eastAsia="仿宋" w:cs="仿宋"/>
                <w:sz w:val="24"/>
                <w:highlight w:val="none"/>
              </w:rPr>
            </w:pPr>
          </w:p>
        </w:tc>
      </w:tr>
      <w:tr w14:paraId="1EFF9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DE76B3">
            <w:pPr>
              <w:spacing w:line="360" w:lineRule="auto"/>
              <w:jc w:val="center"/>
              <w:rPr>
                <w:rFonts w:hint="eastAsia" w:ascii="仿宋" w:hAnsi="仿宋" w:eastAsia="仿宋" w:cs="仿宋"/>
                <w:sz w:val="24"/>
                <w:highlight w:val="none"/>
              </w:rPr>
            </w:pPr>
          </w:p>
        </w:tc>
        <w:tc>
          <w:tcPr>
            <w:tcW w:w="2332" w:type="dxa"/>
          </w:tcPr>
          <w:p w14:paraId="057018D5">
            <w:pPr>
              <w:spacing w:line="360" w:lineRule="auto"/>
              <w:jc w:val="center"/>
              <w:rPr>
                <w:rFonts w:hint="eastAsia" w:ascii="仿宋" w:hAnsi="仿宋" w:eastAsia="仿宋" w:cs="仿宋"/>
                <w:sz w:val="24"/>
                <w:highlight w:val="none"/>
              </w:rPr>
            </w:pPr>
          </w:p>
        </w:tc>
        <w:tc>
          <w:tcPr>
            <w:tcW w:w="2220" w:type="dxa"/>
          </w:tcPr>
          <w:p w14:paraId="0F761EDF">
            <w:pPr>
              <w:spacing w:line="360" w:lineRule="auto"/>
              <w:jc w:val="center"/>
              <w:rPr>
                <w:rFonts w:hint="eastAsia" w:ascii="仿宋" w:hAnsi="仿宋" w:eastAsia="仿宋" w:cs="仿宋"/>
                <w:sz w:val="24"/>
                <w:highlight w:val="none"/>
              </w:rPr>
            </w:pPr>
          </w:p>
        </w:tc>
        <w:tc>
          <w:tcPr>
            <w:tcW w:w="2195" w:type="dxa"/>
          </w:tcPr>
          <w:p w14:paraId="5A9E3920">
            <w:pPr>
              <w:spacing w:line="360" w:lineRule="auto"/>
              <w:jc w:val="center"/>
              <w:rPr>
                <w:rFonts w:hint="eastAsia" w:ascii="仿宋" w:hAnsi="仿宋" w:eastAsia="仿宋" w:cs="仿宋"/>
                <w:sz w:val="24"/>
                <w:highlight w:val="none"/>
              </w:rPr>
            </w:pPr>
          </w:p>
        </w:tc>
        <w:tc>
          <w:tcPr>
            <w:tcW w:w="1440" w:type="dxa"/>
          </w:tcPr>
          <w:p w14:paraId="2847FA53">
            <w:pPr>
              <w:spacing w:line="360" w:lineRule="auto"/>
              <w:jc w:val="center"/>
              <w:rPr>
                <w:rFonts w:hint="eastAsia" w:ascii="仿宋" w:hAnsi="仿宋" w:eastAsia="仿宋" w:cs="仿宋"/>
                <w:sz w:val="24"/>
                <w:highlight w:val="none"/>
              </w:rPr>
            </w:pPr>
          </w:p>
        </w:tc>
      </w:tr>
      <w:tr w14:paraId="091E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1BD7B6">
            <w:pPr>
              <w:spacing w:line="360" w:lineRule="auto"/>
              <w:jc w:val="center"/>
              <w:rPr>
                <w:rFonts w:hint="eastAsia" w:ascii="仿宋" w:hAnsi="仿宋" w:eastAsia="仿宋" w:cs="仿宋"/>
                <w:sz w:val="24"/>
                <w:highlight w:val="none"/>
              </w:rPr>
            </w:pPr>
          </w:p>
        </w:tc>
        <w:tc>
          <w:tcPr>
            <w:tcW w:w="2332" w:type="dxa"/>
          </w:tcPr>
          <w:p w14:paraId="63D09E54">
            <w:pPr>
              <w:spacing w:line="360" w:lineRule="auto"/>
              <w:jc w:val="center"/>
              <w:rPr>
                <w:rFonts w:hint="eastAsia" w:ascii="仿宋" w:hAnsi="仿宋" w:eastAsia="仿宋" w:cs="仿宋"/>
                <w:sz w:val="24"/>
                <w:highlight w:val="none"/>
              </w:rPr>
            </w:pPr>
          </w:p>
        </w:tc>
        <w:tc>
          <w:tcPr>
            <w:tcW w:w="2220" w:type="dxa"/>
          </w:tcPr>
          <w:p w14:paraId="4744BE7E">
            <w:pPr>
              <w:spacing w:line="360" w:lineRule="auto"/>
              <w:jc w:val="center"/>
              <w:rPr>
                <w:rFonts w:hint="eastAsia" w:ascii="仿宋" w:hAnsi="仿宋" w:eastAsia="仿宋" w:cs="仿宋"/>
                <w:sz w:val="24"/>
                <w:highlight w:val="none"/>
              </w:rPr>
            </w:pPr>
          </w:p>
        </w:tc>
        <w:tc>
          <w:tcPr>
            <w:tcW w:w="2195" w:type="dxa"/>
          </w:tcPr>
          <w:p w14:paraId="5B9C7D75">
            <w:pPr>
              <w:spacing w:line="360" w:lineRule="auto"/>
              <w:jc w:val="center"/>
              <w:rPr>
                <w:rFonts w:hint="eastAsia" w:ascii="仿宋" w:hAnsi="仿宋" w:eastAsia="仿宋" w:cs="仿宋"/>
                <w:sz w:val="24"/>
                <w:highlight w:val="none"/>
              </w:rPr>
            </w:pPr>
          </w:p>
        </w:tc>
        <w:tc>
          <w:tcPr>
            <w:tcW w:w="1440" w:type="dxa"/>
          </w:tcPr>
          <w:p w14:paraId="35884FAF">
            <w:pPr>
              <w:spacing w:line="360" w:lineRule="auto"/>
              <w:jc w:val="center"/>
              <w:rPr>
                <w:rFonts w:hint="eastAsia" w:ascii="仿宋" w:hAnsi="仿宋" w:eastAsia="仿宋" w:cs="仿宋"/>
                <w:sz w:val="24"/>
                <w:highlight w:val="none"/>
              </w:rPr>
            </w:pPr>
          </w:p>
        </w:tc>
      </w:tr>
      <w:tr w14:paraId="34CCB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6B0287F">
            <w:pPr>
              <w:spacing w:line="360" w:lineRule="auto"/>
              <w:jc w:val="center"/>
              <w:rPr>
                <w:rFonts w:hint="eastAsia" w:ascii="仿宋" w:hAnsi="仿宋" w:eastAsia="仿宋" w:cs="仿宋"/>
                <w:sz w:val="24"/>
                <w:highlight w:val="none"/>
              </w:rPr>
            </w:pPr>
          </w:p>
        </w:tc>
        <w:tc>
          <w:tcPr>
            <w:tcW w:w="2332" w:type="dxa"/>
          </w:tcPr>
          <w:p w14:paraId="78036B7E">
            <w:pPr>
              <w:spacing w:line="360" w:lineRule="auto"/>
              <w:jc w:val="center"/>
              <w:rPr>
                <w:rFonts w:hint="eastAsia" w:ascii="仿宋" w:hAnsi="仿宋" w:eastAsia="仿宋" w:cs="仿宋"/>
                <w:sz w:val="24"/>
                <w:highlight w:val="none"/>
              </w:rPr>
            </w:pPr>
          </w:p>
        </w:tc>
        <w:tc>
          <w:tcPr>
            <w:tcW w:w="2220" w:type="dxa"/>
          </w:tcPr>
          <w:p w14:paraId="2E04090A">
            <w:pPr>
              <w:spacing w:line="360" w:lineRule="auto"/>
              <w:jc w:val="center"/>
              <w:rPr>
                <w:rFonts w:hint="eastAsia" w:ascii="仿宋" w:hAnsi="仿宋" w:eastAsia="仿宋" w:cs="仿宋"/>
                <w:sz w:val="24"/>
                <w:highlight w:val="none"/>
              </w:rPr>
            </w:pPr>
          </w:p>
        </w:tc>
        <w:tc>
          <w:tcPr>
            <w:tcW w:w="2195" w:type="dxa"/>
          </w:tcPr>
          <w:p w14:paraId="72A73184">
            <w:pPr>
              <w:spacing w:line="360" w:lineRule="auto"/>
              <w:jc w:val="center"/>
              <w:rPr>
                <w:rFonts w:hint="eastAsia" w:ascii="仿宋" w:hAnsi="仿宋" w:eastAsia="仿宋" w:cs="仿宋"/>
                <w:sz w:val="24"/>
                <w:highlight w:val="none"/>
              </w:rPr>
            </w:pPr>
          </w:p>
        </w:tc>
        <w:tc>
          <w:tcPr>
            <w:tcW w:w="1440" w:type="dxa"/>
          </w:tcPr>
          <w:p w14:paraId="1E680781">
            <w:pPr>
              <w:spacing w:line="360" w:lineRule="auto"/>
              <w:jc w:val="center"/>
              <w:rPr>
                <w:rFonts w:hint="eastAsia" w:ascii="仿宋" w:hAnsi="仿宋" w:eastAsia="仿宋" w:cs="仿宋"/>
                <w:sz w:val="24"/>
                <w:highlight w:val="none"/>
              </w:rPr>
            </w:pPr>
          </w:p>
        </w:tc>
      </w:tr>
      <w:tr w14:paraId="1009D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94145FE">
            <w:pPr>
              <w:spacing w:line="360" w:lineRule="auto"/>
              <w:jc w:val="center"/>
              <w:rPr>
                <w:rFonts w:hint="eastAsia" w:ascii="仿宋" w:hAnsi="仿宋" w:eastAsia="仿宋" w:cs="仿宋"/>
                <w:sz w:val="24"/>
                <w:highlight w:val="none"/>
              </w:rPr>
            </w:pPr>
          </w:p>
        </w:tc>
        <w:tc>
          <w:tcPr>
            <w:tcW w:w="2332" w:type="dxa"/>
          </w:tcPr>
          <w:p w14:paraId="1DE4B214">
            <w:pPr>
              <w:spacing w:line="360" w:lineRule="auto"/>
              <w:jc w:val="center"/>
              <w:rPr>
                <w:rFonts w:hint="eastAsia" w:ascii="仿宋" w:hAnsi="仿宋" w:eastAsia="仿宋" w:cs="仿宋"/>
                <w:sz w:val="24"/>
                <w:highlight w:val="none"/>
              </w:rPr>
            </w:pPr>
          </w:p>
        </w:tc>
        <w:tc>
          <w:tcPr>
            <w:tcW w:w="2220" w:type="dxa"/>
          </w:tcPr>
          <w:p w14:paraId="7A2A8293">
            <w:pPr>
              <w:spacing w:line="360" w:lineRule="auto"/>
              <w:jc w:val="center"/>
              <w:rPr>
                <w:rFonts w:hint="eastAsia" w:ascii="仿宋" w:hAnsi="仿宋" w:eastAsia="仿宋" w:cs="仿宋"/>
                <w:sz w:val="24"/>
                <w:highlight w:val="none"/>
              </w:rPr>
            </w:pPr>
          </w:p>
        </w:tc>
        <w:tc>
          <w:tcPr>
            <w:tcW w:w="2195" w:type="dxa"/>
          </w:tcPr>
          <w:p w14:paraId="59C8D106">
            <w:pPr>
              <w:spacing w:line="360" w:lineRule="auto"/>
              <w:jc w:val="center"/>
              <w:rPr>
                <w:rFonts w:hint="eastAsia" w:ascii="仿宋" w:hAnsi="仿宋" w:eastAsia="仿宋" w:cs="仿宋"/>
                <w:sz w:val="24"/>
                <w:highlight w:val="none"/>
              </w:rPr>
            </w:pPr>
          </w:p>
        </w:tc>
        <w:tc>
          <w:tcPr>
            <w:tcW w:w="1440" w:type="dxa"/>
          </w:tcPr>
          <w:p w14:paraId="44BD88E8">
            <w:pPr>
              <w:spacing w:line="360" w:lineRule="auto"/>
              <w:jc w:val="center"/>
              <w:rPr>
                <w:rFonts w:hint="eastAsia" w:ascii="仿宋" w:hAnsi="仿宋" w:eastAsia="仿宋" w:cs="仿宋"/>
                <w:sz w:val="24"/>
                <w:highlight w:val="none"/>
              </w:rPr>
            </w:pPr>
          </w:p>
        </w:tc>
      </w:tr>
      <w:tr w14:paraId="2BAD0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56A9D7">
            <w:pPr>
              <w:spacing w:line="360" w:lineRule="auto"/>
              <w:jc w:val="center"/>
              <w:rPr>
                <w:rFonts w:hint="eastAsia" w:ascii="仿宋" w:hAnsi="仿宋" w:eastAsia="仿宋" w:cs="仿宋"/>
                <w:sz w:val="24"/>
                <w:highlight w:val="none"/>
              </w:rPr>
            </w:pPr>
          </w:p>
        </w:tc>
        <w:tc>
          <w:tcPr>
            <w:tcW w:w="2332" w:type="dxa"/>
          </w:tcPr>
          <w:p w14:paraId="100F704B">
            <w:pPr>
              <w:spacing w:line="360" w:lineRule="auto"/>
              <w:jc w:val="center"/>
              <w:rPr>
                <w:rFonts w:hint="eastAsia" w:ascii="仿宋" w:hAnsi="仿宋" w:eastAsia="仿宋" w:cs="仿宋"/>
                <w:sz w:val="24"/>
                <w:highlight w:val="none"/>
              </w:rPr>
            </w:pPr>
          </w:p>
        </w:tc>
        <w:tc>
          <w:tcPr>
            <w:tcW w:w="2220" w:type="dxa"/>
          </w:tcPr>
          <w:p w14:paraId="3A86409A">
            <w:pPr>
              <w:spacing w:line="360" w:lineRule="auto"/>
              <w:jc w:val="center"/>
              <w:rPr>
                <w:rFonts w:hint="eastAsia" w:ascii="仿宋" w:hAnsi="仿宋" w:eastAsia="仿宋" w:cs="仿宋"/>
                <w:sz w:val="24"/>
                <w:highlight w:val="none"/>
              </w:rPr>
            </w:pPr>
          </w:p>
        </w:tc>
        <w:tc>
          <w:tcPr>
            <w:tcW w:w="2195" w:type="dxa"/>
          </w:tcPr>
          <w:p w14:paraId="526719D5">
            <w:pPr>
              <w:spacing w:line="360" w:lineRule="auto"/>
              <w:jc w:val="center"/>
              <w:rPr>
                <w:rFonts w:hint="eastAsia" w:ascii="仿宋" w:hAnsi="仿宋" w:eastAsia="仿宋" w:cs="仿宋"/>
                <w:sz w:val="24"/>
                <w:highlight w:val="none"/>
              </w:rPr>
            </w:pPr>
          </w:p>
        </w:tc>
        <w:tc>
          <w:tcPr>
            <w:tcW w:w="1440" w:type="dxa"/>
          </w:tcPr>
          <w:p w14:paraId="57B1777B">
            <w:pPr>
              <w:spacing w:line="360" w:lineRule="auto"/>
              <w:jc w:val="center"/>
              <w:rPr>
                <w:rFonts w:hint="eastAsia" w:ascii="仿宋" w:hAnsi="仿宋" w:eastAsia="仿宋" w:cs="仿宋"/>
                <w:sz w:val="24"/>
                <w:highlight w:val="none"/>
              </w:rPr>
            </w:pPr>
          </w:p>
        </w:tc>
      </w:tr>
    </w:tbl>
    <w:p w14:paraId="26DB1824">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1DC946C">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67BF73FE">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2573D231">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02AD4D11">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737CB730">
      <w:pPr>
        <w:spacing w:line="480" w:lineRule="auto"/>
        <w:ind w:firstLine="3360" w:firstLineChars="1400"/>
        <w:rPr>
          <w:rFonts w:hint="eastAsia" w:ascii="仿宋" w:hAnsi="仿宋" w:eastAsia="仿宋" w:cs="仿宋"/>
          <w:highlight w:val="none"/>
        </w:rPr>
      </w:pPr>
    </w:p>
    <w:p w14:paraId="0AE55D0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D28FFC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25F093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2D1459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ED79D57">
      <w:pPr>
        <w:overflowPunct w:val="0"/>
        <w:spacing w:line="360" w:lineRule="auto"/>
        <w:jc w:val="center"/>
        <w:outlineLvl w:val="1"/>
        <w:rPr>
          <w:rStyle w:val="98"/>
          <w:rFonts w:hint="eastAsia" w:ascii="仿宋" w:hAnsi="仿宋" w:eastAsia="仿宋" w:cs="仿宋"/>
          <w:sz w:val="32"/>
          <w:szCs w:val="32"/>
        </w:rPr>
      </w:pPr>
      <w:bookmarkStart w:id="114" w:name="_Toc26460"/>
      <w:r>
        <w:rPr>
          <w:rStyle w:val="98"/>
          <w:rFonts w:hint="eastAsia" w:ascii="仿宋" w:hAnsi="仿宋" w:eastAsia="仿宋" w:cs="仿宋"/>
          <w:sz w:val="32"/>
          <w:szCs w:val="32"/>
        </w:rPr>
        <w:t>八、资格证明文件</w:t>
      </w:r>
      <w:bookmarkEnd w:id="114"/>
    </w:p>
    <w:p w14:paraId="726144AB">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40D2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2155" w:type="dxa"/>
          </w:tcPr>
          <w:p w14:paraId="2948BE5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3381AC4A">
            <w:pPr>
              <w:overflowPunct w:val="0"/>
              <w:spacing w:line="400" w:lineRule="atLeast"/>
              <w:jc w:val="center"/>
              <w:rPr>
                <w:rFonts w:hint="eastAsia" w:ascii="仿宋" w:hAnsi="仿宋" w:eastAsia="仿宋" w:cs="仿宋"/>
                <w:highlight w:val="none"/>
              </w:rPr>
            </w:pPr>
          </w:p>
        </w:tc>
      </w:tr>
      <w:tr w14:paraId="7296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B617719">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66BB7075">
            <w:pPr>
              <w:overflowPunct w:val="0"/>
              <w:spacing w:line="400" w:lineRule="atLeast"/>
              <w:jc w:val="center"/>
              <w:rPr>
                <w:rFonts w:hint="eastAsia" w:ascii="仿宋" w:hAnsi="仿宋" w:eastAsia="仿宋" w:cs="仿宋"/>
                <w:highlight w:val="none"/>
              </w:rPr>
            </w:pPr>
          </w:p>
        </w:tc>
        <w:tc>
          <w:tcPr>
            <w:tcW w:w="2265" w:type="dxa"/>
          </w:tcPr>
          <w:p w14:paraId="3F007CB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E3F7080">
            <w:pPr>
              <w:overflowPunct w:val="0"/>
              <w:spacing w:line="400" w:lineRule="atLeast"/>
              <w:jc w:val="center"/>
              <w:rPr>
                <w:rFonts w:hint="eastAsia" w:ascii="仿宋" w:hAnsi="仿宋" w:eastAsia="仿宋" w:cs="仿宋"/>
                <w:highlight w:val="none"/>
              </w:rPr>
            </w:pPr>
          </w:p>
        </w:tc>
      </w:tr>
      <w:tr w14:paraId="43EA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56B61AB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47D6F932">
            <w:pPr>
              <w:overflowPunct w:val="0"/>
              <w:spacing w:line="400" w:lineRule="atLeast"/>
              <w:jc w:val="center"/>
              <w:rPr>
                <w:rFonts w:hint="eastAsia" w:ascii="仿宋" w:hAnsi="仿宋" w:eastAsia="仿宋" w:cs="仿宋"/>
                <w:highlight w:val="none"/>
              </w:rPr>
            </w:pPr>
          </w:p>
        </w:tc>
        <w:tc>
          <w:tcPr>
            <w:tcW w:w="2265" w:type="dxa"/>
          </w:tcPr>
          <w:p w14:paraId="73A1870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5129432C">
            <w:pPr>
              <w:overflowPunct w:val="0"/>
              <w:spacing w:line="400" w:lineRule="atLeast"/>
              <w:jc w:val="center"/>
              <w:rPr>
                <w:rFonts w:hint="eastAsia" w:ascii="仿宋" w:hAnsi="仿宋" w:eastAsia="仿宋" w:cs="仿宋"/>
                <w:highlight w:val="none"/>
              </w:rPr>
            </w:pPr>
          </w:p>
        </w:tc>
      </w:tr>
      <w:tr w14:paraId="60F9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32BC1A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0BF6AACA">
            <w:pPr>
              <w:overflowPunct w:val="0"/>
              <w:spacing w:line="400" w:lineRule="atLeast"/>
              <w:jc w:val="center"/>
              <w:rPr>
                <w:rFonts w:hint="eastAsia" w:ascii="仿宋" w:hAnsi="仿宋" w:eastAsia="仿宋" w:cs="仿宋"/>
                <w:highlight w:val="none"/>
              </w:rPr>
            </w:pPr>
          </w:p>
        </w:tc>
        <w:tc>
          <w:tcPr>
            <w:tcW w:w="2265" w:type="dxa"/>
          </w:tcPr>
          <w:p w14:paraId="69CBB7D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28E114D8">
            <w:pPr>
              <w:overflowPunct w:val="0"/>
              <w:spacing w:line="400" w:lineRule="atLeast"/>
              <w:jc w:val="center"/>
              <w:rPr>
                <w:rFonts w:hint="eastAsia" w:ascii="仿宋" w:hAnsi="仿宋" w:eastAsia="仿宋" w:cs="仿宋"/>
                <w:highlight w:val="none"/>
              </w:rPr>
            </w:pPr>
          </w:p>
        </w:tc>
      </w:tr>
      <w:tr w14:paraId="2687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228A7CE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2BC480AD">
            <w:pPr>
              <w:overflowPunct w:val="0"/>
              <w:spacing w:line="400" w:lineRule="atLeast"/>
              <w:jc w:val="center"/>
              <w:rPr>
                <w:rFonts w:hint="eastAsia" w:ascii="仿宋" w:hAnsi="仿宋" w:eastAsia="仿宋" w:cs="仿宋"/>
                <w:highlight w:val="none"/>
              </w:rPr>
            </w:pPr>
          </w:p>
        </w:tc>
        <w:tc>
          <w:tcPr>
            <w:tcW w:w="2265" w:type="dxa"/>
          </w:tcPr>
          <w:p w14:paraId="52539E9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71900E16">
            <w:pPr>
              <w:overflowPunct w:val="0"/>
              <w:spacing w:line="400" w:lineRule="atLeast"/>
              <w:jc w:val="center"/>
              <w:rPr>
                <w:rFonts w:hint="eastAsia" w:ascii="仿宋" w:hAnsi="仿宋" w:eastAsia="仿宋" w:cs="仿宋"/>
                <w:highlight w:val="none"/>
              </w:rPr>
            </w:pPr>
          </w:p>
        </w:tc>
      </w:tr>
      <w:tr w14:paraId="6565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40C6DC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51B9D1A2">
            <w:pPr>
              <w:overflowPunct w:val="0"/>
              <w:spacing w:line="400" w:lineRule="atLeast"/>
              <w:jc w:val="center"/>
              <w:rPr>
                <w:rFonts w:hint="eastAsia" w:ascii="仿宋" w:hAnsi="仿宋" w:eastAsia="仿宋" w:cs="仿宋"/>
                <w:highlight w:val="none"/>
              </w:rPr>
            </w:pPr>
          </w:p>
        </w:tc>
      </w:tr>
      <w:tr w14:paraId="4DE7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65CF927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20F022E2">
            <w:pPr>
              <w:overflowPunct w:val="0"/>
              <w:spacing w:line="400" w:lineRule="atLeast"/>
              <w:jc w:val="center"/>
              <w:rPr>
                <w:rFonts w:hint="eastAsia" w:ascii="仿宋" w:hAnsi="仿宋" w:eastAsia="仿宋" w:cs="仿宋"/>
                <w:highlight w:val="none"/>
              </w:rPr>
            </w:pPr>
          </w:p>
        </w:tc>
      </w:tr>
      <w:tr w14:paraId="02DB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871D31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A1BC667">
            <w:pPr>
              <w:overflowPunct w:val="0"/>
              <w:spacing w:line="400" w:lineRule="atLeast"/>
              <w:jc w:val="center"/>
              <w:rPr>
                <w:rFonts w:hint="eastAsia" w:ascii="仿宋" w:hAnsi="仿宋" w:eastAsia="仿宋" w:cs="仿宋"/>
                <w:highlight w:val="none"/>
              </w:rPr>
            </w:pPr>
          </w:p>
        </w:tc>
      </w:tr>
      <w:tr w14:paraId="46BB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EA0ECA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2270B756">
            <w:pPr>
              <w:overflowPunct w:val="0"/>
              <w:spacing w:line="400" w:lineRule="atLeast"/>
              <w:jc w:val="center"/>
              <w:rPr>
                <w:rFonts w:hint="eastAsia" w:ascii="仿宋" w:hAnsi="仿宋" w:eastAsia="仿宋" w:cs="仿宋"/>
                <w:highlight w:val="none"/>
              </w:rPr>
            </w:pPr>
          </w:p>
        </w:tc>
      </w:tr>
      <w:tr w14:paraId="0F79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19B591B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49959935">
            <w:pPr>
              <w:overflowPunct w:val="0"/>
              <w:spacing w:line="400" w:lineRule="atLeast"/>
              <w:jc w:val="center"/>
              <w:rPr>
                <w:rFonts w:hint="eastAsia" w:ascii="仿宋" w:hAnsi="仿宋" w:eastAsia="仿宋" w:cs="仿宋"/>
                <w:highlight w:val="none"/>
              </w:rPr>
            </w:pPr>
          </w:p>
        </w:tc>
      </w:tr>
    </w:tbl>
    <w:p w14:paraId="20AE3B3C">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41D00EBC">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706581A5">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4247870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234E22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6AA2987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CC9DB4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150329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39FC4EC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E3F10D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4358027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4457FC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2ED04E9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57F353E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50D9F69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567BAB2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374520C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1FCCBC0F">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8929FC1">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44A38067">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FF01BE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0ACB178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3E7B49A6">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46455C2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A1E5755">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0E92C0EC">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742D70E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27655491">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6FB16235">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CDF76E">
      <w:pPr>
        <w:overflowPunct w:val="0"/>
        <w:spacing w:line="560" w:lineRule="exact"/>
        <w:ind w:firstLine="170"/>
        <w:rPr>
          <w:rFonts w:hint="eastAsia" w:ascii="仿宋" w:hAnsi="仿宋" w:eastAsia="仿宋" w:cs="仿宋"/>
          <w:highlight w:val="none"/>
          <w:shd w:val="clear" w:color="auto" w:fill="FFFFFF"/>
        </w:rPr>
      </w:pPr>
    </w:p>
    <w:p w14:paraId="09DB13F5">
      <w:pPr>
        <w:pStyle w:val="10"/>
        <w:rPr>
          <w:rFonts w:hint="eastAsia" w:ascii="仿宋" w:hAnsi="仿宋" w:eastAsia="仿宋" w:cs="仿宋"/>
          <w:color w:val="auto"/>
          <w:highlight w:val="none"/>
        </w:rPr>
      </w:pPr>
    </w:p>
    <w:p w14:paraId="0741DEA8">
      <w:pPr>
        <w:spacing w:line="500" w:lineRule="exact"/>
        <w:ind w:firstLine="2640" w:firstLineChars="1100"/>
        <w:rPr>
          <w:rFonts w:hint="eastAsia" w:ascii="仿宋" w:hAnsi="仿宋" w:eastAsia="仿宋" w:cs="仿宋"/>
          <w:highlight w:val="none"/>
        </w:rPr>
      </w:pPr>
    </w:p>
    <w:p w14:paraId="108EC31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C9A0A1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FE6637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4F3D485">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052308C2">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08696AC9">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17429DAC">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6DD000FE">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336F6609">
      <w:pPr>
        <w:spacing w:line="500" w:lineRule="exact"/>
        <w:ind w:firstLine="2707" w:firstLineChars="1128"/>
        <w:rPr>
          <w:rFonts w:hint="eastAsia" w:ascii="仿宋" w:hAnsi="仿宋" w:eastAsia="仿宋" w:cs="仿宋"/>
          <w:highlight w:val="none"/>
        </w:rPr>
      </w:pPr>
    </w:p>
    <w:p w14:paraId="1A20B3A0">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1CA9B6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BC0A53">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7188F8A">
      <w:pPr>
        <w:tabs>
          <w:tab w:val="left" w:pos="-180"/>
        </w:tabs>
        <w:ind w:right="204" w:rightChars="85"/>
        <w:rPr>
          <w:rFonts w:hint="eastAsia" w:ascii="仿宋" w:hAnsi="仿宋" w:eastAsia="仿宋" w:cs="仿宋"/>
          <w:highlight w:val="none"/>
        </w:rPr>
      </w:pPr>
    </w:p>
    <w:p w14:paraId="03F86976">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5C2087CD">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2DBD3AD6">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6AC9121A">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0611508">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3DFA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42D9BF71">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1CF5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3EAD8A">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2AE5E286">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7890521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4435E218">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2048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EAC0145">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0618592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6F95C34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5BC4F5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7646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8B6871C">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347A1F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946015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61D37E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2361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41F99C3">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1290EEE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DCF3FD8">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E6C0CC7">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0371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3F2348">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777C2BB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2AC29D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7E5ED33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6899D74D">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320E873A">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26295E9">
      <w:pPr>
        <w:pStyle w:val="14"/>
        <w:adjustRightInd w:val="0"/>
        <w:snapToGrid w:val="0"/>
        <w:spacing w:line="720" w:lineRule="exact"/>
        <w:rPr>
          <w:rFonts w:hint="eastAsia" w:ascii="仿宋" w:hAnsi="仿宋" w:eastAsia="仿宋" w:cs="仿宋"/>
          <w:color w:val="auto"/>
          <w:spacing w:val="4"/>
          <w:szCs w:val="24"/>
          <w:highlight w:val="none"/>
        </w:rPr>
      </w:pPr>
    </w:p>
    <w:p w14:paraId="1291FA3F">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62822E9">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626B903E">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999898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8C06CC7">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9FE09D6">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18667801">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21D54649">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42B29FEF">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01999D8E">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616DEE26">
      <w:pPr>
        <w:adjustRightInd w:val="0"/>
        <w:snapToGrid w:val="0"/>
        <w:spacing w:line="360" w:lineRule="auto"/>
        <w:jc w:val="center"/>
        <w:rPr>
          <w:rFonts w:hint="eastAsia" w:ascii="仿宋" w:hAnsi="仿宋" w:eastAsia="仿宋" w:cs="仿宋"/>
          <w:b/>
          <w:bCs/>
          <w:sz w:val="28"/>
          <w:szCs w:val="28"/>
          <w:highlight w:val="none"/>
          <w:lang w:val="en-US" w:eastAsia="zh-CN"/>
        </w:rPr>
      </w:pPr>
    </w:p>
    <w:p w14:paraId="669D9BA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588579B9">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787E4DD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6994BAB6">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3504FE74">
      <w:pPr>
        <w:rPr>
          <w:rFonts w:hint="eastAsia" w:ascii="仿宋" w:hAnsi="仿宋" w:eastAsia="仿宋" w:cs="仿宋"/>
          <w:sz w:val="28"/>
          <w:szCs w:val="28"/>
          <w:highlight w:val="none"/>
          <w:lang w:val="en-US" w:eastAsia="zh-CN"/>
        </w:rPr>
      </w:pPr>
    </w:p>
    <w:p w14:paraId="251AE027">
      <w:pPr>
        <w:spacing w:line="360" w:lineRule="auto"/>
        <w:jc w:val="left"/>
        <w:rPr>
          <w:rFonts w:hint="eastAsia" w:ascii="仿宋" w:hAnsi="仿宋" w:eastAsia="仿宋" w:cs="仿宋"/>
          <w:color w:val="auto"/>
          <w:sz w:val="24"/>
          <w:highlight w:val="none"/>
        </w:rPr>
      </w:pPr>
    </w:p>
    <w:p w14:paraId="221EF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6BCF59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361E831">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8AC7458">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88DDEA4">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7435FB35">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3A6400A1">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2FDFF2B4">
      <w:pPr>
        <w:pStyle w:val="82"/>
        <w:spacing w:beforeLines="50"/>
        <w:ind w:firstLine="0" w:firstLineChars="0"/>
        <w:rPr>
          <w:rFonts w:hint="eastAsia" w:ascii="仿宋" w:hAnsi="仿宋" w:eastAsia="仿宋" w:cs="仿宋"/>
          <w:sz w:val="28"/>
          <w:szCs w:val="28"/>
          <w:highlight w:val="none"/>
        </w:rPr>
      </w:pPr>
    </w:p>
    <w:p w14:paraId="0162174C">
      <w:pPr>
        <w:spacing w:line="360" w:lineRule="auto"/>
        <w:jc w:val="left"/>
        <w:rPr>
          <w:rFonts w:hint="eastAsia" w:ascii="仿宋" w:hAnsi="仿宋" w:eastAsia="仿宋" w:cs="仿宋"/>
          <w:color w:val="auto"/>
          <w:sz w:val="24"/>
          <w:highlight w:val="none"/>
        </w:rPr>
      </w:pPr>
    </w:p>
    <w:p w14:paraId="3456542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8D2CDD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D019180">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0FA0B50E">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948380B">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671A7D77">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77277097">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6CAC70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74A153C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57BFFCAF">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29C6AEB">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3789E61B">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230273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710C588F">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68C452B8">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7CE29F75">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40DC31E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7CEBF93D">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1BCEB434">
      <w:pPr>
        <w:spacing w:line="360" w:lineRule="auto"/>
        <w:jc w:val="center"/>
        <w:rPr>
          <w:rFonts w:hint="eastAsia" w:ascii="仿宋" w:hAnsi="仿宋" w:eastAsia="仿宋" w:cs="仿宋"/>
          <w:color w:val="auto"/>
          <w:sz w:val="24"/>
          <w:highlight w:val="none"/>
        </w:rPr>
      </w:pPr>
    </w:p>
    <w:p w14:paraId="4791C61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CAB408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B56CFA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F3C9E73">
      <w:pPr>
        <w:pStyle w:val="82"/>
        <w:spacing w:beforeLines="50" w:line="500" w:lineRule="exact"/>
        <w:ind w:firstLine="3360" w:firstLineChars="1400"/>
        <w:rPr>
          <w:rFonts w:hint="eastAsia" w:ascii="仿宋" w:hAnsi="仿宋" w:eastAsia="仿宋" w:cs="仿宋"/>
          <w:sz w:val="24"/>
          <w:szCs w:val="24"/>
          <w:highlight w:val="none"/>
        </w:rPr>
      </w:pPr>
    </w:p>
    <w:p w14:paraId="0A0D1AC1">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F4CE7DF">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07D1CCAE">
      <w:pPr>
        <w:spacing w:line="360" w:lineRule="auto"/>
        <w:jc w:val="center"/>
        <w:rPr>
          <w:rFonts w:hint="eastAsia" w:ascii="仿宋" w:hAnsi="仿宋" w:eastAsia="仿宋" w:cs="仿宋"/>
          <w:b/>
          <w:bCs/>
          <w:sz w:val="28"/>
          <w:szCs w:val="24"/>
          <w:highlight w:val="none"/>
        </w:rPr>
      </w:pPr>
      <w:bookmarkStart w:id="115" w:name="_Toc61531865"/>
      <w:bookmarkStart w:id="116" w:name="OLE_LINK14"/>
      <w:bookmarkStart w:id="117" w:name="OLE_LINK13"/>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7F2EE19D">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42E2669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3172059E">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4E65569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1930D5C3">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7FCFBC9">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0F3CFD48">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1225E329">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4402930E">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17549ACB">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07E09FA6">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2C52C0F9">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1D195AA0">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7FAF14D6">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1713B65F">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5068444F">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5E7EE411">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33BAB300">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3CC44E81">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7753DBF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A5BDBC8">
      <w:pPr>
        <w:spacing w:line="500" w:lineRule="exact"/>
        <w:ind w:left="1438" w:leftChars="599" w:firstLine="2740" w:firstLineChars="1142"/>
        <w:rPr>
          <w:rFonts w:hint="eastAsia" w:ascii="仿宋" w:hAnsi="仿宋" w:eastAsia="仿宋" w:cs="仿宋"/>
          <w:kern w:val="0"/>
          <w:sz w:val="24"/>
          <w:szCs w:val="20"/>
          <w:highlight w:val="none"/>
        </w:rPr>
      </w:pPr>
    </w:p>
    <w:p w14:paraId="6C996C66">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27811AB8">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4B99FD8E">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23CD24C5">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421982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3DD88F4F">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6B420B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14AB6980">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0E885486">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0504C20B">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37210205">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26DF213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08706C2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2D7B2EE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5020D0B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7EF9C53">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756651D3">
      <w:pPr>
        <w:widowControl/>
        <w:spacing w:line="360" w:lineRule="auto"/>
        <w:jc w:val="both"/>
        <w:rPr>
          <w:rFonts w:hint="eastAsia" w:ascii="仿宋" w:hAnsi="仿宋" w:eastAsia="仿宋" w:cs="仿宋"/>
          <w:bCs/>
          <w:sz w:val="28"/>
          <w:szCs w:val="28"/>
          <w:highlight w:val="none"/>
          <w:lang w:val="en-US" w:eastAsia="zh-CN"/>
        </w:rPr>
      </w:pPr>
      <w:bookmarkStart w:id="118" w:name="_Toc27112"/>
      <w:bookmarkStart w:id="119" w:name="_Toc16262"/>
      <w:bookmarkStart w:id="120" w:name="_Toc12758"/>
      <w:r>
        <w:rPr>
          <w:rFonts w:hint="eastAsia" w:ascii="仿宋" w:hAnsi="仿宋" w:eastAsia="仿宋" w:cs="仿宋"/>
          <w:bCs/>
          <w:sz w:val="28"/>
          <w:szCs w:val="28"/>
          <w:highlight w:val="none"/>
          <w:lang w:val="en-US" w:eastAsia="zh-CN"/>
        </w:rPr>
        <w:t>附件9：</w:t>
      </w:r>
    </w:p>
    <w:p w14:paraId="154CA5DC">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74C82C3C">
      <w:pPr>
        <w:pStyle w:val="10"/>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4BC5D742">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0D36D8D4">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6D452A00">
      <w:pPr>
        <w:spacing w:line="360" w:lineRule="auto"/>
        <w:ind w:firstLine="480"/>
        <w:rPr>
          <w:rFonts w:hint="eastAsia" w:ascii="仿宋" w:hAnsi="仿宋" w:eastAsia="仿宋" w:cs="仿宋"/>
          <w:color w:val="auto"/>
          <w:sz w:val="28"/>
          <w:szCs w:val="28"/>
        </w:rPr>
      </w:pPr>
    </w:p>
    <w:p w14:paraId="03B5168D">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1B20920B">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16707CAC">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00F2B009">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796362CD">
      <w:pPr>
        <w:pStyle w:val="10"/>
        <w:rPr>
          <w:rFonts w:hint="eastAsia" w:ascii="仿宋" w:hAnsi="仿宋" w:eastAsia="仿宋" w:cs="仿宋"/>
          <w:color w:val="auto"/>
          <w:sz w:val="28"/>
          <w:szCs w:val="28"/>
        </w:rPr>
      </w:pPr>
    </w:p>
    <w:p w14:paraId="16402FF1">
      <w:pPr>
        <w:pStyle w:val="26"/>
        <w:rPr>
          <w:rFonts w:hint="eastAsia" w:ascii="仿宋" w:hAnsi="仿宋" w:eastAsia="仿宋" w:cs="仿宋"/>
          <w:color w:val="auto"/>
        </w:rPr>
      </w:pPr>
    </w:p>
    <w:p w14:paraId="5079729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0CAF723F">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2DB88CD6">
      <w:pPr>
        <w:overflowPunct w:val="0"/>
        <w:spacing w:line="360" w:lineRule="auto"/>
        <w:jc w:val="center"/>
        <w:outlineLvl w:val="1"/>
        <w:rPr>
          <w:rStyle w:val="98"/>
          <w:rFonts w:hint="eastAsia" w:ascii="仿宋" w:hAnsi="仿宋" w:eastAsia="仿宋" w:cs="仿宋"/>
          <w:sz w:val="32"/>
          <w:szCs w:val="32"/>
        </w:rPr>
      </w:pPr>
      <w:bookmarkStart w:id="121" w:name="_Toc8796"/>
      <w:bookmarkStart w:id="122" w:name="_Toc10175"/>
      <w:r>
        <w:rPr>
          <w:rStyle w:val="98"/>
          <w:rFonts w:hint="eastAsia" w:ascii="仿宋" w:hAnsi="仿宋" w:eastAsia="仿宋" w:cs="仿宋"/>
          <w:sz w:val="32"/>
          <w:szCs w:val="32"/>
          <w:lang w:val="en-US" w:eastAsia="zh-CN"/>
        </w:rPr>
        <w:t>九</w:t>
      </w:r>
      <w:r>
        <w:rPr>
          <w:rStyle w:val="98"/>
          <w:rFonts w:hint="eastAsia" w:ascii="仿宋" w:hAnsi="仿宋" w:eastAsia="仿宋" w:cs="仿宋"/>
          <w:sz w:val="32"/>
          <w:szCs w:val="32"/>
        </w:rPr>
        <w:t>、</w:t>
      </w:r>
      <w:r>
        <w:rPr>
          <w:rStyle w:val="98"/>
          <w:rFonts w:hint="eastAsia" w:ascii="仿宋" w:hAnsi="仿宋" w:eastAsia="仿宋" w:cs="仿宋"/>
          <w:sz w:val="32"/>
          <w:szCs w:val="32"/>
          <w:lang w:val="en-US" w:eastAsia="zh-CN"/>
        </w:rPr>
        <w:t>其他资料（如有）</w:t>
      </w:r>
      <w:bookmarkEnd w:id="121"/>
      <w:bookmarkEnd w:id="122"/>
    </w:p>
    <w:p w14:paraId="69E82863">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2373BFF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7F7618CF">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1D10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4DE86A7A">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A8DB4B0">
      <w:pPr>
        <w:rPr>
          <w:rFonts w:hint="eastAsia" w:ascii="仿宋" w:hAnsi="仿宋" w:eastAsia="仿宋" w:cs="仿宋"/>
          <w:b/>
          <w:bCs/>
          <w:color w:val="auto"/>
          <w:sz w:val="28"/>
          <w:szCs w:val="28"/>
          <w:highlight w:val="none"/>
          <w:lang w:val="en-US" w:eastAsia="zh-CN"/>
        </w:rPr>
      </w:pPr>
    </w:p>
    <w:p w14:paraId="158B9870">
      <w:pPr>
        <w:rPr>
          <w:rFonts w:hint="eastAsia" w:ascii="仿宋" w:hAnsi="仿宋" w:eastAsia="仿宋" w:cs="仿宋"/>
          <w:lang w:val="en-US" w:eastAsia="zh-CN"/>
        </w:rPr>
      </w:pPr>
      <w:r>
        <w:rPr>
          <w:rFonts w:hint="eastAsia" w:ascii="仿宋" w:hAnsi="仿宋" w:eastAsia="仿宋" w:cs="仿宋"/>
          <w:lang w:val="en-US" w:eastAsia="zh-CN"/>
        </w:rPr>
        <w:br w:type="page"/>
      </w:r>
    </w:p>
    <w:bookmarkEnd w:id="118"/>
    <w:bookmarkEnd w:id="119"/>
    <w:bookmarkEnd w:id="120"/>
    <w:p w14:paraId="13824F6D">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5C2D7389">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7DDF099A">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4E64F697">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1BE7FBC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1A9A3A8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3D32D2E2">
            <w:pPr>
              <w:rPr>
                <w:rFonts w:hint="eastAsia" w:ascii="仿宋" w:hAnsi="仿宋" w:eastAsia="仿宋" w:cs="仿宋"/>
                <w:sz w:val="24"/>
                <w:szCs w:val="24"/>
                <w:highlight w:val="none"/>
              </w:rPr>
            </w:pPr>
          </w:p>
        </w:tc>
      </w:tr>
      <w:tr w14:paraId="17E58ACC">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BF04DBC">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45891B9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3052FC5F">
            <w:pPr>
              <w:rPr>
                <w:rFonts w:hint="eastAsia" w:ascii="仿宋" w:hAnsi="仿宋" w:eastAsia="仿宋" w:cs="仿宋"/>
                <w:sz w:val="24"/>
                <w:szCs w:val="24"/>
                <w:highlight w:val="none"/>
              </w:rPr>
            </w:pPr>
          </w:p>
        </w:tc>
      </w:tr>
      <w:tr w14:paraId="3554A32A">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D3F8573">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DFE7F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1AEBFEE6">
            <w:pPr>
              <w:rPr>
                <w:rFonts w:hint="eastAsia" w:ascii="仿宋" w:hAnsi="仿宋" w:eastAsia="仿宋" w:cs="仿宋"/>
                <w:sz w:val="24"/>
                <w:szCs w:val="24"/>
                <w:highlight w:val="none"/>
              </w:rPr>
            </w:pPr>
          </w:p>
        </w:tc>
      </w:tr>
      <w:tr w14:paraId="45899BB9">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C10FB9E">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4FF39EB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0F57834B">
            <w:pPr>
              <w:rPr>
                <w:rFonts w:hint="eastAsia" w:ascii="仿宋" w:hAnsi="仿宋" w:eastAsia="仿宋" w:cs="仿宋"/>
                <w:sz w:val="24"/>
                <w:szCs w:val="24"/>
                <w:highlight w:val="none"/>
              </w:rPr>
            </w:pPr>
          </w:p>
        </w:tc>
      </w:tr>
      <w:tr w14:paraId="41A1CEBE">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5FB50FD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33D0DB9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60D8474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1681FDBD">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01235826">
            <w:pPr>
              <w:rPr>
                <w:rFonts w:hint="eastAsia" w:ascii="仿宋" w:hAnsi="仿宋" w:eastAsia="仿宋" w:cs="仿宋"/>
                <w:sz w:val="24"/>
                <w:szCs w:val="24"/>
                <w:highlight w:val="none"/>
              </w:rPr>
            </w:pPr>
          </w:p>
        </w:tc>
      </w:tr>
    </w:tbl>
    <w:p w14:paraId="09402340">
      <w:pPr>
        <w:pStyle w:val="10"/>
        <w:rPr>
          <w:rFonts w:hint="eastAsia" w:ascii="仿宋" w:hAnsi="仿宋" w:eastAsia="仿宋" w:cs="仿宋"/>
          <w:sz w:val="24"/>
          <w:szCs w:val="24"/>
          <w:highlight w:val="none"/>
        </w:rPr>
      </w:pPr>
    </w:p>
    <w:p w14:paraId="033CD45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3F5A34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BC0687A">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73D5A317">
      <w:pPr>
        <w:pStyle w:val="31"/>
        <w:ind w:firstLine="480"/>
        <w:rPr>
          <w:rFonts w:hint="eastAsia" w:ascii="仿宋" w:hAnsi="仿宋" w:eastAsia="仿宋" w:cs="仿宋"/>
          <w:sz w:val="24"/>
          <w:szCs w:val="24"/>
          <w:highlight w:val="none"/>
        </w:rPr>
      </w:pPr>
    </w:p>
    <w:p w14:paraId="2A390B78">
      <w:pPr>
        <w:rPr>
          <w:rFonts w:hint="eastAsia" w:ascii="仿宋" w:hAnsi="仿宋" w:eastAsia="仿宋" w:cs="仿宋"/>
          <w:highlight w:val="none"/>
        </w:rPr>
      </w:pPr>
    </w:p>
    <w:p w14:paraId="6574A5C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8B5814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4BA0631">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3A97A55">
      <w:pPr>
        <w:spacing w:before="158" w:beforeLines="50" w:line="360" w:lineRule="auto"/>
        <w:ind w:firstLine="3357" w:firstLineChars="1354"/>
        <w:rPr>
          <w:rFonts w:hint="eastAsia" w:ascii="仿宋" w:hAnsi="仿宋" w:eastAsia="仿宋" w:cs="仿宋"/>
          <w:spacing w:val="4"/>
          <w:szCs w:val="24"/>
          <w:highlight w:val="none"/>
        </w:rPr>
      </w:pPr>
    </w:p>
    <w:p w14:paraId="5362E1F4">
      <w:pPr>
        <w:pStyle w:val="10"/>
        <w:rPr>
          <w:rFonts w:hint="eastAsia" w:ascii="仿宋" w:hAnsi="仿宋" w:eastAsia="仿宋" w:cs="仿宋"/>
          <w:highlight w:val="none"/>
        </w:rPr>
      </w:pPr>
    </w:p>
    <w:p w14:paraId="1AA84176">
      <w:pPr>
        <w:pStyle w:val="10"/>
        <w:rPr>
          <w:rFonts w:hint="eastAsia" w:ascii="仿宋" w:hAnsi="仿宋" w:eastAsia="仿宋" w:cs="仿宋"/>
          <w:highlight w:val="none"/>
        </w:rPr>
      </w:pPr>
    </w:p>
    <w:sectPr>
      <w:footerReference r:id="rId12" w:type="default"/>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8"/>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C4886">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900CA">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2336;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5A9900CA">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农村公路预算编制、绿色水泥基复合材料的防灾抗灾技术研究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35099"/>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A354C6"/>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AA23A5"/>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152FB1"/>
    <w:rsid w:val="121C2774"/>
    <w:rsid w:val="126F44AE"/>
    <w:rsid w:val="129A164B"/>
    <w:rsid w:val="12AF63E3"/>
    <w:rsid w:val="12BD2907"/>
    <w:rsid w:val="12D363A6"/>
    <w:rsid w:val="131F2DF3"/>
    <w:rsid w:val="13465FE5"/>
    <w:rsid w:val="13686236"/>
    <w:rsid w:val="136B4277"/>
    <w:rsid w:val="13927931"/>
    <w:rsid w:val="13A410CA"/>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573E11"/>
    <w:rsid w:val="18630674"/>
    <w:rsid w:val="18AB05AC"/>
    <w:rsid w:val="19035052"/>
    <w:rsid w:val="195B3A93"/>
    <w:rsid w:val="195B4159"/>
    <w:rsid w:val="198F76FC"/>
    <w:rsid w:val="19995302"/>
    <w:rsid w:val="19A93B5C"/>
    <w:rsid w:val="19FB282B"/>
    <w:rsid w:val="1A2357DA"/>
    <w:rsid w:val="1A255D39"/>
    <w:rsid w:val="1A6B227F"/>
    <w:rsid w:val="1AA1730D"/>
    <w:rsid w:val="1B1F6520"/>
    <w:rsid w:val="1B387CCD"/>
    <w:rsid w:val="1B457073"/>
    <w:rsid w:val="1B6A61A2"/>
    <w:rsid w:val="1B705C3B"/>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2E25A1E"/>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90179D1"/>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145716"/>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3E79D2"/>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4353E"/>
    <w:rsid w:val="44295E33"/>
    <w:rsid w:val="443B271B"/>
    <w:rsid w:val="44610BB9"/>
    <w:rsid w:val="44943B80"/>
    <w:rsid w:val="44D60EA3"/>
    <w:rsid w:val="450E3C7D"/>
    <w:rsid w:val="451156D2"/>
    <w:rsid w:val="454D4B6C"/>
    <w:rsid w:val="455C342F"/>
    <w:rsid w:val="458C5803"/>
    <w:rsid w:val="45C47AB9"/>
    <w:rsid w:val="45FF2770"/>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200206"/>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5B166B"/>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0C1EEC"/>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06447"/>
    <w:rsid w:val="5EB3691D"/>
    <w:rsid w:val="5EB60A96"/>
    <w:rsid w:val="5EFF1CDE"/>
    <w:rsid w:val="5F0C25F1"/>
    <w:rsid w:val="5F724A35"/>
    <w:rsid w:val="5F7D4C95"/>
    <w:rsid w:val="5F8748DA"/>
    <w:rsid w:val="5F92022D"/>
    <w:rsid w:val="5FD11532"/>
    <w:rsid w:val="60096A5F"/>
    <w:rsid w:val="60201E9B"/>
    <w:rsid w:val="602867D3"/>
    <w:rsid w:val="606A6585"/>
    <w:rsid w:val="608545AF"/>
    <w:rsid w:val="60C56AE9"/>
    <w:rsid w:val="60CA1CA6"/>
    <w:rsid w:val="60E05AE3"/>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7D2F74"/>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2753AE"/>
    <w:rsid w:val="67A3598E"/>
    <w:rsid w:val="67B65CC6"/>
    <w:rsid w:val="67BB6955"/>
    <w:rsid w:val="67C30A8C"/>
    <w:rsid w:val="67D9E9C4"/>
    <w:rsid w:val="67DC5256"/>
    <w:rsid w:val="67DDD805"/>
    <w:rsid w:val="67F93FF4"/>
    <w:rsid w:val="681F3672"/>
    <w:rsid w:val="6825519A"/>
    <w:rsid w:val="68322217"/>
    <w:rsid w:val="6871773A"/>
    <w:rsid w:val="68C22203"/>
    <w:rsid w:val="68F20A7E"/>
    <w:rsid w:val="68F35B93"/>
    <w:rsid w:val="6906520C"/>
    <w:rsid w:val="693C6F65"/>
    <w:rsid w:val="6942733B"/>
    <w:rsid w:val="69502941"/>
    <w:rsid w:val="69717C20"/>
    <w:rsid w:val="6990151E"/>
    <w:rsid w:val="69DE2527"/>
    <w:rsid w:val="6A075959"/>
    <w:rsid w:val="6A0D0F9F"/>
    <w:rsid w:val="6A473329"/>
    <w:rsid w:val="6A4D41E9"/>
    <w:rsid w:val="6A667059"/>
    <w:rsid w:val="6A935E99"/>
    <w:rsid w:val="6AC360AA"/>
    <w:rsid w:val="6AC73A79"/>
    <w:rsid w:val="6AE275DB"/>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433FD"/>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9461E9"/>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4A5189"/>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E81850"/>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next w:val="12"/>
    <w:qFormat/>
    <w:uiPriority w:val="0"/>
    <w:pPr>
      <w:tabs>
        <w:tab w:val="left" w:pos="8640"/>
      </w:tabs>
      <w:ind w:firstLine="420"/>
    </w:pPr>
    <w:rPr>
      <w:rFonts w:ascii="楷体_GB2312" w:eastAsia="楷体_GB2312"/>
      <w:color w:val="000000"/>
      <w:sz w:val="28"/>
    </w:rPr>
  </w:style>
  <w:style w:type="paragraph" w:styleId="12">
    <w:name w:val="envelope return"/>
    <w:basedOn w:val="1"/>
    <w:unhideWhenUsed/>
    <w:qFormat/>
    <w:uiPriority w:val="99"/>
    <w:pPr>
      <w:snapToGrid w:val="0"/>
    </w:pPr>
    <w:rPr>
      <w:rFonts w:ascii="Arial" w:hAnsi="Arial"/>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0"/>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14861</Words>
  <Characters>15855</Characters>
  <Lines>297</Lines>
  <Paragraphs>83</Paragraphs>
  <TotalTime>3</TotalTime>
  <ScaleCrop>false</ScaleCrop>
  <LinksUpToDate>false</LinksUpToDate>
  <CharactersWithSpaces>16111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2025-11-19T01:37:51Z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eyJoZGlkIjoiZmY2MGE3NzI4MDUwMzliYjZjYmMzZmQ4N2QwMWY5ZmQiLCJ1c2VySWQiOiIyNzQ5OTcwMTQifQ==</vt:lpwstr>
  </property>
</Properties>
</file>