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D40CB">
      <w:pPr>
        <w:widowControl/>
        <w:adjustRightInd w:val="0"/>
        <w:snapToGrid w:val="0"/>
        <w:spacing w:after="200" w:line="360" w:lineRule="auto"/>
        <w:jc w:val="both"/>
        <w:rPr>
          <w:rFonts w:hint="eastAsia" w:ascii="黑体" w:hAnsi="仿宋" w:eastAsia="黑体" w:cs="黑体"/>
          <w:b/>
          <w:bCs/>
          <w:sz w:val="36"/>
          <w:szCs w:val="36"/>
        </w:rPr>
      </w:pPr>
    </w:p>
    <w:p w14:paraId="31ECA9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仿宋" w:eastAsia="黑体" w:cs="黑体"/>
          <w:b/>
          <w:bCs/>
          <w:sz w:val="36"/>
          <w:szCs w:val="36"/>
        </w:rPr>
      </w:pPr>
      <w:r>
        <w:rPr>
          <w:rFonts w:hint="eastAsia" w:ascii="黑体" w:hAnsi="仿宋" w:eastAsia="黑体" w:cs="黑体"/>
          <w:b/>
          <w:bCs/>
          <w:sz w:val="36"/>
          <w:szCs w:val="36"/>
          <w:lang w:val="en-US" w:eastAsia="zh-CN"/>
        </w:rPr>
        <w:t>2025年</w:t>
      </w:r>
      <w:r>
        <w:rPr>
          <w:rFonts w:hint="eastAsia" w:ascii="黑体" w:hAnsi="仿宋" w:eastAsia="黑体" w:cs="黑体"/>
          <w:b/>
          <w:bCs/>
          <w:sz w:val="36"/>
          <w:szCs w:val="36"/>
        </w:rPr>
        <w:t>省级储备盐库房</w:t>
      </w:r>
    </w:p>
    <w:p w14:paraId="3E77F1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黑体" w:hAnsi="仿宋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仿宋" w:eastAsia="黑体" w:cs="黑体"/>
          <w:b/>
          <w:bCs/>
          <w:sz w:val="36"/>
          <w:szCs w:val="36"/>
        </w:rPr>
        <w:t>规范化达标</w:t>
      </w:r>
      <w:r>
        <w:rPr>
          <w:rFonts w:hint="eastAsia" w:ascii="黑体" w:hAnsi="仿宋" w:eastAsia="黑体" w:cs="黑体"/>
          <w:b/>
          <w:bCs/>
          <w:sz w:val="36"/>
          <w:szCs w:val="36"/>
          <w:lang w:val="en-US" w:eastAsia="zh-CN"/>
        </w:rPr>
        <w:t>服务</w:t>
      </w:r>
      <w:r>
        <w:rPr>
          <w:rFonts w:hint="eastAsia" w:ascii="黑体" w:hAnsi="仿宋" w:eastAsia="黑体" w:cs="黑体"/>
          <w:b/>
          <w:bCs/>
          <w:sz w:val="36"/>
          <w:szCs w:val="36"/>
        </w:rPr>
        <w:t>项目</w:t>
      </w:r>
      <w:r>
        <w:rPr>
          <w:rFonts w:hint="eastAsia" w:ascii="黑体" w:hAnsi="仿宋" w:eastAsia="黑体" w:cs="黑体"/>
          <w:b/>
          <w:bCs/>
          <w:kern w:val="0"/>
          <w:sz w:val="36"/>
          <w:szCs w:val="36"/>
        </w:rPr>
        <w:t>采购需求</w:t>
      </w:r>
    </w:p>
    <w:p w14:paraId="16D96ABB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hr-HR"/>
        </w:rPr>
      </w:pPr>
    </w:p>
    <w:p w14:paraId="4E91A312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  <w:lang w:val="hr-HR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hr-HR"/>
        </w:rPr>
        <w:t>一、项目内容</w:t>
      </w:r>
    </w:p>
    <w:p w14:paraId="24F2B4B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为了提升盐业企业服务水平和加强我省省级储备盐库房规范化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达标</w:t>
      </w:r>
      <w:r>
        <w:rPr>
          <w:rFonts w:hint="eastAsia" w:ascii="仿宋" w:hAnsi="仿宋" w:eastAsia="仿宋" w:cs="仿宋"/>
          <w:sz w:val="28"/>
          <w:szCs w:val="28"/>
        </w:rPr>
        <w:t>，根据2020版国家标准《食盐批发企业管理质量等级划分及技术要求》相关要求，依据标准对部分食盐批发企业省级储备盐库房进行规范化达标建设，提升全省储备应急保障能力。</w:t>
      </w:r>
    </w:p>
    <w:p w14:paraId="2838121E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hr-HR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hr-HR"/>
        </w:rPr>
        <w:t>二、项目实施要求</w:t>
      </w:r>
    </w:p>
    <w:p w14:paraId="6346274A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1、委托单位将省级储备盐库房规范化达标建设项目交供应商实施。供应商按照约定开展省级储备盐库房的达标建设。</w:t>
      </w:r>
    </w:p>
    <w:p w14:paraId="448B7D97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2、本协议签订之日起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30天</w:t>
      </w:r>
      <w:r>
        <w:rPr>
          <w:rFonts w:hint="eastAsia" w:ascii="仿宋" w:hAnsi="仿宋" w:eastAsia="仿宋" w:cs="仿宋"/>
          <w:sz w:val="28"/>
          <w:szCs w:val="28"/>
        </w:rPr>
        <w:t>内，供应商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向委托单位提供项目实施成果，质量标准必须满足《食盐批发企业管理质量等级划分及技术要求》。</w:t>
      </w:r>
    </w:p>
    <w:p w14:paraId="26867CCE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3、项目分为三个阶段：</w:t>
      </w:r>
    </w:p>
    <w:p w14:paraId="1013ED9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沟通阶段——委托单位按照国家相关规定、规范及本合同规定的要求向供应商提供项目实施具体要求。供应商提出项目具体实施方案。</w:t>
      </w:r>
    </w:p>
    <w:p w14:paraId="549093FD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实施阶段——按照双方约定和实施方案,供应商实施项目。</w:t>
      </w:r>
    </w:p>
    <w:p w14:paraId="16679B91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验收阶段——供应商向委托单位提供项目实施成果，双方约定时间和地点进行项目验收。</w:t>
      </w:r>
    </w:p>
    <w:p w14:paraId="25A84B57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4、项目质量标准须达到2020版国家标准《食盐批发企业管理质量等级划分及技术要求》的AA及以上标准。</w:t>
      </w:r>
    </w:p>
    <w:p w14:paraId="3F24BC36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、服务期限：</w:t>
      </w:r>
    </w:p>
    <w:p w14:paraId="0A96F931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天。</w:t>
      </w:r>
    </w:p>
    <w:p w14:paraId="4625CE24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、项目预算：</w:t>
      </w:r>
    </w:p>
    <w:p w14:paraId="6EBCCDC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万元。</w:t>
      </w:r>
    </w:p>
    <w:p w14:paraId="5DB7706A">
      <w:pPr>
        <w:numPr>
          <w:ilvl w:val="0"/>
          <w:numId w:val="0"/>
        </w:num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五、付款方式</w:t>
      </w:r>
    </w:p>
    <w:p w14:paraId="25CF4B7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1、合同签订后一次性付款。</w:t>
      </w:r>
    </w:p>
    <w:p w14:paraId="1829945F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zh-TW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在办理各期付款的支付手续前，供应商应出具等额的符合国家规定的发票</w:t>
      </w:r>
      <w:r>
        <w:rPr>
          <w:rFonts w:hint="eastAsia" w:ascii="仿宋" w:hAnsi="仿宋" w:eastAsia="仿宋" w:cs="仿宋"/>
          <w:sz w:val="28"/>
          <w:szCs w:val="28"/>
          <w:lang w:val="zh-TW"/>
        </w:rPr>
        <w:t>。</w:t>
      </w:r>
    </w:p>
    <w:p w14:paraId="371EB7CC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六、项目验收要求</w:t>
      </w:r>
    </w:p>
    <w:p w14:paraId="7A15C316">
      <w:pPr>
        <w:pStyle w:val="7"/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按照合同约定的内容实施。</w:t>
      </w:r>
    </w:p>
    <w:p w14:paraId="15608DB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F00BD"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8263A">
                          <w:pPr>
                            <w:pStyle w:val="3"/>
                            <w:rPr>
                              <w:rFonts w:hint="eastAsia" w:eastAsia="等线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bSAj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A8263A">
                    <w:pPr>
                      <w:pStyle w:val="3"/>
                      <w:rPr>
                        <w:rFonts w:hint="eastAsia" w:eastAsia="等线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02EB4"/>
    <w:rsid w:val="00084472"/>
    <w:rsid w:val="003B516F"/>
    <w:rsid w:val="00735CF7"/>
    <w:rsid w:val="00934B98"/>
    <w:rsid w:val="009A240A"/>
    <w:rsid w:val="00C71E4A"/>
    <w:rsid w:val="00C77646"/>
    <w:rsid w:val="00DB4819"/>
    <w:rsid w:val="099A5B3C"/>
    <w:rsid w:val="14384704"/>
    <w:rsid w:val="18F00293"/>
    <w:rsid w:val="1FEA0526"/>
    <w:rsid w:val="315672A2"/>
    <w:rsid w:val="33AC546A"/>
    <w:rsid w:val="3AE87CA1"/>
    <w:rsid w:val="44FB1ECA"/>
    <w:rsid w:val="49E02EB4"/>
    <w:rsid w:val="52C36964"/>
    <w:rsid w:val="55A307F5"/>
    <w:rsid w:val="566500FD"/>
    <w:rsid w:val="567345A8"/>
    <w:rsid w:val="56902041"/>
    <w:rsid w:val="5FCA7373"/>
    <w:rsid w:val="6D0419F4"/>
    <w:rsid w:val="76436C57"/>
    <w:rsid w:val="765F3AD0"/>
    <w:rsid w:val="76660B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宋体" w:eastAsiaTheme="minorEastAsia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qFormat/>
    <w:uiPriority w:val="0"/>
    <w:pPr>
      <w:spacing w:after="120" w:line="360" w:lineRule="auto"/>
    </w:pPr>
    <w:rPr>
      <w:rFonts w:eastAsia="宋体" w:cs="Times New Roman"/>
      <w:sz w:val="24"/>
      <w:szCs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szCs w:val="20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cs="宋体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cs="宋体"/>
      <w:kern w:val="2"/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paragraph" w:customStyle="1" w:styleId="11">
    <w:name w:val="Char Char1 Char"/>
    <w:basedOn w:val="1"/>
    <w:qFormat/>
    <w:uiPriority w:val="0"/>
    <w:pPr>
      <w:widowControl/>
      <w:jc w:val="left"/>
    </w:pPr>
    <w:rPr>
      <w:rFonts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533</Words>
  <Characters>545</Characters>
  <Lines>3</Lines>
  <Paragraphs>1</Paragraphs>
  <TotalTime>1</TotalTime>
  <ScaleCrop>false</ScaleCrop>
  <LinksUpToDate>false</LinksUpToDate>
  <CharactersWithSpaces>545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2021-08-25T04:19:00Z</dcterms:created>
  <dc:creator>曹晓林</dc:creator>
  <cp:lastModifiedBy>zl</cp:lastModifiedBy>
  <cp:lastPrinted>2024-06-21T00:58:00Z</cp:lastPrinted>
  <dcterms:modified xsi:type="dcterms:W3CDTF">2025-12-05T03:42:18Z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DA8045BC20AD408D97F211DE62CE620A</vt:lpwstr>
  </property>
  <property fmtid="{D5CDD505-2E9C-101B-9397-08002B2CF9AE}" pid="4" name="KSOTemplateDocerSaveRecord">
    <vt:lpwstr>eyJoZGlkIjoiZmY2MGE3NzI4MDUwMzliYjZjYmMzZmQ4N2QwMWY5ZmQiLCJ1c2VySWQiOiIyNzQ5OTcwMTQifQ==</vt:lpwstr>
  </property>
</Properties>
</file>