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E12F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按照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磋商</w:t>
      </w:r>
      <w:r>
        <w:rPr>
          <w:rFonts w:hint="eastAsia" w:ascii="宋体" w:hAnsi="宋体" w:cs="宋体"/>
          <w:bCs/>
          <w:sz w:val="28"/>
          <w:szCs w:val="28"/>
        </w:rPr>
        <w:t>文件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评标办法</w:t>
      </w:r>
      <w:r>
        <w:rPr>
          <w:rFonts w:hint="eastAsia" w:ascii="宋体" w:hAnsi="宋体" w:cs="宋体"/>
          <w:bCs/>
          <w:sz w:val="28"/>
          <w:szCs w:val="28"/>
        </w:rPr>
        <w:t>，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经磋商小组评审推荐成交候选人。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1091"/>
    <w:rsid w:val="5C47234B"/>
    <w:rsid w:val="71A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2025-12-05T08:24:03Z</dcterms:created>
  <dc:creator>Administrator</dc:creator>
  <cp:lastModifiedBy>Administrator</cp:lastModifiedBy>
  <dcterms:modified xsi:type="dcterms:W3CDTF">2025-12-05T08:36:39Z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eyJoZGlkIjoiNjU1YWYzNjMxY2UwMWY3MDg0MDIxNjMwZDg3MGVjYzkiLCJ1c2VySWQiOiIzNjk1MTUwMDYifQ==</vt:lpwstr>
  </property>
  <property fmtid="{D5CDD505-2E9C-101B-9397-08002B2CF9AE}" pid="4" name="ICV">
    <vt:lpwstr>F9E75ECD9A10421F946D04AC7D818E65_12</vt:lpwstr>
  </property>
</Properties>
</file>