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4243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bidi w:val="0"/>
        <w:spacing w:line="360" w:lineRule="auto"/>
        <w:textAlignment w:val="auto"/>
        <w:rPr>
          <w:rFonts w:hint="eastAsia" w:ascii="宋体" w:hAnsi="宋体" w:eastAsia="宋体" w:cs="宋体"/>
          <w:b/>
          <w:bCs w:val="0"/>
          <w:snapToGrid w:val="0"/>
          <w:color w:val="auto"/>
          <w:spacing w:val="0"/>
          <w:w w:val="100"/>
          <w:sz w:val="24"/>
          <w:szCs w:val="24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spacing w:val="0"/>
          <w:w w:val="100"/>
          <w:sz w:val="24"/>
          <w:szCs w:val="24"/>
          <w:highlight w:val="none"/>
          <w:u w:val="none"/>
          <w:lang w:val="en-US"/>
        </w:rPr>
        <w:t>项目基本情况</w:t>
      </w:r>
      <w:bookmarkStart w:id="0" w:name="_GoBack"/>
      <w:bookmarkEnd w:id="0"/>
    </w:p>
    <w:p w14:paraId="00A73E2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项目编号：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ZYDB-TP-2025-040</w:t>
      </w:r>
    </w:p>
    <w:p w14:paraId="07AF666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default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项目名称：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  <w:t>定边县东关小学关于教学附属设施建设及维修改造项目</w:t>
      </w:r>
    </w:p>
    <w:p w14:paraId="6401347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采购方式：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竞争性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</w:p>
    <w:p w14:paraId="3EB1105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12" w:lineRule="auto"/>
        <w:ind w:right="180" w:firstLine="506" w:firstLineChars="211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预算金额：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 xml:space="preserve">800000.00元 </w:t>
      </w:r>
    </w:p>
    <w:p w14:paraId="7E570E6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采购需求：</w:t>
      </w:r>
    </w:p>
    <w:p w14:paraId="48C6D57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合同包1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  <w:t>定边县东关小学关于教学附属设施建设及维修改造项目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）：</w:t>
      </w:r>
    </w:p>
    <w:p w14:paraId="4F7D7A5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合同包预算金额：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 xml:space="preserve">390000.00元 </w:t>
      </w:r>
    </w:p>
    <w:p w14:paraId="12EF94B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合同包最高限价：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 xml:space="preserve">390000.00元 </w:t>
      </w:r>
    </w:p>
    <w:tbl>
      <w:tblPr>
        <w:tblStyle w:val="6"/>
        <w:tblW w:w="98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08919F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4273CB9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07A4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AD6E56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CD5DD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249A03E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260A8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B9EB83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820053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448BF3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25644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1-1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66533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教学楼室内维修项目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C97E38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教学楼室内维修项目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304229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1(项)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D0F90A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谈判文件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30C403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390000.00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F3FB5B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highlight w:val="none"/>
                <w:u w:val="none"/>
                <w:lang w:val="en-US" w:eastAsia="zh-CN"/>
              </w:rPr>
              <w:t>390000.00</w:t>
            </w:r>
          </w:p>
        </w:tc>
      </w:tr>
    </w:tbl>
    <w:p w14:paraId="47AD76DE">
      <w:pPr>
        <w:pStyle w:val="5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本合同包不接受联合体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</w:p>
    <w:p w14:paraId="1F2C8DE9">
      <w:pPr>
        <w:pStyle w:val="5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合同履行期限：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详见谈判文件</w:t>
      </w:r>
    </w:p>
    <w:p w14:paraId="4F57298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  <w:t>定边县东关小学关于教学附属设施建设及维修改造项目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eastAsia="zh-CN"/>
        </w:rPr>
        <w:t>）：</w:t>
      </w:r>
    </w:p>
    <w:p w14:paraId="434D4DF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合同包预算金额：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 xml:space="preserve">410000.00元 </w:t>
      </w:r>
    </w:p>
    <w:p w14:paraId="3E14CEC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30"/>
        <w:jc w:val="both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合同包最高限价：</w:t>
      </w:r>
      <w:r>
        <w:rPr>
          <w:rFonts w:hint="eastAsia" w:ascii="宋体" w:hAnsi="宋体" w:eastAsia="宋体" w:cs="宋体"/>
          <w:bCs/>
          <w:color w:val="auto"/>
          <w:sz w:val="24"/>
          <w:highlight w:val="none"/>
          <w:u w:val="none"/>
          <w:lang w:val="en-US" w:eastAsia="zh-CN"/>
        </w:rPr>
        <w:t xml:space="preserve">410000.00元 </w:t>
      </w:r>
    </w:p>
    <w:tbl>
      <w:tblPr>
        <w:tblStyle w:val="6"/>
        <w:tblW w:w="980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247"/>
        <w:gridCol w:w="2665"/>
        <w:gridCol w:w="1196"/>
        <w:gridCol w:w="1263"/>
        <w:gridCol w:w="1377"/>
        <w:gridCol w:w="1374"/>
      </w:tblGrid>
      <w:tr w14:paraId="7EE54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tblHeader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411388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品目号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1F6354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品目名称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5471A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采购标的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CD90171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数量</w:t>
            </w:r>
          </w:p>
          <w:p w14:paraId="42B29695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（单位）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C6EABD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技术规格、参数及要求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FCD47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品目预算(元)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43413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最高限价(元)</w:t>
            </w:r>
          </w:p>
        </w:tc>
      </w:tr>
      <w:tr w14:paraId="0CEA0A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6CD2D7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1-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DD6105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安装净水器</w:t>
            </w:r>
          </w:p>
        </w:tc>
        <w:tc>
          <w:tcPr>
            <w:tcW w:w="2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D32D7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安装净水器</w:t>
            </w:r>
          </w:p>
        </w:tc>
        <w:tc>
          <w:tcPr>
            <w:tcW w:w="11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81AB96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1(项)</w:t>
            </w:r>
          </w:p>
        </w:tc>
        <w:tc>
          <w:tcPr>
            <w:tcW w:w="12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366ED1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FFFFFF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shd w:val="clear" w:color="auto" w:fill="FFFFFF"/>
                <w:lang w:val="en-US" w:eastAsia="zh-CN"/>
              </w:rPr>
              <w:t>谈判文件</w:t>
            </w:r>
          </w:p>
        </w:tc>
        <w:tc>
          <w:tcPr>
            <w:tcW w:w="137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97AA82">
            <w:pPr>
              <w:widowControl/>
              <w:spacing w:line="360" w:lineRule="atLeas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410000.00</w:t>
            </w:r>
          </w:p>
        </w:tc>
        <w:tc>
          <w:tcPr>
            <w:tcW w:w="13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19DA78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410000.00</w:t>
            </w:r>
          </w:p>
        </w:tc>
      </w:tr>
    </w:tbl>
    <w:p w14:paraId="033F94CE">
      <w:pPr>
        <w:pStyle w:val="5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本合同包不接受联合体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谈判</w:t>
      </w:r>
    </w:p>
    <w:p w14:paraId="0FD4D58E">
      <w:pPr>
        <w:pStyle w:val="5"/>
        <w:widowControl/>
        <w:spacing w:before="0" w:beforeAutospacing="0" w:after="0" w:afterAutospacing="0" w:line="360" w:lineRule="auto"/>
        <w:ind w:firstLine="630"/>
        <w:jc w:val="both"/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</w:rPr>
        <w:t>合同履行期限：</w:t>
      </w:r>
      <w:r>
        <w:rPr>
          <w:rFonts w:hint="eastAsia" w:ascii="宋体" w:hAnsi="宋体" w:eastAsia="宋体" w:cs="宋体"/>
          <w:color w:val="auto"/>
          <w:spacing w:val="0"/>
          <w:w w:val="100"/>
          <w:sz w:val="24"/>
          <w:szCs w:val="24"/>
          <w:shd w:val="clear" w:color="auto" w:fill="FFFFFF"/>
          <w:lang w:val="en-US" w:eastAsia="zh-CN"/>
        </w:rPr>
        <w:t>详见谈判文件</w:t>
      </w:r>
    </w:p>
    <w:p w14:paraId="7FF81F8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33E2C"/>
    <w:rsid w:val="6FD3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  <w:b/>
      <w:sz w:val="48"/>
      <w:szCs w:val="4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2025-12-08T00:48:00Z</dcterms:created>
  <dc:creator>18729827012</dc:creator>
  <cp:lastModifiedBy>18729827012</cp:lastModifiedBy>
  <dcterms:modified xsi:type="dcterms:W3CDTF">2025-12-08T00:48:45Z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932D811E74AB43D6945474667BDA8F73_11</vt:lpwstr>
  </property>
  <property fmtid="{D5CDD505-2E9C-101B-9397-08002B2CF9AE}" pid="4" name="KSOTemplateDocerSaveRecord">
    <vt:lpwstr>eyJoZGlkIjoiNjYxNWNhNTUyMzk5MDRlZDIyODRlY2M5ZTQ4MDBkOTQiLCJ1c2VySWQiOiIxMDAzMzg5Mzk1In0=</vt:lpwstr>
  </property>
</Properties>
</file>