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4163A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采 购 需 求</w:t>
      </w:r>
    </w:p>
    <w:tbl>
      <w:tblPr>
        <w:tblStyle w:val="7"/>
        <w:tblW w:w="894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69"/>
        <w:gridCol w:w="2356"/>
        <w:gridCol w:w="1154"/>
        <w:gridCol w:w="1383"/>
        <w:gridCol w:w="1212"/>
        <w:gridCol w:w="1258"/>
      </w:tblGrid>
      <w:tr w14:paraId="1F0332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</w:trPr>
        <w:tc>
          <w:tcPr>
            <w:tcW w:w="7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10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8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B1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3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DA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1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1C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70CA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3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F4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28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54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6030F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BF71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1-1</w:t>
            </w:r>
          </w:p>
        </w:tc>
        <w:tc>
          <w:tcPr>
            <w:tcW w:w="8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3E02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水污染治理服务</w:t>
            </w:r>
          </w:p>
        </w:tc>
        <w:tc>
          <w:tcPr>
            <w:tcW w:w="23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C4A2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凤翔区农村生活污水处理设施的正常运营以及设施维护（具体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详见竞争性磋商文件）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。</w:t>
            </w:r>
          </w:p>
        </w:tc>
        <w:tc>
          <w:tcPr>
            <w:tcW w:w="11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FE3A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  <w:t>)</w:t>
            </w:r>
          </w:p>
        </w:tc>
        <w:tc>
          <w:tcPr>
            <w:tcW w:w="13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4268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2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D747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1200000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.00</w:t>
            </w:r>
          </w:p>
        </w:tc>
        <w:tc>
          <w:tcPr>
            <w:tcW w:w="12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5B70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1200000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  <w:t>.00</w:t>
            </w:r>
          </w:p>
        </w:tc>
      </w:tr>
    </w:tbl>
    <w:p w14:paraId="7B24792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1、项目名称：宝鸡市凤翔区农村生活污水处理设施第三方运维项目。</w:t>
      </w:r>
    </w:p>
    <w:p w14:paraId="6C408D6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、采购内容：凤翔区农村生活污水处理设施的正常运营以及设施维护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详见采购文件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）。</w:t>
      </w:r>
    </w:p>
    <w:p w14:paraId="471C240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、主要功能或目标：农村生活污水处理设施水质监测，负责各项管理制度制定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等工作，确保废水的达标排放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。</w:t>
      </w:r>
    </w:p>
    <w:p w14:paraId="41A3A45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、需要满足的要求：对污水站进行运行维护，持续、安全、稳定地提供服务，污水处理设备正常运转，并确保污水站出水达标。</w:t>
      </w:r>
    </w:p>
    <w:p w14:paraId="464A70C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、采购单位：宝鸡市生态环境局凤翔分局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0E52"/>
    <w:rsid w:val="0BCF2858"/>
    <w:rsid w:val="14D013EF"/>
    <w:rsid w:val="15530070"/>
    <w:rsid w:val="1A5A3C35"/>
    <w:rsid w:val="237F470C"/>
    <w:rsid w:val="26502390"/>
    <w:rsid w:val="26647148"/>
    <w:rsid w:val="29192F0D"/>
    <w:rsid w:val="36C00E6C"/>
    <w:rsid w:val="3AAF547F"/>
    <w:rsid w:val="564B20A8"/>
    <w:rsid w:val="62C26776"/>
    <w:rsid w:val="63116428"/>
    <w:rsid w:val="6E9D4365"/>
    <w:rsid w:val="712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eastAsia="仿宋_GB2312"/>
      <w:sz w:val="28"/>
    </w:rPr>
  </w:style>
  <w:style w:type="paragraph" w:styleId="3">
    <w:name w:val="Body Text"/>
    <w:basedOn w:val="1"/>
    <w:next w:val="2"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128</Characters>
  <Lines>0</Lines>
  <Paragraphs>0</Paragraphs>
  <TotalTime>1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2025-12-12T05:26:00Z</dcterms:created>
  <dc:creator>Administrator</dc:creator>
  <cp:lastModifiedBy>梦想和野心</cp:lastModifiedBy>
  <dcterms:modified xsi:type="dcterms:W3CDTF">2025-12-12T05:33:04Z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eyJoZGlkIjoiMDVkYzJlMGY5OTZlYzk0NzcyYWRlNDY5OWU2MzE0NDIiLCJ1c2VySWQiOiI5OTc1NTM5NjcifQ==</vt:lpwstr>
  </property>
  <property fmtid="{D5CDD505-2E9C-101B-9397-08002B2CF9AE}" pid="4" name="ICV">
    <vt:lpwstr>BF0C7D0D2A024B70B8ED173D156D9745_12</vt:lpwstr>
  </property>
</Properties>
</file>