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CB6DF">
      <w:pPr>
        <w:spacing w:line="337" w:lineRule="auto"/>
        <w:rPr>
          <w:rFonts w:ascii="Arial"/>
          <w:sz w:val="21"/>
        </w:rPr>
      </w:pPr>
    </w:p>
    <w:p w14:paraId="4A29DA09">
      <w:pPr>
        <w:spacing w:line="337" w:lineRule="auto"/>
        <w:rPr>
          <w:rFonts w:ascii="Arial"/>
          <w:sz w:val="21"/>
        </w:rPr>
      </w:pPr>
    </w:p>
    <w:p w14:paraId="5A87DBD5">
      <w:pPr>
        <w:spacing w:before="146" w:line="219" w:lineRule="auto"/>
        <w:ind w:left="3591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4"/>
          <w:sz w:val="45"/>
          <w:szCs w:val="45"/>
        </w:rPr>
        <w:t>分项报价表</w:t>
      </w:r>
    </w:p>
    <w:p w14:paraId="2E10F504">
      <w:pPr>
        <w:spacing w:before="251" w:line="231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4"/>
          <w:sz w:val="21"/>
          <w:szCs w:val="21"/>
        </w:rPr>
        <w:t>采购编号：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GCZB</w:t>
      </w:r>
      <w:r>
        <w:rPr>
          <w:rFonts w:hint="eastAsia" w:asciiTheme="minorEastAsia" w:hAnsiTheme="minorEastAsia" w:eastAsiaTheme="minorEastAsia" w:cstheme="minorEastAsia"/>
          <w:spacing w:val="4"/>
          <w:sz w:val="21"/>
          <w:szCs w:val="21"/>
        </w:rPr>
        <w:t>2025-11-228-Y</w:t>
      </w:r>
    </w:p>
    <w:p w14:paraId="79C0B02E">
      <w:pPr>
        <w:spacing w:before="259" w:line="228" w:lineRule="auto"/>
        <w:ind w:left="2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7"/>
          <w:sz w:val="21"/>
          <w:szCs w:val="21"/>
        </w:rPr>
        <w:t>项目名称：全媒体多功能演播厅项目</w:t>
      </w:r>
    </w:p>
    <w:p w14:paraId="7C567CC4">
      <w:pPr>
        <w:spacing w:before="199" w:line="220" w:lineRule="auto"/>
        <w:ind w:left="6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6"/>
          <w:sz w:val="21"/>
          <w:szCs w:val="21"/>
        </w:rPr>
        <w:t>投标人名称：西安新超越文化展示科技有限公司</w:t>
      </w:r>
    </w:p>
    <w:p w14:paraId="11E7A359">
      <w:pPr>
        <w:spacing w:before="41" w:line="215" w:lineRule="auto"/>
        <w:jc w:val="righ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6"/>
          <w:sz w:val="21"/>
          <w:szCs w:val="21"/>
        </w:rPr>
        <w:t>货币及单位:人民币/元</w:t>
      </w:r>
    </w:p>
    <w:tbl>
      <w:tblPr>
        <w:tblStyle w:val="5"/>
        <w:tblW w:w="5021" w:type="pct"/>
        <w:tblInd w:w="0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378"/>
        <w:gridCol w:w="1912"/>
        <w:gridCol w:w="1578"/>
        <w:gridCol w:w="857"/>
        <w:gridCol w:w="1544"/>
        <w:gridCol w:w="855"/>
      </w:tblGrid>
      <w:tr w14:paraId="19594544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46" w:type="pct"/>
            <w:tcBorders>
              <w:top w:val="single" w:color="2C2C2C" w:sz="2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top"/>
          </w:tcPr>
          <w:p w14:paraId="3440C0FE">
            <w:pPr>
              <w:spacing w:before="216" w:line="221" w:lineRule="auto"/>
              <w:ind w:left="1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序号</w:t>
            </w:r>
          </w:p>
        </w:tc>
        <w:tc>
          <w:tcPr>
            <w:tcW w:w="772" w:type="pct"/>
            <w:tcBorders>
              <w:top w:val="single" w:color="2C2C2C" w:sz="2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top"/>
          </w:tcPr>
          <w:p w14:paraId="0C695761">
            <w:pPr>
              <w:spacing w:before="216" w:line="219" w:lineRule="auto"/>
              <w:ind w:left="3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货物名称</w:t>
            </w:r>
          </w:p>
        </w:tc>
        <w:tc>
          <w:tcPr>
            <w:tcW w:w="1071" w:type="pct"/>
            <w:tcBorders>
              <w:top w:val="single" w:color="808080" w:sz="6" w:space="0"/>
              <w:left w:val="single" w:color="2C2C2C" w:sz="6" w:space="0"/>
            </w:tcBorders>
            <w:vAlign w:val="top"/>
          </w:tcPr>
          <w:p w14:paraId="5896CE99">
            <w:pPr>
              <w:spacing w:before="216" w:line="220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规格型号</w:t>
            </w:r>
          </w:p>
        </w:tc>
        <w:tc>
          <w:tcPr>
            <w:tcW w:w="884" w:type="pct"/>
            <w:tcBorders>
              <w:top w:val="single" w:color="808080" w:sz="6" w:space="0"/>
            </w:tcBorders>
            <w:vAlign w:val="top"/>
          </w:tcPr>
          <w:p w14:paraId="1CC6F81A">
            <w:pPr>
              <w:spacing w:before="216" w:line="220" w:lineRule="auto"/>
              <w:ind w:left="5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品牌</w:t>
            </w:r>
          </w:p>
        </w:tc>
        <w:tc>
          <w:tcPr>
            <w:tcW w:w="480" w:type="pct"/>
            <w:tcBorders>
              <w:top w:val="single" w:color="808080" w:sz="6" w:space="0"/>
            </w:tcBorders>
            <w:vAlign w:val="top"/>
          </w:tcPr>
          <w:p w14:paraId="06C0CE43">
            <w:pPr>
              <w:spacing w:before="216" w:line="220" w:lineRule="auto"/>
              <w:ind w:left="3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产地</w:t>
            </w:r>
          </w:p>
        </w:tc>
        <w:tc>
          <w:tcPr>
            <w:tcW w:w="865" w:type="pct"/>
            <w:tcBorders>
              <w:top w:val="single" w:color="808080" w:sz="6" w:space="0"/>
            </w:tcBorders>
            <w:vAlign w:val="top"/>
          </w:tcPr>
          <w:p w14:paraId="535B8284">
            <w:pPr>
              <w:spacing w:before="216" w:line="217" w:lineRule="auto"/>
              <w:ind w:left="756" w:right="70" w:hanging="2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制造商名</w:t>
            </w:r>
            <w:r>
              <w:rPr>
                <w:rFonts w:ascii="宋体" w:hAnsi="宋体" w:eastAsia="宋体" w:cs="宋体"/>
                <w:sz w:val="18"/>
                <w:szCs w:val="18"/>
              </w:rPr>
              <w:t>称</w:t>
            </w:r>
          </w:p>
        </w:tc>
        <w:tc>
          <w:tcPr>
            <w:tcW w:w="479" w:type="pct"/>
            <w:tcBorders>
              <w:top w:val="single" w:color="808080" w:sz="6" w:space="0"/>
            </w:tcBorders>
            <w:vAlign w:val="top"/>
          </w:tcPr>
          <w:p w14:paraId="42584D4B">
            <w:pPr>
              <w:spacing w:before="216" w:line="220" w:lineRule="auto"/>
              <w:ind w:left="2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数量</w:t>
            </w:r>
          </w:p>
        </w:tc>
      </w:tr>
      <w:tr w14:paraId="6B83223D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446" w:type="pct"/>
            <w:tcBorders>
              <w:top w:val="single" w:color="2C2C2C" w:sz="6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top"/>
          </w:tcPr>
          <w:p w14:paraId="12816896">
            <w:pPr>
              <w:pStyle w:val="6"/>
              <w:spacing w:line="471" w:lineRule="auto"/>
            </w:pPr>
          </w:p>
          <w:p w14:paraId="5992BA15">
            <w:pPr>
              <w:spacing w:before="55" w:line="229" w:lineRule="exact"/>
              <w:ind w:left="434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position w:val="1"/>
                <w:sz w:val="18"/>
                <w:szCs w:val="18"/>
              </w:rPr>
              <w:t>1</w:t>
            </w:r>
          </w:p>
        </w:tc>
        <w:tc>
          <w:tcPr>
            <w:tcW w:w="772" w:type="pct"/>
            <w:tcBorders>
              <w:top w:val="single" w:color="2C2C2C" w:sz="6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top"/>
          </w:tcPr>
          <w:p w14:paraId="5CF2A3F3">
            <w:pPr>
              <w:pStyle w:val="6"/>
              <w:spacing w:line="290" w:lineRule="auto"/>
            </w:pPr>
          </w:p>
          <w:p w14:paraId="70655E61">
            <w:pPr>
              <w:pStyle w:val="6"/>
              <w:spacing w:line="291" w:lineRule="auto"/>
            </w:pPr>
          </w:p>
          <w:p w14:paraId="197937FD">
            <w:pPr>
              <w:spacing w:before="59" w:line="220" w:lineRule="auto"/>
              <w:ind w:left="3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显示终端</w:t>
            </w:r>
          </w:p>
        </w:tc>
        <w:tc>
          <w:tcPr>
            <w:tcW w:w="1071" w:type="pct"/>
            <w:tcBorders>
              <w:left w:val="single" w:color="2C2C2C" w:sz="6" w:space="0"/>
            </w:tcBorders>
            <w:vAlign w:val="top"/>
          </w:tcPr>
          <w:p w14:paraId="66540D64">
            <w:pPr>
              <w:pStyle w:val="6"/>
              <w:spacing w:line="366" w:lineRule="auto"/>
            </w:pPr>
          </w:p>
          <w:p w14:paraId="73D365AE">
            <w:pPr>
              <w:spacing w:before="59" w:line="237" w:lineRule="auto"/>
              <w:ind w:left="333" w:right="20"/>
              <w:jc w:val="both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京东方艺云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（云画屏）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18"/>
                <w:szCs w:val="18"/>
              </w:rPr>
              <w:t>/SL0186001</w:t>
            </w:r>
          </w:p>
        </w:tc>
        <w:tc>
          <w:tcPr>
            <w:tcW w:w="884" w:type="pct"/>
            <w:vAlign w:val="top"/>
          </w:tcPr>
          <w:p w14:paraId="5F39BEDF">
            <w:pPr>
              <w:spacing w:before="211" w:line="220" w:lineRule="auto"/>
              <w:ind w:left="3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京东方艺</w:t>
            </w:r>
          </w:p>
          <w:p w14:paraId="08D82502">
            <w:pPr>
              <w:spacing w:before="9" w:line="231" w:lineRule="auto"/>
              <w:ind w:left="563" w:right="60" w:hanging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云（云画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屏）</w:t>
            </w:r>
          </w:p>
          <w:p w14:paraId="5EAF0D73">
            <w:pPr>
              <w:spacing w:before="3" w:line="222" w:lineRule="auto"/>
              <w:ind w:left="351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1"/>
                <w:sz w:val="18"/>
                <w:szCs w:val="18"/>
              </w:rPr>
              <w:t>/SL018600</w:t>
            </w:r>
          </w:p>
          <w:p w14:paraId="7A8A9E5E">
            <w:pPr>
              <w:spacing w:before="4" w:line="190" w:lineRule="auto"/>
              <w:ind w:left="70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1</w:t>
            </w:r>
          </w:p>
        </w:tc>
        <w:tc>
          <w:tcPr>
            <w:tcW w:w="480" w:type="pct"/>
            <w:vAlign w:val="top"/>
          </w:tcPr>
          <w:p w14:paraId="5D107050">
            <w:pPr>
              <w:pStyle w:val="6"/>
              <w:spacing w:line="291" w:lineRule="auto"/>
            </w:pPr>
          </w:p>
          <w:p w14:paraId="532B474E">
            <w:pPr>
              <w:pStyle w:val="6"/>
              <w:spacing w:line="291" w:lineRule="auto"/>
            </w:pPr>
          </w:p>
          <w:p w14:paraId="092DE09B">
            <w:pPr>
              <w:spacing w:before="59" w:line="220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中国</w:t>
            </w:r>
          </w:p>
        </w:tc>
        <w:tc>
          <w:tcPr>
            <w:tcW w:w="865" w:type="pct"/>
            <w:vAlign w:val="top"/>
          </w:tcPr>
          <w:p w14:paraId="02502DAE">
            <w:pPr>
              <w:pStyle w:val="6"/>
              <w:spacing w:line="359" w:lineRule="auto"/>
            </w:pPr>
          </w:p>
          <w:p w14:paraId="1A001B49">
            <w:pPr>
              <w:spacing w:before="59" w:line="220" w:lineRule="auto"/>
              <w:ind w:right="2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京东方艺云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科技有限公</w:t>
            </w:r>
            <w:r>
              <w:rPr>
                <w:rFonts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79" w:type="pct"/>
            <w:vAlign w:val="top"/>
          </w:tcPr>
          <w:p w14:paraId="55BD071A">
            <w:pPr>
              <w:pStyle w:val="6"/>
              <w:spacing w:line="301" w:lineRule="auto"/>
            </w:pPr>
          </w:p>
          <w:p w14:paraId="1180C58A">
            <w:pPr>
              <w:pStyle w:val="6"/>
              <w:spacing w:line="301" w:lineRule="auto"/>
            </w:pPr>
          </w:p>
          <w:p w14:paraId="0DE57F1D">
            <w:pPr>
              <w:spacing w:before="55" w:line="229" w:lineRule="exact"/>
              <w:ind w:left="484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position w:val="1"/>
                <w:sz w:val="18"/>
                <w:szCs w:val="18"/>
              </w:rPr>
              <w:t>1</w:t>
            </w:r>
          </w:p>
        </w:tc>
      </w:tr>
      <w:tr w14:paraId="7A115E0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446" w:type="pct"/>
            <w:tcBorders>
              <w:top w:val="single" w:color="2C2C2C" w:sz="6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top"/>
          </w:tcPr>
          <w:p w14:paraId="0EE9A628">
            <w:pPr>
              <w:pStyle w:val="6"/>
              <w:spacing w:line="282" w:lineRule="auto"/>
            </w:pPr>
          </w:p>
          <w:p w14:paraId="503E3BB3">
            <w:pPr>
              <w:spacing w:before="55" w:line="228" w:lineRule="exact"/>
              <w:ind w:left="429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position w:val="1"/>
                <w:sz w:val="18"/>
                <w:szCs w:val="18"/>
              </w:rPr>
              <w:t>2</w:t>
            </w:r>
          </w:p>
        </w:tc>
        <w:tc>
          <w:tcPr>
            <w:tcW w:w="772" w:type="pct"/>
            <w:tcBorders>
              <w:top w:val="single" w:color="2C2C2C" w:sz="6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top"/>
          </w:tcPr>
          <w:p w14:paraId="2D94943A">
            <w:pPr>
              <w:pStyle w:val="6"/>
              <w:spacing w:line="390" w:lineRule="auto"/>
            </w:pPr>
          </w:p>
          <w:p w14:paraId="75404DF8">
            <w:pPr>
              <w:spacing w:before="58" w:line="220" w:lineRule="auto"/>
              <w:ind w:left="4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接收卡</w:t>
            </w:r>
          </w:p>
        </w:tc>
        <w:tc>
          <w:tcPr>
            <w:tcW w:w="1071" w:type="pct"/>
            <w:tcBorders>
              <w:left w:val="single" w:color="2C2C2C" w:sz="6" w:space="0"/>
            </w:tcBorders>
            <w:vAlign w:val="top"/>
          </w:tcPr>
          <w:p w14:paraId="381D60BE">
            <w:pPr>
              <w:pStyle w:val="6"/>
              <w:spacing w:line="390" w:lineRule="auto"/>
            </w:pPr>
          </w:p>
          <w:p w14:paraId="5F2A5C2E">
            <w:pPr>
              <w:spacing w:before="59" w:line="233" w:lineRule="auto"/>
              <w:ind w:left="346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诺瓦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/7508s</w:t>
            </w:r>
          </w:p>
        </w:tc>
        <w:tc>
          <w:tcPr>
            <w:tcW w:w="884" w:type="pct"/>
            <w:vAlign w:val="top"/>
          </w:tcPr>
          <w:p w14:paraId="11981156">
            <w:pPr>
              <w:pStyle w:val="6"/>
              <w:spacing w:line="288" w:lineRule="auto"/>
            </w:pPr>
          </w:p>
          <w:p w14:paraId="4EEF4A2F">
            <w:pPr>
              <w:spacing w:before="59" w:line="243" w:lineRule="auto"/>
              <w:ind w:left="483" w:right="167" w:firstLine="79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诺瓦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18"/>
                <w:szCs w:val="18"/>
              </w:rPr>
              <w:t>/7508s</w:t>
            </w:r>
          </w:p>
        </w:tc>
        <w:tc>
          <w:tcPr>
            <w:tcW w:w="480" w:type="pct"/>
            <w:vAlign w:val="top"/>
          </w:tcPr>
          <w:p w14:paraId="7C07A565">
            <w:pPr>
              <w:pStyle w:val="6"/>
              <w:spacing w:line="390" w:lineRule="auto"/>
            </w:pPr>
          </w:p>
          <w:p w14:paraId="5FE0BF73">
            <w:pPr>
              <w:spacing w:before="59" w:line="220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中国</w:t>
            </w:r>
          </w:p>
        </w:tc>
        <w:tc>
          <w:tcPr>
            <w:tcW w:w="865" w:type="pct"/>
            <w:vAlign w:val="top"/>
          </w:tcPr>
          <w:p w14:paraId="5E9E6D0A">
            <w:pPr>
              <w:spacing w:before="230" w:line="221" w:lineRule="auto"/>
              <w:ind w:right="2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西安诺瓦星云科技股份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有限公司</w:t>
            </w:r>
          </w:p>
        </w:tc>
        <w:tc>
          <w:tcPr>
            <w:tcW w:w="479" w:type="pct"/>
            <w:vAlign w:val="top"/>
          </w:tcPr>
          <w:p w14:paraId="79C2F3B4">
            <w:pPr>
              <w:pStyle w:val="6"/>
              <w:spacing w:line="411" w:lineRule="auto"/>
            </w:pPr>
          </w:p>
          <w:p w14:paraId="04B0CE4C">
            <w:pPr>
              <w:spacing w:before="55" w:line="226" w:lineRule="exact"/>
              <w:ind w:left="387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3"/>
                <w:position w:val="1"/>
                <w:sz w:val="18"/>
                <w:szCs w:val="18"/>
              </w:rPr>
              <w:t>260</w:t>
            </w:r>
          </w:p>
        </w:tc>
      </w:tr>
      <w:tr w14:paraId="5D812AD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446" w:type="pct"/>
            <w:tcBorders>
              <w:top w:val="single" w:color="2C2C2C" w:sz="6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top"/>
          </w:tcPr>
          <w:p w14:paraId="1175F9F1">
            <w:pPr>
              <w:pStyle w:val="6"/>
              <w:spacing w:line="264" w:lineRule="auto"/>
            </w:pPr>
          </w:p>
          <w:p w14:paraId="296F0477">
            <w:pPr>
              <w:spacing w:before="55" w:line="227" w:lineRule="exact"/>
              <w:ind w:left="428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position w:val="1"/>
                <w:sz w:val="18"/>
                <w:szCs w:val="18"/>
              </w:rPr>
              <w:t>3</w:t>
            </w:r>
          </w:p>
        </w:tc>
        <w:tc>
          <w:tcPr>
            <w:tcW w:w="772" w:type="pct"/>
            <w:tcBorders>
              <w:top w:val="single" w:color="2C2C2C" w:sz="6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top"/>
          </w:tcPr>
          <w:p w14:paraId="31209D11">
            <w:pPr>
              <w:pStyle w:val="6"/>
              <w:spacing w:line="264" w:lineRule="auto"/>
            </w:pPr>
          </w:p>
          <w:p w14:paraId="111F8413">
            <w:pPr>
              <w:spacing w:before="59" w:line="234" w:lineRule="auto"/>
              <w:ind w:left="655" w:right="73" w:hanging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视频处理</w:t>
            </w:r>
            <w:r>
              <w:rPr>
                <w:rFonts w:ascii="宋体" w:hAnsi="宋体" w:eastAsia="宋体" w:cs="宋体"/>
                <w:sz w:val="18"/>
                <w:szCs w:val="18"/>
              </w:rPr>
              <w:t>器</w:t>
            </w:r>
          </w:p>
        </w:tc>
        <w:tc>
          <w:tcPr>
            <w:tcW w:w="1071" w:type="pct"/>
            <w:tcBorders>
              <w:left w:val="single" w:color="2C2C2C" w:sz="6" w:space="0"/>
            </w:tcBorders>
            <w:vAlign w:val="top"/>
          </w:tcPr>
          <w:p w14:paraId="0665E3AF">
            <w:pPr>
              <w:pStyle w:val="6"/>
              <w:spacing w:line="375" w:lineRule="auto"/>
            </w:pPr>
          </w:p>
          <w:p w14:paraId="670CFFA6">
            <w:pPr>
              <w:spacing w:before="58" w:line="233" w:lineRule="auto"/>
              <w:ind w:left="42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诺瓦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/V12</w:t>
            </w:r>
          </w:p>
        </w:tc>
        <w:tc>
          <w:tcPr>
            <w:tcW w:w="884" w:type="pct"/>
            <w:vAlign w:val="top"/>
          </w:tcPr>
          <w:p w14:paraId="34B3B5F4">
            <w:pPr>
              <w:pStyle w:val="6"/>
              <w:spacing w:line="375" w:lineRule="auto"/>
            </w:pPr>
          </w:p>
          <w:p w14:paraId="56061E4B">
            <w:pPr>
              <w:spacing w:before="58" w:line="233" w:lineRule="auto"/>
              <w:ind w:left="386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诺瓦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/V12</w:t>
            </w:r>
          </w:p>
        </w:tc>
        <w:tc>
          <w:tcPr>
            <w:tcW w:w="480" w:type="pct"/>
            <w:vAlign w:val="top"/>
          </w:tcPr>
          <w:p w14:paraId="05E26E29">
            <w:pPr>
              <w:pStyle w:val="6"/>
              <w:spacing w:line="375" w:lineRule="auto"/>
            </w:pPr>
          </w:p>
          <w:p w14:paraId="68409500">
            <w:pPr>
              <w:spacing w:before="58" w:line="220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中国</w:t>
            </w:r>
          </w:p>
        </w:tc>
        <w:tc>
          <w:tcPr>
            <w:tcW w:w="865" w:type="pct"/>
            <w:vAlign w:val="top"/>
          </w:tcPr>
          <w:p w14:paraId="6D2E15DD">
            <w:pPr>
              <w:spacing w:before="215" w:line="221" w:lineRule="auto"/>
              <w:ind w:right="2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西安诺瓦星云科技股份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有限公司</w:t>
            </w:r>
          </w:p>
        </w:tc>
        <w:tc>
          <w:tcPr>
            <w:tcW w:w="479" w:type="pct"/>
            <w:vAlign w:val="top"/>
          </w:tcPr>
          <w:p w14:paraId="16DEEFB4">
            <w:pPr>
              <w:pStyle w:val="6"/>
              <w:spacing w:line="395" w:lineRule="auto"/>
            </w:pPr>
          </w:p>
          <w:p w14:paraId="1AD6758E">
            <w:pPr>
              <w:spacing w:before="55" w:line="229" w:lineRule="exact"/>
              <w:ind w:left="484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position w:val="1"/>
                <w:sz w:val="18"/>
                <w:szCs w:val="18"/>
              </w:rPr>
              <w:t>1</w:t>
            </w:r>
          </w:p>
        </w:tc>
      </w:tr>
      <w:tr w14:paraId="42D3DEBA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446" w:type="pct"/>
            <w:tcBorders>
              <w:top w:val="single" w:color="2C2C2C" w:sz="6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top"/>
          </w:tcPr>
          <w:p w14:paraId="6F43C73E">
            <w:pPr>
              <w:pStyle w:val="6"/>
              <w:spacing w:line="476" w:lineRule="auto"/>
            </w:pPr>
          </w:p>
          <w:p w14:paraId="525B6E9D">
            <w:pPr>
              <w:spacing w:before="55" w:line="228" w:lineRule="exact"/>
              <w:ind w:left="42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position w:val="1"/>
                <w:sz w:val="18"/>
                <w:szCs w:val="18"/>
              </w:rPr>
              <w:t>4</w:t>
            </w:r>
          </w:p>
        </w:tc>
        <w:tc>
          <w:tcPr>
            <w:tcW w:w="772" w:type="pct"/>
            <w:tcBorders>
              <w:top w:val="single" w:color="2C2C2C" w:sz="6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top"/>
          </w:tcPr>
          <w:p w14:paraId="31DE234E">
            <w:pPr>
              <w:pStyle w:val="6"/>
              <w:spacing w:line="293" w:lineRule="auto"/>
            </w:pPr>
          </w:p>
          <w:p w14:paraId="2A3CF785">
            <w:pPr>
              <w:pStyle w:val="6"/>
              <w:spacing w:line="294" w:lineRule="auto"/>
            </w:pPr>
          </w:p>
          <w:p w14:paraId="2AAF2943">
            <w:pPr>
              <w:spacing w:before="58" w:line="220" w:lineRule="auto"/>
              <w:ind w:left="3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全息投影</w:t>
            </w:r>
          </w:p>
        </w:tc>
        <w:tc>
          <w:tcPr>
            <w:tcW w:w="1071" w:type="pct"/>
            <w:tcBorders>
              <w:left w:val="single" w:color="2C2C2C" w:sz="6" w:space="0"/>
            </w:tcBorders>
            <w:vAlign w:val="top"/>
          </w:tcPr>
          <w:p w14:paraId="0D742B54">
            <w:pPr>
              <w:pStyle w:val="6"/>
              <w:spacing w:line="269" w:lineRule="auto"/>
            </w:pPr>
          </w:p>
          <w:p w14:paraId="1E06D884">
            <w:pPr>
              <w:spacing w:before="58" w:line="233" w:lineRule="auto"/>
              <w:ind w:left="322" w:firstLine="1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视美乐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 w14:paraId="1A7EAEC4">
            <w:pPr>
              <w:spacing w:before="58" w:line="233" w:lineRule="auto"/>
              <w:ind w:left="322" w:firstLine="1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（</w:t>
            </w:r>
            <w:r>
              <w:rPr>
                <w:rFonts w:ascii="Calibri" w:hAnsi="Calibri" w:eastAsia="Calibri" w:cs="Calibri"/>
                <w:spacing w:val="-8"/>
                <w:sz w:val="18"/>
                <w:szCs w:val="18"/>
              </w:rPr>
              <w:t>SEEMILE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）</w:t>
            </w:r>
          </w:p>
          <w:p w14:paraId="3C05D136">
            <w:pPr>
              <w:spacing w:line="222" w:lineRule="auto"/>
              <w:ind w:left="334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1"/>
                <w:sz w:val="18"/>
                <w:szCs w:val="18"/>
              </w:rPr>
              <w:t>/SML-EL750</w:t>
            </w:r>
          </w:p>
          <w:p w14:paraId="0A35D2F6">
            <w:pPr>
              <w:spacing w:before="26" w:line="177" w:lineRule="auto"/>
              <w:ind w:left="72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U</w:t>
            </w:r>
          </w:p>
        </w:tc>
        <w:tc>
          <w:tcPr>
            <w:tcW w:w="884" w:type="pct"/>
            <w:vAlign w:val="top"/>
          </w:tcPr>
          <w:p w14:paraId="77140184">
            <w:pPr>
              <w:spacing w:before="216" w:line="229" w:lineRule="auto"/>
              <w:ind w:right="2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视美乐（</w:t>
            </w: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SEEMILE</w:t>
            </w:r>
          </w:p>
          <w:p w14:paraId="5D38C847">
            <w:pPr>
              <w:spacing w:line="222" w:lineRule="auto"/>
              <w:ind w:left="67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)</w:t>
            </w:r>
            <w:r>
              <w:rPr>
                <w:rFonts w:ascii="Calibri" w:hAnsi="Calibri" w:eastAsia="Calibri" w:cs="Calibri"/>
                <w:spacing w:val="-1"/>
                <w:sz w:val="18"/>
                <w:szCs w:val="18"/>
              </w:rPr>
              <w:t>/SML-EL75</w:t>
            </w:r>
          </w:p>
          <w:p w14:paraId="0AE5E35A">
            <w:pPr>
              <w:spacing w:before="24" w:line="163" w:lineRule="auto"/>
              <w:ind w:left="638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0U</w:t>
            </w:r>
          </w:p>
        </w:tc>
        <w:tc>
          <w:tcPr>
            <w:tcW w:w="480" w:type="pct"/>
            <w:vAlign w:val="top"/>
          </w:tcPr>
          <w:p w14:paraId="3C2EE00C">
            <w:pPr>
              <w:pStyle w:val="6"/>
              <w:spacing w:line="293" w:lineRule="auto"/>
            </w:pPr>
          </w:p>
          <w:p w14:paraId="765A1923">
            <w:pPr>
              <w:pStyle w:val="6"/>
              <w:spacing w:line="294" w:lineRule="auto"/>
            </w:pPr>
          </w:p>
          <w:p w14:paraId="0E016E59">
            <w:pPr>
              <w:spacing w:before="58" w:line="220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中国</w:t>
            </w:r>
          </w:p>
        </w:tc>
        <w:tc>
          <w:tcPr>
            <w:tcW w:w="865" w:type="pct"/>
            <w:vAlign w:val="top"/>
          </w:tcPr>
          <w:p w14:paraId="24C3682F">
            <w:pPr>
              <w:pStyle w:val="6"/>
              <w:spacing w:line="364" w:lineRule="auto"/>
            </w:pPr>
          </w:p>
          <w:p w14:paraId="4FDD3077">
            <w:pPr>
              <w:spacing w:before="59" w:line="229" w:lineRule="auto"/>
              <w:ind w:right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无锡视美乐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激光显示科技有限公司</w:t>
            </w:r>
          </w:p>
        </w:tc>
        <w:tc>
          <w:tcPr>
            <w:tcW w:w="479" w:type="pct"/>
            <w:vAlign w:val="top"/>
          </w:tcPr>
          <w:p w14:paraId="5E6DCB7B">
            <w:pPr>
              <w:pStyle w:val="6"/>
              <w:spacing w:line="303" w:lineRule="auto"/>
            </w:pPr>
          </w:p>
          <w:p w14:paraId="7DF6E3F0">
            <w:pPr>
              <w:pStyle w:val="6"/>
              <w:spacing w:line="304" w:lineRule="auto"/>
            </w:pPr>
          </w:p>
          <w:p w14:paraId="6418C5EA">
            <w:pPr>
              <w:spacing w:before="55" w:line="228" w:lineRule="exact"/>
              <w:ind w:left="478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position w:val="1"/>
                <w:sz w:val="18"/>
                <w:szCs w:val="18"/>
              </w:rPr>
              <w:t>2</w:t>
            </w:r>
          </w:p>
        </w:tc>
      </w:tr>
      <w:tr w14:paraId="5855DF90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446" w:type="pct"/>
            <w:tcBorders>
              <w:top w:val="single" w:color="2C2C2C" w:sz="6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top"/>
          </w:tcPr>
          <w:p w14:paraId="26556365">
            <w:pPr>
              <w:pStyle w:val="6"/>
              <w:spacing w:line="325" w:lineRule="auto"/>
            </w:pPr>
          </w:p>
          <w:p w14:paraId="2DE43BA7">
            <w:pPr>
              <w:spacing w:before="54" w:line="227" w:lineRule="exact"/>
              <w:ind w:left="428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position w:val="1"/>
                <w:sz w:val="18"/>
                <w:szCs w:val="18"/>
              </w:rPr>
              <w:t>5</w:t>
            </w:r>
          </w:p>
        </w:tc>
        <w:tc>
          <w:tcPr>
            <w:tcW w:w="772" w:type="pct"/>
            <w:tcBorders>
              <w:top w:val="single" w:color="2C2C2C" w:sz="6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top"/>
          </w:tcPr>
          <w:p w14:paraId="28FB8174">
            <w:pPr>
              <w:pStyle w:val="6"/>
              <w:spacing w:line="433" w:lineRule="auto"/>
            </w:pPr>
          </w:p>
          <w:p w14:paraId="05ED487B">
            <w:pPr>
              <w:spacing w:before="58" w:line="220" w:lineRule="auto"/>
              <w:ind w:left="3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全息影片</w:t>
            </w:r>
          </w:p>
        </w:tc>
        <w:tc>
          <w:tcPr>
            <w:tcW w:w="1071" w:type="pct"/>
            <w:tcBorders>
              <w:left w:val="single" w:color="2C2C2C" w:sz="6" w:space="0"/>
            </w:tcBorders>
            <w:vAlign w:val="top"/>
          </w:tcPr>
          <w:p w14:paraId="7E0AB2D4">
            <w:pPr>
              <w:pStyle w:val="6"/>
              <w:spacing w:line="433" w:lineRule="auto"/>
            </w:pPr>
          </w:p>
          <w:p w14:paraId="10D91010">
            <w:pPr>
              <w:spacing w:before="58" w:line="220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自制</w:t>
            </w:r>
          </w:p>
        </w:tc>
        <w:tc>
          <w:tcPr>
            <w:tcW w:w="884" w:type="pct"/>
            <w:vAlign w:val="top"/>
          </w:tcPr>
          <w:p w14:paraId="70643BD4">
            <w:pPr>
              <w:pStyle w:val="6"/>
              <w:spacing w:line="433" w:lineRule="auto"/>
            </w:pPr>
          </w:p>
          <w:p w14:paraId="7D1BBB22">
            <w:pPr>
              <w:spacing w:before="58" w:line="220" w:lineRule="auto"/>
              <w:ind w:left="4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新超越</w:t>
            </w:r>
          </w:p>
        </w:tc>
        <w:tc>
          <w:tcPr>
            <w:tcW w:w="480" w:type="pct"/>
            <w:vAlign w:val="top"/>
          </w:tcPr>
          <w:p w14:paraId="1A773E5B">
            <w:pPr>
              <w:pStyle w:val="6"/>
              <w:spacing w:line="433" w:lineRule="auto"/>
            </w:pPr>
          </w:p>
          <w:p w14:paraId="2AD7EEF9">
            <w:pPr>
              <w:spacing w:before="58" w:line="220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中国</w:t>
            </w:r>
          </w:p>
        </w:tc>
        <w:tc>
          <w:tcPr>
            <w:tcW w:w="865" w:type="pct"/>
            <w:vAlign w:val="top"/>
          </w:tcPr>
          <w:p w14:paraId="3F00FB9B">
            <w:pPr>
              <w:spacing w:before="272" w:line="228" w:lineRule="auto"/>
              <w:ind w:right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西安新超越文化展示科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技有限公司</w:t>
            </w:r>
          </w:p>
        </w:tc>
        <w:tc>
          <w:tcPr>
            <w:tcW w:w="479" w:type="pct"/>
            <w:vAlign w:val="top"/>
          </w:tcPr>
          <w:p w14:paraId="7D82AE52">
            <w:pPr>
              <w:pStyle w:val="6"/>
              <w:spacing w:line="453" w:lineRule="auto"/>
            </w:pPr>
          </w:p>
          <w:p w14:paraId="71A1E4E7">
            <w:pPr>
              <w:spacing w:before="55" w:line="229" w:lineRule="exact"/>
              <w:ind w:left="478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position w:val="1"/>
                <w:sz w:val="18"/>
                <w:szCs w:val="18"/>
              </w:rPr>
              <w:t>2</w:t>
            </w:r>
          </w:p>
        </w:tc>
      </w:tr>
      <w:tr w14:paraId="2E22090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46" w:type="pct"/>
            <w:tcBorders>
              <w:top w:val="single" w:color="2C2C2C" w:sz="6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top"/>
          </w:tcPr>
          <w:p w14:paraId="68046C83">
            <w:pPr>
              <w:pStyle w:val="6"/>
              <w:spacing w:line="393" w:lineRule="auto"/>
            </w:pPr>
          </w:p>
          <w:p w14:paraId="3655DC18">
            <w:pPr>
              <w:spacing w:before="55" w:line="227" w:lineRule="exact"/>
              <w:ind w:left="428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position w:val="1"/>
                <w:sz w:val="18"/>
                <w:szCs w:val="18"/>
              </w:rPr>
              <w:t>6</w:t>
            </w:r>
          </w:p>
        </w:tc>
        <w:tc>
          <w:tcPr>
            <w:tcW w:w="772" w:type="pct"/>
            <w:tcBorders>
              <w:top w:val="single" w:color="2C2C2C" w:sz="6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top"/>
          </w:tcPr>
          <w:p w14:paraId="2AFCDCD0">
            <w:pPr>
              <w:pStyle w:val="6"/>
              <w:spacing w:line="250" w:lineRule="auto"/>
            </w:pPr>
          </w:p>
          <w:p w14:paraId="709AC1D4">
            <w:pPr>
              <w:pStyle w:val="6"/>
              <w:spacing w:line="251" w:lineRule="auto"/>
            </w:pPr>
          </w:p>
          <w:p w14:paraId="7C7E84B6">
            <w:pPr>
              <w:spacing w:before="59" w:line="219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麦克风</w:t>
            </w:r>
          </w:p>
        </w:tc>
        <w:tc>
          <w:tcPr>
            <w:tcW w:w="1071" w:type="pct"/>
            <w:tcBorders>
              <w:left w:val="single" w:color="2C2C2C" w:sz="6" w:space="0"/>
            </w:tcBorders>
            <w:vAlign w:val="top"/>
          </w:tcPr>
          <w:p w14:paraId="514CFD39">
            <w:pPr>
              <w:pStyle w:val="6"/>
              <w:spacing w:line="250" w:lineRule="auto"/>
            </w:pPr>
          </w:p>
          <w:p w14:paraId="43A2F303">
            <w:pPr>
              <w:pStyle w:val="6"/>
              <w:spacing w:line="251" w:lineRule="auto"/>
            </w:pPr>
          </w:p>
          <w:p w14:paraId="1CF25575">
            <w:pPr>
              <w:spacing w:before="59" w:line="233" w:lineRule="auto"/>
              <w:ind w:right="19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昱泽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/ZH100</w:t>
            </w:r>
          </w:p>
        </w:tc>
        <w:tc>
          <w:tcPr>
            <w:tcW w:w="884" w:type="pct"/>
            <w:vAlign w:val="top"/>
          </w:tcPr>
          <w:p w14:paraId="5B9E3092">
            <w:pPr>
              <w:pStyle w:val="6"/>
              <w:spacing w:line="399" w:lineRule="auto"/>
            </w:pPr>
          </w:p>
          <w:p w14:paraId="5EB21959">
            <w:pPr>
              <w:spacing w:before="59" w:line="243" w:lineRule="auto"/>
              <w:ind w:left="466" w:right="151" w:firstLine="97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昱泽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18"/>
                <w:szCs w:val="18"/>
              </w:rPr>
              <w:t>/ZH100</w:t>
            </w:r>
          </w:p>
        </w:tc>
        <w:tc>
          <w:tcPr>
            <w:tcW w:w="480" w:type="pct"/>
            <w:vAlign w:val="top"/>
          </w:tcPr>
          <w:p w14:paraId="5E18A668">
            <w:pPr>
              <w:pStyle w:val="6"/>
              <w:spacing w:line="251" w:lineRule="auto"/>
            </w:pPr>
          </w:p>
          <w:p w14:paraId="5F60A681">
            <w:pPr>
              <w:pStyle w:val="6"/>
              <w:spacing w:line="251" w:lineRule="auto"/>
            </w:pPr>
          </w:p>
          <w:p w14:paraId="360DF761">
            <w:pPr>
              <w:spacing w:before="58" w:line="220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中国</w:t>
            </w:r>
          </w:p>
        </w:tc>
        <w:tc>
          <w:tcPr>
            <w:tcW w:w="865" w:type="pct"/>
            <w:vAlign w:val="top"/>
          </w:tcPr>
          <w:p w14:paraId="03E36427">
            <w:pPr>
              <w:pStyle w:val="6"/>
              <w:spacing w:line="282" w:lineRule="auto"/>
            </w:pPr>
          </w:p>
          <w:p w14:paraId="12AE1E11">
            <w:pPr>
              <w:spacing w:before="58" w:line="219" w:lineRule="auto"/>
              <w:ind w:right="2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广州昱泽电子科技有限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公司</w:t>
            </w:r>
          </w:p>
        </w:tc>
        <w:tc>
          <w:tcPr>
            <w:tcW w:w="479" w:type="pct"/>
            <w:vAlign w:val="top"/>
          </w:tcPr>
          <w:p w14:paraId="3FB995BD">
            <w:pPr>
              <w:pStyle w:val="6"/>
              <w:spacing w:line="261" w:lineRule="auto"/>
            </w:pPr>
          </w:p>
          <w:p w14:paraId="4F067AC3">
            <w:pPr>
              <w:pStyle w:val="6"/>
              <w:spacing w:line="261" w:lineRule="auto"/>
            </w:pPr>
          </w:p>
          <w:p w14:paraId="77395DC2">
            <w:pPr>
              <w:spacing w:before="55" w:line="228" w:lineRule="exact"/>
              <w:ind w:left="438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4"/>
                <w:position w:val="1"/>
                <w:sz w:val="18"/>
                <w:szCs w:val="18"/>
              </w:rPr>
              <w:t>12</w:t>
            </w:r>
          </w:p>
        </w:tc>
      </w:tr>
      <w:tr w14:paraId="49380C6B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446" w:type="pct"/>
            <w:tcBorders>
              <w:top w:val="single" w:color="2C2C2C" w:sz="6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top"/>
          </w:tcPr>
          <w:p w14:paraId="13AF9B45">
            <w:pPr>
              <w:pStyle w:val="6"/>
              <w:spacing w:line="383" w:lineRule="auto"/>
            </w:pPr>
          </w:p>
          <w:p w14:paraId="01D0F764">
            <w:pPr>
              <w:spacing w:before="55" w:line="228" w:lineRule="exact"/>
              <w:ind w:left="428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position w:val="1"/>
                <w:sz w:val="18"/>
                <w:szCs w:val="18"/>
              </w:rPr>
              <w:t>7</w:t>
            </w:r>
          </w:p>
        </w:tc>
        <w:tc>
          <w:tcPr>
            <w:tcW w:w="772" w:type="pct"/>
            <w:tcBorders>
              <w:top w:val="single" w:color="2C2C2C" w:sz="6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top"/>
          </w:tcPr>
          <w:p w14:paraId="48EA605A">
            <w:pPr>
              <w:pStyle w:val="6"/>
              <w:spacing w:line="246" w:lineRule="auto"/>
            </w:pPr>
          </w:p>
          <w:p w14:paraId="1555F7D5">
            <w:pPr>
              <w:pStyle w:val="6"/>
              <w:spacing w:line="247" w:lineRule="auto"/>
            </w:pPr>
          </w:p>
          <w:p w14:paraId="5D083A26">
            <w:pPr>
              <w:spacing w:before="59" w:line="220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摄像头</w:t>
            </w:r>
          </w:p>
        </w:tc>
        <w:tc>
          <w:tcPr>
            <w:tcW w:w="1071" w:type="pct"/>
            <w:tcBorders>
              <w:left w:val="single" w:color="2C2C2C" w:sz="6" w:space="0"/>
            </w:tcBorders>
            <w:vAlign w:val="top"/>
          </w:tcPr>
          <w:p w14:paraId="7345A5E4">
            <w:pPr>
              <w:pStyle w:val="6"/>
              <w:spacing w:line="328" w:lineRule="auto"/>
            </w:pPr>
          </w:p>
          <w:p w14:paraId="4E0FE43E">
            <w:pPr>
              <w:spacing w:before="55" w:line="177" w:lineRule="auto"/>
              <w:ind w:left="60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1"/>
                <w:sz w:val="18"/>
                <w:szCs w:val="18"/>
              </w:rPr>
              <w:t>4MP</w:t>
            </w:r>
          </w:p>
          <w:p w14:paraId="693E7E88">
            <w:pPr>
              <w:spacing w:before="25" w:line="214" w:lineRule="auto"/>
              <w:ind w:left="366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Progressive</w:t>
            </w:r>
          </w:p>
          <w:p w14:paraId="4832EA14">
            <w:pPr>
              <w:spacing w:before="31" w:line="179" w:lineRule="auto"/>
              <w:ind w:left="3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Scan CMOS</w:t>
            </w:r>
          </w:p>
        </w:tc>
        <w:tc>
          <w:tcPr>
            <w:tcW w:w="884" w:type="pct"/>
            <w:vAlign w:val="top"/>
          </w:tcPr>
          <w:p w14:paraId="3151F8BA">
            <w:pPr>
              <w:pStyle w:val="6"/>
              <w:spacing w:line="246" w:lineRule="auto"/>
            </w:pPr>
          </w:p>
          <w:p w14:paraId="4D6916C6">
            <w:pPr>
              <w:pStyle w:val="6"/>
              <w:spacing w:line="247" w:lineRule="auto"/>
            </w:pPr>
          </w:p>
          <w:p w14:paraId="5DAD006D">
            <w:pPr>
              <w:spacing w:before="59" w:line="22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海康威视</w:t>
            </w:r>
          </w:p>
        </w:tc>
        <w:tc>
          <w:tcPr>
            <w:tcW w:w="480" w:type="pct"/>
            <w:vAlign w:val="top"/>
          </w:tcPr>
          <w:p w14:paraId="3DF80184">
            <w:pPr>
              <w:pStyle w:val="6"/>
              <w:spacing w:line="247" w:lineRule="auto"/>
            </w:pPr>
          </w:p>
          <w:p w14:paraId="11393CCF">
            <w:pPr>
              <w:pStyle w:val="6"/>
              <w:spacing w:line="247" w:lineRule="auto"/>
            </w:pPr>
          </w:p>
          <w:p w14:paraId="26B02D7A">
            <w:pPr>
              <w:spacing w:before="58" w:line="220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中国</w:t>
            </w:r>
          </w:p>
        </w:tc>
        <w:tc>
          <w:tcPr>
            <w:tcW w:w="865" w:type="pct"/>
            <w:vAlign w:val="top"/>
          </w:tcPr>
          <w:p w14:paraId="1581C641">
            <w:pPr>
              <w:spacing w:before="221" w:line="219" w:lineRule="auto"/>
              <w:ind w:right="2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杭州海康威视数字科技股份有限公</w:t>
            </w:r>
            <w:r>
              <w:rPr>
                <w:rFonts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79" w:type="pct"/>
            <w:vAlign w:val="top"/>
          </w:tcPr>
          <w:p w14:paraId="5B1D566A">
            <w:pPr>
              <w:pStyle w:val="6"/>
              <w:spacing w:line="257" w:lineRule="auto"/>
            </w:pPr>
          </w:p>
          <w:p w14:paraId="276BACBF">
            <w:pPr>
              <w:pStyle w:val="6"/>
              <w:spacing w:line="257" w:lineRule="auto"/>
            </w:pPr>
          </w:p>
          <w:p w14:paraId="53C973D7">
            <w:pPr>
              <w:spacing w:before="55" w:line="228" w:lineRule="exact"/>
              <w:ind w:left="47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position w:val="1"/>
                <w:sz w:val="18"/>
                <w:szCs w:val="18"/>
              </w:rPr>
              <w:t>4</w:t>
            </w:r>
          </w:p>
        </w:tc>
      </w:tr>
      <w:tr w14:paraId="5ED8C8B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446" w:type="pct"/>
            <w:tcBorders>
              <w:top w:val="single" w:color="2C2C2C" w:sz="6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top"/>
          </w:tcPr>
          <w:p w14:paraId="2BC0E629">
            <w:pPr>
              <w:pStyle w:val="6"/>
              <w:spacing w:line="384" w:lineRule="auto"/>
            </w:pPr>
          </w:p>
          <w:p w14:paraId="464851A5">
            <w:pPr>
              <w:spacing w:before="55" w:line="226" w:lineRule="exact"/>
              <w:ind w:left="426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position w:val="1"/>
                <w:sz w:val="18"/>
                <w:szCs w:val="18"/>
              </w:rPr>
              <w:t>8</w:t>
            </w:r>
          </w:p>
        </w:tc>
        <w:tc>
          <w:tcPr>
            <w:tcW w:w="772" w:type="pct"/>
            <w:tcBorders>
              <w:top w:val="single" w:color="2C2C2C" w:sz="6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top"/>
          </w:tcPr>
          <w:p w14:paraId="353EBFDE">
            <w:pPr>
              <w:pStyle w:val="6"/>
              <w:spacing w:line="384" w:lineRule="auto"/>
            </w:pPr>
          </w:p>
          <w:p w14:paraId="66629BC6">
            <w:pPr>
              <w:spacing w:before="59" w:line="229" w:lineRule="auto"/>
              <w:ind w:left="408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全彩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sz w:val="18"/>
                <w:szCs w:val="18"/>
              </w:rPr>
              <w:t>360</w:t>
            </w:r>
          </w:p>
          <w:p w14:paraId="2AFEDA6C">
            <w:pPr>
              <w:spacing w:line="218" w:lineRule="auto"/>
              <w:ind w:left="5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球机</w:t>
            </w:r>
          </w:p>
        </w:tc>
        <w:tc>
          <w:tcPr>
            <w:tcW w:w="1071" w:type="pct"/>
            <w:tcBorders>
              <w:left w:val="single" w:color="2C2C2C" w:sz="6" w:space="0"/>
            </w:tcBorders>
            <w:vAlign w:val="top"/>
          </w:tcPr>
          <w:p w14:paraId="6D62A85A">
            <w:pPr>
              <w:pStyle w:val="6"/>
              <w:spacing w:line="325" w:lineRule="auto"/>
            </w:pPr>
          </w:p>
          <w:p w14:paraId="57909208">
            <w:pPr>
              <w:spacing w:before="55" w:line="180" w:lineRule="auto"/>
              <w:ind w:left="353"/>
              <w:rPr>
                <w:rFonts w:ascii="Calibri" w:hAnsi="Calibri" w:eastAsia="Calibri" w:cs="Calibri"/>
                <w:spacing w:val="-2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iDS-2DP161</w:t>
            </w:r>
          </w:p>
          <w:p w14:paraId="6FF03510">
            <w:pPr>
              <w:spacing w:before="55" w:line="180" w:lineRule="auto"/>
              <w:ind w:left="35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8ZIXS-D/440</w:t>
            </w:r>
          </w:p>
          <w:p w14:paraId="4365E393">
            <w:pPr>
              <w:spacing w:before="5" w:line="216" w:lineRule="auto"/>
              <w:ind w:left="495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(F0)(P5)</w:t>
            </w:r>
          </w:p>
        </w:tc>
        <w:tc>
          <w:tcPr>
            <w:tcW w:w="884" w:type="pct"/>
            <w:vAlign w:val="top"/>
          </w:tcPr>
          <w:p w14:paraId="15A23146">
            <w:pPr>
              <w:pStyle w:val="6"/>
              <w:spacing w:line="247" w:lineRule="auto"/>
            </w:pPr>
          </w:p>
          <w:p w14:paraId="34B524C8">
            <w:pPr>
              <w:pStyle w:val="6"/>
              <w:spacing w:line="247" w:lineRule="auto"/>
            </w:pPr>
          </w:p>
          <w:p w14:paraId="4AB3718C">
            <w:pPr>
              <w:spacing w:before="58" w:line="22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海康威视</w:t>
            </w:r>
          </w:p>
        </w:tc>
        <w:tc>
          <w:tcPr>
            <w:tcW w:w="480" w:type="pct"/>
            <w:vAlign w:val="top"/>
          </w:tcPr>
          <w:p w14:paraId="3FB6A4A2">
            <w:pPr>
              <w:pStyle w:val="6"/>
              <w:spacing w:line="247" w:lineRule="auto"/>
            </w:pPr>
          </w:p>
          <w:p w14:paraId="1AB4E227">
            <w:pPr>
              <w:pStyle w:val="6"/>
              <w:spacing w:line="247" w:lineRule="auto"/>
            </w:pPr>
          </w:p>
          <w:p w14:paraId="073582A4">
            <w:pPr>
              <w:spacing w:before="59" w:line="220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中国</w:t>
            </w:r>
          </w:p>
        </w:tc>
        <w:tc>
          <w:tcPr>
            <w:tcW w:w="865" w:type="pct"/>
            <w:vAlign w:val="top"/>
          </w:tcPr>
          <w:p w14:paraId="06D48818">
            <w:pPr>
              <w:spacing w:before="222" w:line="219" w:lineRule="auto"/>
              <w:ind w:right="2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杭州海康威视数字科技股份有限公</w:t>
            </w:r>
            <w:r>
              <w:rPr>
                <w:rFonts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79" w:type="pct"/>
            <w:vAlign w:val="top"/>
          </w:tcPr>
          <w:p w14:paraId="084359E7">
            <w:pPr>
              <w:pStyle w:val="6"/>
              <w:spacing w:line="257" w:lineRule="auto"/>
            </w:pPr>
          </w:p>
          <w:p w14:paraId="4872BD78">
            <w:pPr>
              <w:pStyle w:val="6"/>
              <w:spacing w:line="258" w:lineRule="auto"/>
            </w:pPr>
          </w:p>
          <w:p w14:paraId="14CFB4BA">
            <w:pPr>
              <w:spacing w:before="55" w:line="228" w:lineRule="exact"/>
              <w:ind w:left="47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position w:val="1"/>
                <w:sz w:val="18"/>
                <w:szCs w:val="18"/>
              </w:rPr>
              <w:t>4</w:t>
            </w:r>
          </w:p>
        </w:tc>
      </w:tr>
      <w:tr w14:paraId="15BEAAF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446" w:type="pct"/>
            <w:tcBorders>
              <w:top w:val="single" w:color="2C2C2C" w:sz="6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top"/>
          </w:tcPr>
          <w:p w14:paraId="32D105DB">
            <w:pPr>
              <w:pStyle w:val="6"/>
              <w:spacing w:line="273" w:lineRule="auto"/>
            </w:pPr>
          </w:p>
          <w:p w14:paraId="41BD4D5C">
            <w:pPr>
              <w:spacing w:before="55" w:line="227" w:lineRule="exact"/>
              <w:ind w:left="426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position w:val="1"/>
                <w:sz w:val="18"/>
                <w:szCs w:val="18"/>
              </w:rPr>
              <w:t>9</w:t>
            </w:r>
          </w:p>
        </w:tc>
        <w:tc>
          <w:tcPr>
            <w:tcW w:w="772" w:type="pct"/>
            <w:tcBorders>
              <w:top w:val="single" w:color="2C2C2C" w:sz="6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top"/>
          </w:tcPr>
          <w:p w14:paraId="43852499">
            <w:pPr>
              <w:pStyle w:val="6"/>
              <w:spacing w:line="384" w:lineRule="auto"/>
            </w:pPr>
          </w:p>
          <w:p w14:paraId="50DABFD4">
            <w:pPr>
              <w:spacing w:before="59" w:line="220" w:lineRule="auto"/>
              <w:ind w:left="5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音箱</w:t>
            </w:r>
          </w:p>
        </w:tc>
        <w:tc>
          <w:tcPr>
            <w:tcW w:w="1071" w:type="pct"/>
            <w:tcBorders>
              <w:left w:val="single" w:color="2C2C2C" w:sz="6" w:space="0"/>
            </w:tcBorders>
            <w:vAlign w:val="top"/>
          </w:tcPr>
          <w:p w14:paraId="266D7A17">
            <w:pPr>
              <w:pStyle w:val="6"/>
              <w:spacing w:line="370" w:lineRule="auto"/>
            </w:pPr>
          </w:p>
          <w:p w14:paraId="280D2CDA">
            <w:pPr>
              <w:spacing w:before="82" w:line="203" w:lineRule="auto"/>
              <w:ind w:left="3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昱泽/H6</w:t>
            </w:r>
          </w:p>
        </w:tc>
        <w:tc>
          <w:tcPr>
            <w:tcW w:w="884" w:type="pct"/>
            <w:vAlign w:val="top"/>
          </w:tcPr>
          <w:p w14:paraId="23CBD153">
            <w:pPr>
              <w:pStyle w:val="6"/>
              <w:spacing w:line="384" w:lineRule="auto"/>
            </w:pPr>
          </w:p>
          <w:p w14:paraId="37D3E1AA">
            <w:pPr>
              <w:spacing w:before="59" w:line="220" w:lineRule="auto"/>
              <w:ind w:left="5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昱泽</w:t>
            </w:r>
          </w:p>
        </w:tc>
        <w:tc>
          <w:tcPr>
            <w:tcW w:w="480" w:type="pct"/>
            <w:vAlign w:val="top"/>
          </w:tcPr>
          <w:p w14:paraId="2823E3FE">
            <w:pPr>
              <w:pStyle w:val="6"/>
              <w:spacing w:line="384" w:lineRule="auto"/>
            </w:pPr>
          </w:p>
          <w:p w14:paraId="1ED9E4F4">
            <w:pPr>
              <w:spacing w:before="59" w:line="220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中国</w:t>
            </w:r>
          </w:p>
        </w:tc>
        <w:tc>
          <w:tcPr>
            <w:tcW w:w="865" w:type="pct"/>
            <w:vAlign w:val="top"/>
          </w:tcPr>
          <w:p w14:paraId="752DD1CD">
            <w:pPr>
              <w:spacing w:before="224" w:line="219" w:lineRule="auto"/>
              <w:ind w:right="2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广州昱泽电子科技有限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公司</w:t>
            </w:r>
          </w:p>
        </w:tc>
        <w:tc>
          <w:tcPr>
            <w:tcW w:w="479" w:type="pct"/>
            <w:vAlign w:val="top"/>
          </w:tcPr>
          <w:p w14:paraId="26E2FA6E">
            <w:pPr>
              <w:pStyle w:val="6"/>
              <w:spacing w:line="405" w:lineRule="auto"/>
            </w:pPr>
          </w:p>
          <w:p w14:paraId="6257BB86">
            <w:pPr>
              <w:spacing w:before="55" w:line="228" w:lineRule="exact"/>
              <w:ind w:left="484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position w:val="1"/>
                <w:sz w:val="18"/>
                <w:szCs w:val="18"/>
              </w:rPr>
              <w:t>1</w:t>
            </w:r>
          </w:p>
        </w:tc>
      </w:tr>
      <w:tr w14:paraId="361DB09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446" w:type="pct"/>
            <w:tcBorders>
              <w:top w:val="single" w:color="2C2C2C" w:sz="6" w:space="0"/>
              <w:left w:val="single" w:color="2C2C2C" w:sz="6" w:space="0"/>
              <w:bottom w:val="single" w:color="2C2C2C" w:sz="2" w:space="0"/>
              <w:right w:val="single" w:color="2C2C2C" w:sz="6" w:space="0"/>
            </w:tcBorders>
            <w:vAlign w:val="top"/>
          </w:tcPr>
          <w:p w14:paraId="6031CAA8">
            <w:pPr>
              <w:pStyle w:val="6"/>
              <w:spacing w:line="277" w:lineRule="auto"/>
            </w:pPr>
          </w:p>
          <w:p w14:paraId="044541C6">
            <w:pPr>
              <w:spacing w:before="55" w:line="227" w:lineRule="exact"/>
              <w:ind w:left="391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4"/>
                <w:position w:val="1"/>
                <w:sz w:val="18"/>
                <w:szCs w:val="18"/>
              </w:rPr>
              <w:t>10</w:t>
            </w:r>
          </w:p>
        </w:tc>
        <w:tc>
          <w:tcPr>
            <w:tcW w:w="772" w:type="pct"/>
            <w:tcBorders>
              <w:top w:val="single" w:color="2C2C2C" w:sz="6" w:space="0"/>
              <w:left w:val="single" w:color="2C2C2C" w:sz="6" w:space="0"/>
              <w:bottom w:val="single" w:color="2C2C2C" w:sz="2" w:space="0"/>
              <w:right w:val="single" w:color="2C2C2C" w:sz="6" w:space="0"/>
            </w:tcBorders>
            <w:vAlign w:val="top"/>
          </w:tcPr>
          <w:p w14:paraId="5D44FBDF">
            <w:pPr>
              <w:pStyle w:val="6"/>
              <w:spacing w:line="388" w:lineRule="auto"/>
            </w:pPr>
          </w:p>
          <w:p w14:paraId="07D1B1DC">
            <w:pPr>
              <w:spacing w:before="58" w:line="221" w:lineRule="auto"/>
              <w:ind w:left="5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功放</w:t>
            </w:r>
          </w:p>
        </w:tc>
        <w:tc>
          <w:tcPr>
            <w:tcW w:w="1071" w:type="pct"/>
            <w:tcBorders>
              <w:left w:val="single" w:color="2C2C2C" w:sz="6" w:space="0"/>
              <w:bottom w:val="single" w:color="808080" w:sz="6" w:space="0"/>
            </w:tcBorders>
            <w:vAlign w:val="top"/>
          </w:tcPr>
          <w:p w14:paraId="3E709D18">
            <w:pPr>
              <w:spacing w:before="293" w:line="212" w:lineRule="auto"/>
              <w:ind w:left="401" w:right="104" w:firstLine="17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昱泽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/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OK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680</w:t>
            </w:r>
            <w:bookmarkStart w:id="0" w:name="_GoBack"/>
            <w:bookmarkEnd w:id="0"/>
          </w:p>
        </w:tc>
        <w:tc>
          <w:tcPr>
            <w:tcW w:w="884" w:type="pct"/>
            <w:tcBorders>
              <w:bottom w:val="single" w:color="808080" w:sz="6" w:space="0"/>
            </w:tcBorders>
            <w:vAlign w:val="top"/>
          </w:tcPr>
          <w:p w14:paraId="2B1B8976">
            <w:pPr>
              <w:pStyle w:val="6"/>
              <w:spacing w:line="388" w:lineRule="auto"/>
            </w:pPr>
          </w:p>
          <w:p w14:paraId="5F5C7E50">
            <w:pPr>
              <w:spacing w:before="58" w:line="220" w:lineRule="auto"/>
              <w:ind w:left="5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昱泽</w:t>
            </w:r>
          </w:p>
        </w:tc>
        <w:tc>
          <w:tcPr>
            <w:tcW w:w="480" w:type="pct"/>
            <w:tcBorders>
              <w:bottom w:val="single" w:color="808080" w:sz="6" w:space="0"/>
            </w:tcBorders>
            <w:vAlign w:val="top"/>
          </w:tcPr>
          <w:p w14:paraId="7075AA38">
            <w:pPr>
              <w:pStyle w:val="6"/>
              <w:spacing w:line="388" w:lineRule="auto"/>
            </w:pPr>
          </w:p>
          <w:p w14:paraId="778C4C25">
            <w:pPr>
              <w:spacing w:before="58" w:line="220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中国</w:t>
            </w:r>
          </w:p>
        </w:tc>
        <w:tc>
          <w:tcPr>
            <w:tcW w:w="865" w:type="pct"/>
            <w:tcBorders>
              <w:bottom w:val="single" w:color="808080" w:sz="6" w:space="0"/>
            </w:tcBorders>
            <w:vAlign w:val="top"/>
          </w:tcPr>
          <w:p w14:paraId="77C60932">
            <w:pPr>
              <w:spacing w:before="225" w:line="219" w:lineRule="auto"/>
              <w:ind w:right="2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广州昱泽电子科技有限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公司</w:t>
            </w:r>
          </w:p>
        </w:tc>
        <w:tc>
          <w:tcPr>
            <w:tcW w:w="479" w:type="pct"/>
            <w:tcBorders>
              <w:bottom w:val="single" w:color="808080" w:sz="6" w:space="0"/>
            </w:tcBorders>
            <w:vAlign w:val="top"/>
          </w:tcPr>
          <w:p w14:paraId="19687E27">
            <w:pPr>
              <w:pStyle w:val="6"/>
              <w:spacing w:line="408" w:lineRule="auto"/>
            </w:pPr>
          </w:p>
          <w:p w14:paraId="1B83E738">
            <w:pPr>
              <w:spacing w:before="55" w:line="229" w:lineRule="exact"/>
              <w:ind w:left="484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position w:val="1"/>
                <w:sz w:val="18"/>
                <w:szCs w:val="18"/>
              </w:rPr>
              <w:t>1</w:t>
            </w:r>
          </w:p>
        </w:tc>
      </w:tr>
    </w:tbl>
    <w:p w14:paraId="39ED884D">
      <w:pPr>
        <w:spacing w:line="2268" w:lineRule="exact"/>
      </w:pPr>
    </w:p>
    <w:sectPr>
      <w:headerReference r:id="rId5" w:type="default"/>
      <w:footerReference r:id="rId6" w:type="default"/>
      <w:pgSz w:w="11900" w:h="16841"/>
      <w:pgMar w:top="400" w:right="1245" w:bottom="280" w:left="17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62ADD">
    <w:pPr>
      <w:pStyle w:val="2"/>
      <w:spacing w:line="176" w:lineRule="auto"/>
      <w:ind w:left="3789"/>
      <w:rPr>
        <w:rFonts w:ascii="Lucida Sans Unicode" w:hAnsi="Lucida Sans Unicode" w:eastAsia="Lucida Sans Unicode" w:cs="Lucida Sans Unicode"/>
      </w:rPr>
    </w:pPr>
    <w:r>
      <w:rPr>
        <w:rFonts w:ascii="Lucida Sans Unicode" w:hAnsi="Lucida Sans Unicode" w:eastAsia="Lucida Sans Unicode" w:cs="Lucida Sans Unicode"/>
        <w:color w:val="993300"/>
        <w:spacing w:val="-16"/>
      </w:rPr>
      <w:t>-</w:t>
    </w:r>
    <w:r>
      <w:rPr>
        <w:color w:val="993300"/>
        <w:spacing w:val="-16"/>
      </w:rPr>
      <w:t>第</w:t>
    </w:r>
    <w:r>
      <w:rPr>
        <w:color w:val="993300"/>
        <w:spacing w:val="-51"/>
      </w:rPr>
      <w:t xml:space="preserve"> </w:t>
    </w:r>
    <w:r>
      <w:rPr>
        <w:rFonts w:ascii="Lucida Sans Unicode" w:hAnsi="Lucida Sans Unicode" w:eastAsia="Lucida Sans Unicode" w:cs="Lucida Sans Unicode"/>
        <w:color w:val="993300"/>
        <w:spacing w:val="-16"/>
      </w:rPr>
      <w:t>1</w:t>
    </w:r>
    <w:r>
      <w:rPr>
        <w:rFonts w:ascii="Lucida Sans Unicode" w:hAnsi="Lucida Sans Unicode" w:eastAsia="Lucida Sans Unicode" w:cs="Lucida Sans Unicode"/>
        <w:color w:val="993300"/>
        <w:spacing w:val="-19"/>
      </w:rPr>
      <w:t xml:space="preserve"> </w:t>
    </w:r>
    <w:r>
      <w:rPr>
        <w:color w:val="993300"/>
        <w:spacing w:val="-16"/>
      </w:rPr>
      <w:t>页</w:t>
    </w:r>
    <w:r>
      <w:rPr>
        <w:rFonts w:ascii="Lucida Sans Unicode" w:hAnsi="Lucida Sans Unicode" w:eastAsia="Lucida Sans Unicode" w:cs="Lucida Sans Unicode"/>
        <w:color w:val="993300"/>
        <w:spacing w:val="-16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6EC24">
    <w:pPr>
      <w:spacing w:line="14" w:lineRule="auto"/>
      <w:rPr>
        <w:rFonts w:ascii="Arial"/>
        <w:sz w:val="2"/>
      </w:rPr>
    </w:pPr>
    <w:r>
      <w:pict>
        <v:shape id="PowerPlusWaterMarkObject6" o:spid="_x0000_s2051" o:spt="136" type="#_x0000_t136" style="position:absolute;left:0pt;margin-left:135.5pt;margin-top:548.55pt;height:11.6pt;width:230.8pt;mso-position-horizontal-relative:page;mso-position-vertical-relative:page;rotation:20643840f;z-index:-251657216;mso-width-relative:page;mso-height-relative:page;" fillcolor="#7B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西安新超越文化展示科技有限公司2025-12-0921:30:51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234.45pt;margin-top:401.25pt;height:11.6pt;width:78.85pt;mso-position-horizontal-relative:page;mso-position-vertical-relative:page;rotation:20643840f;z-index:-251656192;mso-width-relative:page;mso-height-relative:page;" fillcolor="#7B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2025-12-0921:30:51" style="font-family:SimSun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8D20C8"/>
    <w:rsid w:val="0CB953D0"/>
    <w:rsid w:val="57896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475</Words>
  <Characters>697</Characters>
  <TotalTime>5</TotalTime>
  <ScaleCrop>false</ScaleCrop>
  <LinksUpToDate>false</LinksUpToDate>
  <CharactersWithSpaces>706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2025-12-09T21:30:00Z</dcterms:created>
  <dc:creator>Administrator</dc:creator>
  <cp:lastModifiedBy>安安</cp:lastModifiedBy>
  <dcterms:modified xsi:type="dcterms:W3CDTF">2025-12-12T09:04:18Z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2025-12-12T16:58:21Z</vt:filetime>
  </property>
  <property fmtid="{D5CDD505-2E9C-101B-9397-08002B2CF9AE}" pid="4" name="KSOTemplateDocerSaveRecord">
    <vt:lpwstr>eyJoZGlkIjoiY2JiM2Q2YTNkZTc1Mjk4ODRhOWVjZTc0YTFmYTE5NzciLCJ1c2VySWQiOiIxMTQ2NDU0OTA0In0=</vt:lpwstr>
  </property>
  <property fmtid="{D5CDD505-2E9C-101B-9397-08002B2CF9AE}" pid="5" name="KSOProductBuildVer">
    <vt:lpwstr>2052-12.1.0.24034</vt:lpwstr>
  </property>
  <property fmtid="{D5CDD505-2E9C-101B-9397-08002B2CF9AE}" pid="6" name="ICV">
    <vt:lpwstr>E324B9D2783F4E43868E28A0F40F806F_13</vt:lpwstr>
  </property>
</Properties>
</file>