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F27D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FangSong" w:hAnsi="FangSong" w:eastAsia="FangSong" w:cs="Times New Roman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FangSong" w:hAnsi="FangSong" w:eastAsia="FangSong" w:cs="Times New Roman"/>
          <w:b/>
          <w:bCs/>
          <w:color w:val="auto"/>
          <w:sz w:val="30"/>
          <w:szCs w:val="30"/>
          <w:lang w:eastAsia="zh-CN"/>
        </w:rPr>
        <w:t>工程量清单：</w:t>
      </w:r>
    </w:p>
    <w:tbl>
      <w:tblPr>
        <w:tblStyle w:val="4"/>
        <w:tblW w:w="92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2973"/>
        <w:gridCol w:w="3431"/>
        <w:gridCol w:w="990"/>
        <w:gridCol w:w="988"/>
      </w:tblGrid>
      <w:tr w14:paraId="1DA92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1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97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13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43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1E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99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1B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</w:p>
          <w:p w14:paraId="2D6D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8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A2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</w:t>
            </w:r>
          </w:p>
          <w:p w14:paraId="196D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 w14:paraId="3C23D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05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C3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B7E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9D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DF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E28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9A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12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筏形基础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B7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 P8抗渗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9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918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111.64</w:t>
            </w:r>
          </w:p>
        </w:tc>
      </w:tr>
      <w:tr w14:paraId="48925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C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17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基础垫层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57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1.材料品种、强度要求、配比:C20商品砼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8E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06D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45.27</w:t>
            </w:r>
          </w:p>
        </w:tc>
      </w:tr>
      <w:tr w14:paraId="7D7D8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F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FC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钢筋混凝土梁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66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 P8商品砼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5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77A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1.37</w:t>
            </w:r>
          </w:p>
        </w:tc>
      </w:tr>
      <w:tr w14:paraId="6308F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25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B9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钢筋混凝土墙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82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 P8商品砼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F8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6E0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55.86</w:t>
            </w:r>
          </w:p>
        </w:tc>
      </w:tr>
      <w:tr w14:paraId="021AD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4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F2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钢筋混凝土墙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7C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1.混凝土种类:弧形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2.混凝土强度等级:C30 P8商品砼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7B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24B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71.11</w:t>
            </w:r>
          </w:p>
        </w:tc>
      </w:tr>
      <w:tr w14:paraId="23C16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1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D8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51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1.钢筋种类、规格:螺纹钢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5E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DAE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45.512</w:t>
            </w:r>
          </w:p>
        </w:tc>
      </w:tr>
      <w:tr w14:paraId="750F9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2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7C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A4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1.钢筋种类、规格:圆钢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72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A49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0.253</w:t>
            </w:r>
          </w:p>
        </w:tc>
      </w:tr>
      <w:tr w14:paraId="26D1B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4A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6A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钢筋套筒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7D0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62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3F4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</w:t>
            </w:r>
          </w:p>
        </w:tc>
      </w:tr>
      <w:tr w14:paraId="59B5B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1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C9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钢筋套筒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1A3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Φ18/20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4A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059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1536</w:t>
            </w:r>
          </w:p>
        </w:tc>
      </w:tr>
      <w:tr w14:paraId="12A85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9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C0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原马路切缝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40C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9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B35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32.3</w:t>
            </w:r>
          </w:p>
        </w:tc>
      </w:tr>
      <w:tr w14:paraId="3E74C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6E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2A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727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[项目特征]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1.砖墙封堵接头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2.面层抹灰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F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D6C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7.34</w:t>
            </w:r>
          </w:p>
        </w:tc>
      </w:tr>
      <w:tr w14:paraId="221C9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1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FC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砖砌导流槽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400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[项目特征]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1.1.5m*1.5m砖砌导流槽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3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B01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11.99</w:t>
            </w:r>
          </w:p>
        </w:tc>
      </w:tr>
      <w:tr w14:paraId="35B5D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0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B0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钢板止水带、预留洞口钢板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E1A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[项目特征]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1.3mm厚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2.宽度300mm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49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C73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111.27</w:t>
            </w:r>
          </w:p>
        </w:tc>
      </w:tr>
      <w:tr w14:paraId="6903C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EB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92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化粪池、检查井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94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1.井、池净空尺寸:1.2*1.2*1.5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7B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B94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0478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2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9F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金属扶手带栏杆、栏板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CE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1.扶手材料种类、规格、品牌、颜色:不锈钢防护栏杆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39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4C7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95.5</w:t>
            </w:r>
          </w:p>
        </w:tc>
      </w:tr>
      <w:tr w14:paraId="0CFDA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2529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3825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不锈钢大门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F508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1.不锈钢大门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2.4.05m*2m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569F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0597F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</w:t>
            </w:r>
          </w:p>
        </w:tc>
      </w:tr>
      <w:tr w14:paraId="51C52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C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A7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恢复道路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B5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1.300mm厚砂砾石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2.200mm厚水稳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3.300mm厚C30混凝土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9D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6DC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105.56</w:t>
            </w:r>
          </w:p>
        </w:tc>
      </w:tr>
      <w:tr w14:paraId="67C80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5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8D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砖地沟、明沟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98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1.沟截面尺寸:1.2*0.8m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2.300mm厚砂砾石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3.150mm厚C20细石混凝土底板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4.250mm厚C30混凝土挡墙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5.箅子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32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232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 w14:paraId="25832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A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F6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砖地沟、明沟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F4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1.C20混凝土找坡，250mm厚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72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1C3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</w:t>
            </w:r>
          </w:p>
        </w:tc>
      </w:tr>
      <w:tr w14:paraId="1A34B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7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B7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出水口焊接垃圾网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D88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1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B0F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1D4B9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1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5A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0A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2.输送介质（给水、排水、热媒体、燃气、雨水）:排水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3.材质:钢带波纹管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5.200mm厚砂垫层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D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554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3BED6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2E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59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混凝土管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88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2.输送介质（给水、排水、热媒体、燃气、雨水）:排水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3.材质:水泥管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5.200mm厚砂垫层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B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C7A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5C890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A5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BF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混凝土管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DB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2.输送介质（给水、排水、热媒体、燃气、雨水）:排水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3.材质:水泥管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5.200mm厚砂垫层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BC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EF8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0D8B8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653C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583E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AAE8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1.规格:YJV-3*4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2.敷设方式:穿管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C71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0ADAB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</w:tr>
      <w:tr w14:paraId="1EB9C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8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F6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B4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1.材质:PE管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2.规格:DN63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3.配置形式及部位:直埋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24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055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</w:tr>
      <w:tr w14:paraId="216B8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56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F2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原混凝土路面破除（含运输）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1C7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AA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FE2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31.66</w:t>
            </w:r>
          </w:p>
        </w:tc>
      </w:tr>
      <w:tr w14:paraId="1D336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7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F5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拆除原有排水沟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39B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43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10A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 w14:paraId="74878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C7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3C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挖土外运8公里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7FC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6A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201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701.7023</w:t>
            </w:r>
          </w:p>
        </w:tc>
      </w:tr>
      <w:tr w14:paraId="7B5ED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C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01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土方回填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74B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99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E5A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1570.9738</w:t>
            </w:r>
          </w:p>
        </w:tc>
      </w:tr>
      <w:tr w14:paraId="1D84F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6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5C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基础及坡道碎石垫层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24C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52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DC6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182.02</w:t>
            </w:r>
          </w:p>
        </w:tc>
      </w:tr>
      <w:tr w14:paraId="31D71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C9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BA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防洪沙袋（含沙）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C89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7D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12A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</w:tr>
      <w:tr w14:paraId="2ECAD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3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B6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管沟土方-开挖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358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1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B12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271.5</w:t>
            </w:r>
          </w:p>
        </w:tc>
      </w:tr>
      <w:tr w14:paraId="4E3F2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B6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0F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管沟土方-回填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442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15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F2A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251.4</w:t>
            </w:r>
          </w:p>
        </w:tc>
      </w:tr>
      <w:tr w14:paraId="3E1CF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6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62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垃圾外运（8km）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763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4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66D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92.37</w:t>
            </w:r>
          </w:p>
        </w:tc>
      </w:tr>
      <w:tr w14:paraId="339D1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8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9E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砂砾石垫层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342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00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207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58.67</w:t>
            </w:r>
          </w:p>
        </w:tc>
      </w:tr>
      <w:tr w14:paraId="02522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B8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14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清理淤泥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A40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6E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D4B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28.8</w:t>
            </w:r>
          </w:p>
        </w:tc>
      </w:tr>
    </w:tbl>
    <w:p w14:paraId="6129FC80">
      <w:pPr>
        <w:pStyle w:val="3"/>
        <w:spacing w:line="500" w:lineRule="exact"/>
        <w:jc w:val="center"/>
        <w:outlineLvl w:val="1"/>
        <w:rPr>
          <w:rFonts w:hint="eastAsia" w:ascii="FangSong" w:hAnsi="FangSong" w:eastAsia="FangSong" w:cs="Times New Roman"/>
          <w:b/>
          <w:color w:val="auto"/>
          <w:sz w:val="32"/>
          <w:szCs w:val="32"/>
        </w:rPr>
      </w:pPr>
    </w:p>
    <w:p w14:paraId="1387675B">
      <w:pPr>
        <w:pStyle w:val="3"/>
        <w:spacing w:line="500" w:lineRule="exact"/>
        <w:jc w:val="center"/>
        <w:outlineLvl w:val="1"/>
        <w:rPr>
          <w:rFonts w:hint="eastAsia" w:ascii="FangSong" w:hAnsi="FangSong" w:eastAsia="FangSong" w:cs="Times New Roman"/>
          <w:b/>
          <w:color w:val="auto"/>
          <w:sz w:val="32"/>
          <w:szCs w:val="32"/>
        </w:rPr>
      </w:pPr>
    </w:p>
    <w:p w14:paraId="722056EB">
      <w:pPr>
        <w:pStyle w:val="3"/>
        <w:spacing w:line="500" w:lineRule="exact"/>
        <w:jc w:val="center"/>
        <w:outlineLvl w:val="1"/>
        <w:rPr>
          <w:rFonts w:hint="eastAsia" w:ascii="FangSong" w:hAnsi="FangSong" w:eastAsia="FangSong" w:cs="Times New Roman"/>
          <w:b/>
          <w:color w:val="auto"/>
          <w:sz w:val="32"/>
          <w:szCs w:val="32"/>
        </w:rPr>
      </w:pPr>
    </w:p>
    <w:p w14:paraId="6C1D1CD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altName w:val="FangSong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49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3">
    <w:name w:val="Body Text First Indent"/>
    <w:basedOn w:val="2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customStyle="1" w:styleId="6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2026-02-04T02:46:33Z</dcterms:created>
  <dc:creator>Administrator</dc:creator>
  <cp:lastModifiedBy>Xbox</cp:lastModifiedBy>
  <dcterms:modified xsi:type="dcterms:W3CDTF">2026-02-04T02:46:54Z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eyJoZGlkIjoiZTI1NDJiMmYzNDRiZjQ2ZGU1ZTYzYTAyZGU5MDY0ZjAiLCJ1c2VySWQiOiI0ODAwNDY1MTUifQ==</vt:lpwstr>
  </property>
  <property fmtid="{D5CDD505-2E9C-101B-9397-08002B2CF9AE}" pid="4" name="ICV">
    <vt:lpwstr>8E63EB4E2A564048844D10D481C044FA_12</vt:lpwstr>
  </property>
</Properties>
</file>