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BE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西安市鄠邑区妇幼保健计划生育服务中心（区妇幼保健院）根据《建设工程消防设计审查验收管理暂行规定》等相关规定，2025年6月10日，西安市鄠邑区住房和城乡建设局再次组织消防技术专家对我单位建设项目进行了实地检查。</w:t>
      </w:r>
    </w:p>
    <w:p w14:paraId="18A26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依据《建筑设计防火规范》GB50016(2006年版）、《建筑灭火器配置设计规范》GB50140(2005年版）、《建筑内部装修设计防火规范》GB50222(2001年版）、《高层民用建筑设计防火规范》GB50045(2005年版），存在违反消防技术标准强制性条文和带有“严禁”“必须”“应”“不应”“不得”要求的非强制性条文的问题，按照消防主管部门要求，需要对现有问题进行整改。</w:t>
      </w:r>
    </w:p>
    <w:p w14:paraId="25545D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958C0"/>
    <w:rsid w:val="192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iPriority w:val="0"/>
    <w:pPr>
      <w:ind w:firstLine="560" w:firstLineChars="200"/>
    </w:pPr>
    <w:rPr>
      <w:kern w:val="0"/>
      <w:sz w:val="28"/>
      <w:szCs w:val="20"/>
      <w:u w:val="single"/>
    </w:rPr>
  </w:style>
  <w:style w:type="paragraph" w:styleId="3">
    <w:name w:val="Body Text First Indent 2"/>
    <w:basedOn w:val="4"/>
    <w:qFormat/>
    <w:uiPriority w:val="0"/>
    <w:pPr>
      <w:ind w:firstLine="420" w:firstLineChars="200"/>
    </w:pPr>
  </w:style>
  <w:style w:type="paragraph" w:styleId="4">
    <w:name w:val="Body Text First Indent"/>
    <w:basedOn w:val="5"/>
    <w:uiPriority w:val="0"/>
    <w:pPr>
      <w:adjustRightInd w:val="0"/>
      <w:ind w:firstLine="420"/>
      <w:jc w:val="left"/>
      <w:textAlignment w:val="baseline"/>
    </w:pPr>
    <w:rPr>
      <w:kern w:val="0"/>
      <w:sz w:val="21"/>
    </w:rPr>
  </w:style>
  <w:style w:type="paragraph" w:styleId="5">
    <w:name w:val="Body Text"/>
    <w:basedOn w:val="1"/>
    <w:next w:val="1"/>
    <w:qFormat/>
    <w:uiPriority w:val="0"/>
    <w:pPr>
      <w:spacing w:line="300" w:lineRule="auto"/>
      <w:jc w:val="center"/>
    </w:pPr>
    <w:rPr>
      <w:rFonts w:ascii="华文中宋" w:hAnsi="华文中宋" w:eastAsia="仿宋" w:cs="Times New Roman"/>
      <w:b/>
      <w:bCs/>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2026-02-27T09:22:19Z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1444E9C08CB44F2F9330646D000F1A12_12</vt:lpwstr>
  </property>
  <property fmtid="{D5CDD505-2E9C-101B-9397-08002B2CF9AE}" pid="4" name="KSOTemplateDocerSaveRecord">
    <vt:lpwstr>eyJoZGlkIjoiNjk4NTcwMDdlMzcwYWY0OTM4MzA3NmFmZjcwZWJjYWIiLCJ1c2VySWQiOiIxMjQ3Nzk4Nzc4In0=</vt:lpwstr>
  </property>
</Properties>
</file>