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4E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9651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 神木市医院第一分院医疗设备采购项目（第二批）):</w:t>
      </w:r>
    </w:p>
    <w:p w14:paraId="358EEA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合同包预算金额：2,580,000.00元</w:t>
      </w:r>
    </w:p>
    <w:p w14:paraId="0FA18F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合同包最高限价：2,580,000.00元</w:t>
      </w:r>
      <w:bookmarkStart w:id="0" w:name="_GoBack"/>
      <w:bookmarkEnd w:id="0"/>
    </w:p>
    <w:tbl>
      <w:tblPr>
        <w:tblpPr w:leftFromText="180" w:rightFromText="180" w:vertAnchor="text" w:horzAnchor="page" w:tblpX="1430" w:tblpY="636"/>
        <w:tblOverlap w:val="never"/>
        <w:tblW w:w="14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3501"/>
        <w:gridCol w:w="4879"/>
        <w:gridCol w:w="1293"/>
        <w:gridCol w:w="2423"/>
        <w:gridCol w:w="1727"/>
      </w:tblGrid>
      <w:tr w14:paraId="50320A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1E6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40EC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56B9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E30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106D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611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39C486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4E9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0A5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643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为手术室口腔科消毒供应中心妇产科儿科等科室采购一批特装设备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31D0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B3E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7788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2,580,000.00</w:t>
            </w:r>
          </w:p>
        </w:tc>
      </w:tr>
    </w:tbl>
    <w:p w14:paraId="411F2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298C25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合同履行期限：合同签订后30日内完成供货及安装</w:t>
      </w:r>
    </w:p>
    <w:p w14:paraId="35611D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6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2026-03-06T08:14:39Z</dcterms:created>
  <dc:creator>Administrator</dc:creator>
  <cp:lastModifiedBy>尚智</cp:lastModifiedBy>
  <dcterms:modified xsi:type="dcterms:W3CDTF">2026-03-06T08:14:55Z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eyJoZGlkIjoiZmVhY2IxMTI5MjY5NDg0MmY4Njg0OGNkYjE0OWYzMTgiLCJ1c2VySWQiOiI2NDIyMjE1OTUifQ==</vt:lpwstr>
  </property>
  <property fmtid="{D5CDD505-2E9C-101B-9397-08002B2CF9AE}" pid="4" name="ICV">
    <vt:lpwstr>9E55574D874A4CBD85664F9144F5B076_12</vt:lpwstr>
  </property>
</Properties>
</file>